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4BF5" w:rsidRPr="00314F73" w:rsidRDefault="00DA4BF5" w:rsidP="00314F73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r w:rsidRPr="00314F73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Расширен перечень организаций, на погашение задолженности по ипотечным договорам которых могут направляться </w:t>
      </w:r>
      <w:bookmarkStart w:id="0" w:name="_GoBack"/>
      <w:r w:rsidRPr="00314F73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средства мат</w:t>
      </w:r>
      <w:r w:rsidR="00314F73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еринского </w:t>
      </w:r>
      <w:r w:rsidRPr="00314F73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капитала</w:t>
      </w:r>
    </w:p>
    <w:bookmarkEnd w:id="0"/>
    <w:p w:rsidR="00DA4BF5" w:rsidRPr="00314F73" w:rsidRDefault="00DA4BF5" w:rsidP="00314F7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14F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314F73">
        <w:rPr>
          <w:rFonts w:ascii="Times New Roman" w:eastAsia="Times New Roman" w:hAnsi="Times New Roman" w:cs="Times New Roman"/>
          <w:color w:val="FFFFFF"/>
          <w:sz w:val="28"/>
          <w:szCs w:val="28"/>
          <w:lang w:eastAsia="ru-RU"/>
        </w:rPr>
        <w:t>Текст</w:t>
      </w:r>
    </w:p>
    <w:p w:rsidR="00DA4BF5" w:rsidRPr="00314F73" w:rsidRDefault="00DA4BF5" w:rsidP="00314F7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14F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314F73">
        <w:rPr>
          <w:rFonts w:ascii="Times New Roman" w:eastAsia="Times New Roman" w:hAnsi="Times New Roman" w:cs="Times New Roman"/>
          <w:color w:val="FFFFFF"/>
          <w:sz w:val="28"/>
          <w:szCs w:val="28"/>
          <w:lang w:eastAsia="ru-RU"/>
        </w:rPr>
        <w:t>Поделиться</w:t>
      </w:r>
    </w:p>
    <w:p w:rsidR="00314F73" w:rsidRDefault="00DA4BF5" w:rsidP="00314F73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14F7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Федеральным законом от 22.12.2020 № 451-ФЗвнесены изменения в статью 10 Федерального закона "О дополнительных мерах государственной поддержки семей, имеющих детей".</w:t>
      </w:r>
      <w:r w:rsidR="00314F7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</w:t>
      </w:r>
      <w:r w:rsidR="00314F73" w:rsidRPr="00314F7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ступил в силу 02.01.2021.</w:t>
      </w:r>
    </w:p>
    <w:p w:rsidR="00DA4BF5" w:rsidRPr="00314F73" w:rsidRDefault="00DA4BF5" w:rsidP="00314F73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14F7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 соответствии с внесенными изменениями расширен перечень организаций, на погашение задолженности по ипотечным договорам которых могут направляться средства материнского капитала.</w:t>
      </w:r>
    </w:p>
    <w:p w:rsidR="00DA4BF5" w:rsidRPr="00314F73" w:rsidRDefault="00DA4BF5" w:rsidP="00314F7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14F7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Согласно уточнению, внесенному в Федеральный закон "О дополнительных мерах государственной поддержки семей, имеющих детей", средства </w:t>
      </w:r>
      <w:proofErr w:type="spellStart"/>
      <w:r w:rsidRPr="00314F7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маткапитала</w:t>
      </w:r>
      <w:proofErr w:type="spellEnd"/>
      <w:r w:rsidRPr="00314F7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могут направляться, в числе прочего, на уплату первоначального взноса и (или) погашение основного долга и уплату процентов по займам, в том числе обеспеченным ипотекой, по договорам:</w:t>
      </w:r>
    </w:p>
    <w:p w:rsidR="00DA4BF5" w:rsidRPr="00314F73" w:rsidRDefault="00DA4BF5" w:rsidP="00314F7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14F7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с учреждением, созданным по решению Правительства Российской Федерации для обеспечения функционирования </w:t>
      </w:r>
      <w:proofErr w:type="spellStart"/>
      <w:r w:rsidRPr="00314F7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накопительно-ипотечной</w:t>
      </w:r>
      <w:proofErr w:type="spellEnd"/>
      <w:r w:rsidRPr="00314F7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системы жилищного обеспечения военнослужащих,</w:t>
      </w:r>
    </w:p>
    <w:p w:rsidR="00DA4BF5" w:rsidRPr="00314F73" w:rsidRDefault="00DA4BF5" w:rsidP="00314F7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14F7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единым институтом развития в жилищной сфере, или организацией, включенной в перечень уполномоченных единым институтом развития в жилищной сфере организаций, осуществляющих деятельность по предоставлению ипотечных займов.</w:t>
      </w:r>
    </w:p>
    <w:p w:rsidR="00DA4BF5" w:rsidRPr="00314F73" w:rsidRDefault="00DA4BF5" w:rsidP="00314F7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14F7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Данные положения распространяются на лиц, заключивших договор займа на приобретение (строительство) жилого помещения с организацией, осуществляющей предоставление такого займа, начиная со дня вступления в силу Федерального закона от 18.03.2019 № 37-ФЗ «О внесении изменений в Федеральный закон «О дополнительных мерах государственной поддержки семей, имеющих детей» (т.е. с 29.03.2019).</w:t>
      </w:r>
    </w:p>
    <w:p w:rsidR="00314F73" w:rsidRDefault="00314F73" w:rsidP="00314F73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14F73" w:rsidRDefault="00314F73" w:rsidP="00314F73">
      <w:pPr>
        <w:spacing w:after="0" w:line="24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314F73" w:rsidRDefault="00314F73" w:rsidP="00314F73">
      <w:pPr>
        <w:spacing w:after="0" w:line="240" w:lineRule="exac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Помощник прокурора Кочковского района</w:t>
      </w:r>
    </w:p>
    <w:p w:rsidR="00314F73" w:rsidRDefault="00314F73" w:rsidP="00314F73">
      <w:pPr>
        <w:spacing w:after="0" w:line="24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314F73" w:rsidRPr="003233A3" w:rsidRDefault="00100E87" w:rsidP="00314F73">
      <w:pPr>
        <w:spacing w:after="0" w:line="240" w:lineRule="exac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ю</w:t>
      </w:r>
      <w:r w:rsidR="00314F73">
        <w:rPr>
          <w:rFonts w:ascii="Times New Roman" w:hAnsi="Times New Roman" w:cs="Times New Roman"/>
          <w:sz w:val="28"/>
          <w:szCs w:val="28"/>
        </w:rPr>
        <w:t>рист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14F73">
        <w:rPr>
          <w:rFonts w:ascii="Times New Roman" w:hAnsi="Times New Roman" w:cs="Times New Roman"/>
          <w:sz w:val="28"/>
          <w:szCs w:val="28"/>
        </w:rPr>
        <w:t>1 класса                                                                                     О.А. Огнева</w:t>
      </w:r>
    </w:p>
    <w:p w:rsidR="00314F73" w:rsidRDefault="00314F73" w:rsidP="00314F73"/>
    <w:p w:rsidR="00843D62" w:rsidRDefault="00843D62"/>
    <w:sectPr w:rsidR="00843D62" w:rsidSect="00843D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A4BF5"/>
    <w:rsid w:val="00017D48"/>
    <w:rsid w:val="000D67F0"/>
    <w:rsid w:val="000F1AC3"/>
    <w:rsid w:val="00100E87"/>
    <w:rsid w:val="00185F55"/>
    <w:rsid w:val="002A5909"/>
    <w:rsid w:val="00314F73"/>
    <w:rsid w:val="003273A5"/>
    <w:rsid w:val="00532DF6"/>
    <w:rsid w:val="0058157C"/>
    <w:rsid w:val="006034EC"/>
    <w:rsid w:val="0067776C"/>
    <w:rsid w:val="006B1C19"/>
    <w:rsid w:val="00731DD5"/>
    <w:rsid w:val="00761B03"/>
    <w:rsid w:val="00791CA6"/>
    <w:rsid w:val="00843D62"/>
    <w:rsid w:val="008B7E47"/>
    <w:rsid w:val="008C6AEF"/>
    <w:rsid w:val="009470CE"/>
    <w:rsid w:val="00AA5DDD"/>
    <w:rsid w:val="00DA4BF5"/>
    <w:rsid w:val="00DB26D3"/>
    <w:rsid w:val="00EC4524"/>
    <w:rsid w:val="00F26B17"/>
    <w:rsid w:val="00F42EB5"/>
    <w:rsid w:val="00FA2DA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3D6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eeds-pagenavigationicon">
    <w:name w:val="feeds-page__navigation_icon"/>
    <w:basedOn w:val="a0"/>
    <w:rsid w:val="00DA4BF5"/>
  </w:style>
  <w:style w:type="character" w:customStyle="1" w:styleId="feeds-pagenavigationtooltip">
    <w:name w:val="feeds-page__navigation_tooltip"/>
    <w:basedOn w:val="a0"/>
    <w:rsid w:val="00DA4BF5"/>
  </w:style>
  <w:style w:type="paragraph" w:styleId="a3">
    <w:name w:val="Normal (Web)"/>
    <w:basedOn w:val="a"/>
    <w:uiPriority w:val="99"/>
    <w:semiHidden/>
    <w:unhideWhenUsed/>
    <w:rsid w:val="00DA4B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987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88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2362527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55402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2568081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8796013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0681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91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3212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267</Words>
  <Characters>1525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1789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2021-03-01T02:27:00Z</cp:lastPrinted>
  <dcterms:created xsi:type="dcterms:W3CDTF">2021-02-05T11:03:00Z</dcterms:created>
  <dcterms:modified xsi:type="dcterms:W3CDTF">2021-03-01T02:27:00Z</dcterms:modified>
</cp:coreProperties>
</file>