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A83" w:rsidRDefault="00705F42" w:rsidP="002E2A83">
      <w:pPr>
        <w:shd w:val="clear" w:color="auto" w:fill="FFFFFF"/>
        <w:spacing w:after="0" w:line="54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2E2A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</w:t>
      </w:r>
      <w:r w:rsidR="00594A12" w:rsidRPr="002E2A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1 января 2023 года</w:t>
      </w:r>
      <w:r w:rsidRPr="002E2A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вводятся в действие трудовые книжки</w:t>
      </w:r>
    </w:p>
    <w:p w:rsidR="00594A12" w:rsidRPr="002E2A83" w:rsidRDefault="00705F42" w:rsidP="002E2A83">
      <w:pPr>
        <w:shd w:val="clear" w:color="auto" w:fill="FFFFFF"/>
        <w:spacing w:after="0" w:line="54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2E2A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нового образца</w:t>
      </w:r>
    </w:p>
    <w:p w:rsidR="00594A12" w:rsidRPr="002E2A83" w:rsidRDefault="00594A12" w:rsidP="002E2A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94A12" w:rsidRPr="002E2A83" w:rsidRDefault="00705F42" w:rsidP="002E2A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2A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1 января 2023 года вводятся в действие трудовые книжки нового образца в соответствии с  постановлением  </w:t>
      </w:r>
      <w:r w:rsidR="00594A12" w:rsidRPr="002E2A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Правительств</w:t>
      </w:r>
      <w:r w:rsidRPr="002E2A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="00594A12" w:rsidRPr="002E2A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Российской Федерации </w:t>
      </w:r>
      <w:r w:rsidRPr="002E2A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 24.07.2021 </w:t>
      </w:r>
      <w:r w:rsidR="00594A12" w:rsidRPr="002E2A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№ 1250 «Об отдельных вопросах, связанных с трудовыми книжками,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Федерации».</w:t>
      </w:r>
    </w:p>
    <w:p w:rsidR="00705F42" w:rsidRPr="002E2A83" w:rsidRDefault="00705F42" w:rsidP="002E2A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2A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Имеющиеся у работников трудовые книжки ранее установленного образца действительны и обмену на новые не подлежат; имеющиеся у работодателей бланки трудовых книжек и бланки вкладышей в них старого образца действительны и могут использоваться без ограничения срока.</w:t>
      </w:r>
    </w:p>
    <w:p w:rsidR="00705F42" w:rsidRPr="002E2A83" w:rsidRDefault="00705F42" w:rsidP="002E2A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2A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Министерство финансов Российской Федерации  определено федеральным органом исполнительной власти, уполномоченным на установление порядка изготовления бланков трудовых книжек и обеспечения ими работодателей.</w:t>
      </w:r>
    </w:p>
    <w:p w:rsidR="00594A12" w:rsidRPr="002E2A83" w:rsidRDefault="00705F42" w:rsidP="002E2A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2A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Ранее действовавшее п</w:t>
      </w:r>
      <w:r w:rsidR="00594A12" w:rsidRPr="002E2A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остановление Правительства Российской Федерации от 16.04.2003 № 225 «О трудовых книжках» признано утратившим силу.</w:t>
      </w:r>
    </w:p>
    <w:p w:rsidR="00594A12" w:rsidRPr="002E2A83" w:rsidRDefault="00594A12" w:rsidP="002E2A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2A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Постановление Правительства Российской Федерации вступ</w:t>
      </w:r>
      <w:r w:rsidR="00705F42" w:rsidRPr="002E2A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ило</w:t>
      </w:r>
      <w:r w:rsidRPr="002E2A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силу с 01.09.2021, за исключением пункта 2, который вступает в силу со дня официального опубликования постановления.</w:t>
      </w:r>
    </w:p>
    <w:p w:rsidR="002E2A83" w:rsidRDefault="002E2A83" w:rsidP="002E2A8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2E2A83" w:rsidRDefault="002E2A83" w:rsidP="002E2A8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2E2A83" w:rsidRDefault="002E2A83" w:rsidP="002E2A8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bookmarkStart w:id="0" w:name="_GoBack"/>
      <w:bookmarkEnd w:id="0"/>
      <w:r>
        <w:rPr>
          <w:color w:val="333333"/>
          <w:sz w:val="28"/>
          <w:szCs w:val="28"/>
        </w:rPr>
        <w:t>Помощник прокурора Кочковского района</w:t>
      </w:r>
    </w:p>
    <w:p w:rsidR="002E2A83" w:rsidRDefault="002E2A83" w:rsidP="002E2A8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юрист 1 класса                                                                                         О.А. Огнева</w:t>
      </w:r>
    </w:p>
    <w:p w:rsidR="002E2A83" w:rsidRDefault="002E2A83" w:rsidP="002E2A83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 xml:space="preserve"> </w:t>
      </w:r>
    </w:p>
    <w:p w:rsidR="002E2A83" w:rsidRDefault="002E2A83" w:rsidP="002E2A83"/>
    <w:p w:rsidR="00AA3EF5" w:rsidRDefault="00AA3EF5"/>
    <w:sectPr w:rsidR="00AA3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A12"/>
    <w:rsid w:val="002E2A83"/>
    <w:rsid w:val="00594A12"/>
    <w:rsid w:val="00705F42"/>
    <w:rsid w:val="00AA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5268A"/>
  <w15:chartTrackingRefBased/>
  <w15:docId w15:val="{C442DC33-90B8-4AB7-9BB6-17BCF7C2E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594A12"/>
  </w:style>
  <w:style w:type="character" w:customStyle="1" w:styleId="feeds-pagenavigationtooltip">
    <w:name w:val="feeds-page__navigation_tooltip"/>
    <w:basedOn w:val="a0"/>
    <w:rsid w:val="00594A12"/>
  </w:style>
  <w:style w:type="paragraph" w:styleId="a3">
    <w:name w:val="Normal (Web)"/>
    <w:basedOn w:val="a"/>
    <w:uiPriority w:val="99"/>
    <w:semiHidden/>
    <w:unhideWhenUsed/>
    <w:rsid w:val="00594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8844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2677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2738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703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9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2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07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9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8314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66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SystemUser</dc:creator>
  <cp:keywords/>
  <dc:description/>
  <cp:lastModifiedBy>SystemUser</cp:lastModifiedBy>
  <cp:revision>3</cp:revision>
  <dcterms:created xsi:type="dcterms:W3CDTF">2021-10-07T05:28:00Z</dcterms:created>
  <dcterms:modified xsi:type="dcterms:W3CDTF">2021-10-07T10:03:00Z</dcterms:modified>
</cp:coreProperties>
</file>