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24F" w:rsidRDefault="00A9424F" w:rsidP="00A942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КОЧКОВСКОГО СЕЛЬСОВЕТА</w:t>
      </w:r>
    </w:p>
    <w:p w:rsidR="00A9424F" w:rsidRDefault="00A9424F" w:rsidP="00A942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КОЧКОВСКОГО РАЙОНА НОВОСИБИРСКОЙ ОБЛАСТИ</w:t>
      </w:r>
    </w:p>
    <w:p w:rsidR="00A9424F" w:rsidRDefault="00A9424F" w:rsidP="00A9424F">
      <w:pPr>
        <w:jc w:val="center"/>
        <w:rPr>
          <w:b/>
          <w:sz w:val="28"/>
          <w:szCs w:val="28"/>
        </w:rPr>
      </w:pPr>
    </w:p>
    <w:p w:rsidR="00A9424F" w:rsidRDefault="00A9424F" w:rsidP="00A942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9424F" w:rsidRDefault="00A9424F" w:rsidP="00A9424F">
      <w:pPr>
        <w:jc w:val="center"/>
        <w:rPr>
          <w:b/>
          <w:sz w:val="28"/>
          <w:szCs w:val="28"/>
        </w:rPr>
      </w:pPr>
    </w:p>
    <w:p w:rsidR="00A9424F" w:rsidRDefault="00BF789F" w:rsidP="00A9424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11</w:t>
      </w:r>
      <w:r w:rsidR="00637559">
        <w:rPr>
          <w:b/>
          <w:sz w:val="28"/>
          <w:szCs w:val="28"/>
        </w:rPr>
        <w:t>.01</w:t>
      </w:r>
      <w:r>
        <w:rPr>
          <w:b/>
          <w:sz w:val="28"/>
          <w:szCs w:val="28"/>
        </w:rPr>
        <w:t>.2024</w:t>
      </w:r>
      <w:r w:rsidR="00A9424F">
        <w:rPr>
          <w:b/>
          <w:sz w:val="28"/>
          <w:szCs w:val="28"/>
        </w:rPr>
        <w:t xml:space="preserve">                                                                        </w:t>
      </w:r>
      <w:r>
        <w:rPr>
          <w:b/>
          <w:sz w:val="28"/>
          <w:szCs w:val="28"/>
        </w:rPr>
        <w:t xml:space="preserve">                             №3</w:t>
      </w:r>
    </w:p>
    <w:p w:rsidR="00A9424F" w:rsidRDefault="00A9424F" w:rsidP="00A9424F">
      <w:pPr>
        <w:jc w:val="center"/>
        <w:rPr>
          <w:b/>
          <w:sz w:val="28"/>
          <w:szCs w:val="28"/>
        </w:rPr>
      </w:pPr>
    </w:p>
    <w:p w:rsidR="00A9424F" w:rsidRDefault="00A9424F" w:rsidP="00A9424F">
      <w:pPr>
        <w:pStyle w:val="ConsPlusTitle"/>
        <w:jc w:val="center"/>
      </w:pPr>
      <w:r>
        <w:t xml:space="preserve">Об утверждении перечня объектов коммунальной инфраструктуры муниципального образования </w:t>
      </w:r>
      <w:proofErr w:type="spellStart"/>
      <w:r>
        <w:t>Кочковский</w:t>
      </w:r>
      <w:proofErr w:type="spellEnd"/>
      <w:r>
        <w:t xml:space="preserve"> сельсовет </w:t>
      </w:r>
      <w:proofErr w:type="spellStart"/>
      <w:r>
        <w:t>Кочковского</w:t>
      </w:r>
      <w:proofErr w:type="spellEnd"/>
      <w:r>
        <w:t xml:space="preserve"> района Новосибирской области, в отношении которых планируется заключение концессионного соглашения</w:t>
      </w:r>
    </w:p>
    <w:p w:rsidR="00A9424F" w:rsidRDefault="00A9424F" w:rsidP="00A9424F">
      <w:pPr>
        <w:jc w:val="center"/>
        <w:rPr>
          <w:b/>
          <w:sz w:val="28"/>
          <w:szCs w:val="28"/>
        </w:rPr>
      </w:pPr>
    </w:p>
    <w:p w:rsidR="00A9424F" w:rsidRDefault="00A9424F" w:rsidP="00A9424F">
      <w:pPr>
        <w:jc w:val="center"/>
        <w:rPr>
          <w:b/>
          <w:sz w:val="28"/>
          <w:szCs w:val="28"/>
        </w:rPr>
      </w:pPr>
    </w:p>
    <w:p w:rsidR="00A9424F" w:rsidRDefault="00A9424F" w:rsidP="00A9424F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Федеральным </w:t>
      </w:r>
      <w:hyperlink r:id="rId4" w:history="1">
        <w:r>
          <w:rPr>
            <w:rStyle w:val="a4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26.07.2006 г. N 135-ФЗ «О защите конкуренции»,</w:t>
      </w:r>
      <w:r>
        <w:rPr>
          <w:sz w:val="28"/>
        </w:rPr>
        <w:t xml:space="preserve"> от 21.07.2005 г. №115-ФЗ «О концессионных соглашениях» администрация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сельсовета</w:t>
      </w:r>
    </w:p>
    <w:p w:rsidR="00A9424F" w:rsidRPr="00A9424F" w:rsidRDefault="00A9424F" w:rsidP="00A9424F">
      <w:pPr>
        <w:shd w:val="clear" w:color="auto" w:fill="FFFFFF"/>
        <w:jc w:val="both"/>
        <w:rPr>
          <w:b/>
        </w:rPr>
      </w:pPr>
      <w:r w:rsidRPr="00A9424F">
        <w:rPr>
          <w:b/>
          <w:sz w:val="28"/>
          <w:szCs w:val="28"/>
        </w:rPr>
        <w:t>ПОСТАНОВЛЯЕТ:</w:t>
      </w:r>
    </w:p>
    <w:p w:rsidR="00A9424F" w:rsidRDefault="00A9424F" w:rsidP="00A9424F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 xml:space="preserve">1. Утвердить перечень объектов коммунальной инфраструктуры муниципального образования </w:t>
      </w:r>
      <w:proofErr w:type="spellStart"/>
      <w:r>
        <w:rPr>
          <w:b w:val="0"/>
        </w:rPr>
        <w:t>Кочковский</w:t>
      </w:r>
      <w:proofErr w:type="spellEnd"/>
      <w:r>
        <w:rPr>
          <w:b w:val="0"/>
        </w:rPr>
        <w:t xml:space="preserve"> сельсовет </w:t>
      </w:r>
      <w:proofErr w:type="spellStart"/>
      <w:r>
        <w:rPr>
          <w:b w:val="0"/>
        </w:rPr>
        <w:t>Кочковского</w:t>
      </w:r>
      <w:proofErr w:type="spellEnd"/>
      <w:r>
        <w:rPr>
          <w:b w:val="0"/>
        </w:rPr>
        <w:t xml:space="preserve"> района Новосибирской области, в отношении которых планируется заключение концессионного соглашения (Приложение).</w:t>
      </w:r>
    </w:p>
    <w:p w:rsidR="00A9424F" w:rsidRDefault="00A9424F" w:rsidP="00A9424F">
      <w:pPr>
        <w:pStyle w:val="1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Опубликовать данное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постановление в периодическом печатном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вестник» и разместить на официальном сайте Российской Федерации о проведении торгов </w:t>
      </w:r>
      <w:hyperlink r:id="rId5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и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сети «Интернет».</w:t>
      </w:r>
    </w:p>
    <w:p w:rsidR="00A9424F" w:rsidRDefault="00A9424F" w:rsidP="00A9424F">
      <w:pPr>
        <w:rPr>
          <w:sz w:val="28"/>
          <w:szCs w:val="28"/>
        </w:rPr>
      </w:pPr>
    </w:p>
    <w:p w:rsidR="00A9424F" w:rsidRDefault="00A9424F" w:rsidP="00A9424F">
      <w:pPr>
        <w:rPr>
          <w:sz w:val="28"/>
          <w:szCs w:val="28"/>
        </w:rPr>
      </w:pPr>
    </w:p>
    <w:p w:rsidR="00A9424F" w:rsidRDefault="00A9424F" w:rsidP="00A9424F">
      <w:pPr>
        <w:rPr>
          <w:sz w:val="28"/>
          <w:szCs w:val="28"/>
        </w:rPr>
      </w:pPr>
    </w:p>
    <w:p w:rsidR="00637559" w:rsidRDefault="00A9424F" w:rsidP="00A9424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637559" w:rsidRDefault="00637559" w:rsidP="00A9424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</w:t>
      </w:r>
    </w:p>
    <w:p w:rsidR="00A9424F" w:rsidRDefault="00637559" w:rsidP="00A9424F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</w:t>
      </w:r>
      <w:r w:rsidR="00A9424F">
        <w:rPr>
          <w:sz w:val="28"/>
          <w:szCs w:val="28"/>
        </w:rPr>
        <w:t xml:space="preserve">                                                       </w:t>
      </w:r>
      <w:r w:rsidR="00BF789F">
        <w:rPr>
          <w:sz w:val="28"/>
          <w:szCs w:val="28"/>
        </w:rPr>
        <w:t xml:space="preserve">    Ю.В.Гюнтер</w:t>
      </w:r>
    </w:p>
    <w:p w:rsidR="00A9424F" w:rsidRDefault="00A9424F" w:rsidP="00A9424F">
      <w:pPr>
        <w:rPr>
          <w:sz w:val="20"/>
          <w:szCs w:val="20"/>
        </w:rPr>
      </w:pPr>
    </w:p>
    <w:p w:rsidR="00A9424F" w:rsidRDefault="00A9424F" w:rsidP="00A9424F">
      <w:pPr>
        <w:rPr>
          <w:sz w:val="20"/>
          <w:szCs w:val="20"/>
        </w:rPr>
      </w:pPr>
    </w:p>
    <w:p w:rsidR="00A9424F" w:rsidRDefault="00A9424F" w:rsidP="00A9424F">
      <w:pPr>
        <w:rPr>
          <w:sz w:val="20"/>
          <w:szCs w:val="20"/>
        </w:rPr>
      </w:pPr>
    </w:p>
    <w:p w:rsidR="00A9424F" w:rsidRDefault="00A9424F" w:rsidP="00A9424F">
      <w:pPr>
        <w:rPr>
          <w:sz w:val="20"/>
          <w:szCs w:val="20"/>
        </w:rPr>
      </w:pPr>
    </w:p>
    <w:p w:rsidR="00A9424F" w:rsidRDefault="00A9424F" w:rsidP="00A9424F">
      <w:pPr>
        <w:rPr>
          <w:sz w:val="20"/>
          <w:szCs w:val="20"/>
        </w:rPr>
      </w:pPr>
    </w:p>
    <w:p w:rsidR="00A9424F" w:rsidRDefault="00A9424F" w:rsidP="00A9424F">
      <w:pPr>
        <w:rPr>
          <w:sz w:val="20"/>
          <w:szCs w:val="20"/>
        </w:rPr>
      </w:pPr>
    </w:p>
    <w:p w:rsidR="00A9424F" w:rsidRDefault="00A9424F" w:rsidP="00A9424F">
      <w:pPr>
        <w:rPr>
          <w:sz w:val="20"/>
          <w:szCs w:val="20"/>
        </w:rPr>
      </w:pPr>
    </w:p>
    <w:p w:rsidR="00A9424F" w:rsidRDefault="00A9424F" w:rsidP="00A9424F">
      <w:pPr>
        <w:rPr>
          <w:sz w:val="20"/>
          <w:szCs w:val="20"/>
        </w:rPr>
      </w:pPr>
    </w:p>
    <w:p w:rsidR="00A9424F" w:rsidRDefault="00A9424F" w:rsidP="00A9424F">
      <w:pPr>
        <w:rPr>
          <w:sz w:val="20"/>
          <w:szCs w:val="20"/>
        </w:rPr>
      </w:pPr>
    </w:p>
    <w:p w:rsidR="00A9424F" w:rsidRDefault="00A9424F" w:rsidP="00A9424F">
      <w:pPr>
        <w:rPr>
          <w:sz w:val="20"/>
          <w:szCs w:val="20"/>
        </w:rPr>
      </w:pPr>
    </w:p>
    <w:p w:rsidR="00637559" w:rsidRDefault="00637559" w:rsidP="00A9424F">
      <w:pPr>
        <w:suppressAutoHyphens w:val="0"/>
        <w:rPr>
          <w:sz w:val="20"/>
          <w:szCs w:val="20"/>
        </w:rPr>
      </w:pPr>
    </w:p>
    <w:p w:rsidR="00637559" w:rsidRDefault="00637559" w:rsidP="00A9424F">
      <w:pPr>
        <w:suppressAutoHyphens w:val="0"/>
        <w:rPr>
          <w:sz w:val="20"/>
          <w:szCs w:val="20"/>
        </w:rPr>
      </w:pPr>
    </w:p>
    <w:p w:rsidR="00637559" w:rsidRDefault="00637559" w:rsidP="00A9424F">
      <w:pPr>
        <w:suppressAutoHyphens w:val="0"/>
        <w:rPr>
          <w:sz w:val="20"/>
          <w:szCs w:val="20"/>
        </w:rPr>
      </w:pPr>
    </w:p>
    <w:p w:rsidR="00637559" w:rsidRDefault="00637559" w:rsidP="00A9424F">
      <w:pPr>
        <w:suppressAutoHyphens w:val="0"/>
        <w:rPr>
          <w:sz w:val="20"/>
          <w:szCs w:val="20"/>
        </w:rPr>
      </w:pPr>
    </w:p>
    <w:p w:rsidR="00637559" w:rsidRDefault="00637559" w:rsidP="00A9424F">
      <w:pPr>
        <w:suppressAutoHyphens w:val="0"/>
        <w:rPr>
          <w:sz w:val="20"/>
          <w:szCs w:val="20"/>
        </w:rPr>
      </w:pPr>
    </w:p>
    <w:p w:rsidR="00A9424F" w:rsidRPr="00637559" w:rsidRDefault="00637559" w:rsidP="00A9424F">
      <w:pPr>
        <w:suppressAutoHyphens w:val="0"/>
        <w:rPr>
          <w:sz w:val="20"/>
          <w:szCs w:val="20"/>
        </w:rPr>
      </w:pPr>
      <w:r w:rsidRPr="00637559">
        <w:rPr>
          <w:sz w:val="20"/>
          <w:szCs w:val="20"/>
        </w:rPr>
        <w:t>Казакова Е.В.</w:t>
      </w:r>
    </w:p>
    <w:p w:rsidR="00637559" w:rsidRPr="00637559" w:rsidRDefault="00637559" w:rsidP="00A9424F">
      <w:pPr>
        <w:suppressAutoHyphens w:val="0"/>
        <w:rPr>
          <w:color w:val="3C3C3C"/>
          <w:sz w:val="20"/>
          <w:szCs w:val="20"/>
        </w:rPr>
        <w:sectPr w:rsidR="00637559" w:rsidRPr="00637559">
          <w:pgSz w:w="11906" w:h="16838"/>
          <w:pgMar w:top="1134" w:right="851" w:bottom="1134" w:left="1701" w:header="720" w:footer="720" w:gutter="0"/>
          <w:cols w:space="720"/>
        </w:sectPr>
      </w:pPr>
      <w:r w:rsidRPr="00637559">
        <w:rPr>
          <w:sz w:val="20"/>
          <w:szCs w:val="20"/>
        </w:rPr>
        <w:t>22-269</w:t>
      </w:r>
    </w:p>
    <w:p w:rsidR="00A9424F" w:rsidRDefault="00A9424F" w:rsidP="00A9424F">
      <w:pPr>
        <w:jc w:val="right"/>
      </w:pPr>
      <w:r>
        <w:lastRenderedPageBreak/>
        <w:t xml:space="preserve">Приложение </w:t>
      </w:r>
    </w:p>
    <w:p w:rsidR="00A9424F" w:rsidRDefault="00A9424F" w:rsidP="00A9424F">
      <w:pPr>
        <w:jc w:val="right"/>
      </w:pPr>
      <w:r>
        <w:t xml:space="preserve">к постановлению администрации </w:t>
      </w:r>
    </w:p>
    <w:p w:rsidR="00A9424F" w:rsidRDefault="00A9424F" w:rsidP="00A9424F">
      <w:pPr>
        <w:jc w:val="right"/>
      </w:pPr>
      <w:proofErr w:type="spellStart"/>
      <w:r>
        <w:t>Кочковского</w:t>
      </w:r>
      <w:proofErr w:type="spellEnd"/>
      <w:r>
        <w:t xml:space="preserve"> сельсовета </w:t>
      </w:r>
    </w:p>
    <w:p w:rsidR="00A9424F" w:rsidRDefault="00BF789F" w:rsidP="00A9424F">
      <w:pPr>
        <w:jc w:val="right"/>
      </w:pPr>
      <w:r>
        <w:t>от 11.01.2024 №3</w:t>
      </w:r>
    </w:p>
    <w:p w:rsidR="00A9424F" w:rsidRDefault="00A9424F" w:rsidP="00A9424F">
      <w:pPr>
        <w:jc w:val="right"/>
      </w:pPr>
    </w:p>
    <w:p w:rsidR="00A9424F" w:rsidRDefault="00A9424F" w:rsidP="00A942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объектов коммунальной инфраструктуры муниципального образования </w:t>
      </w:r>
      <w:proofErr w:type="spellStart"/>
      <w:r>
        <w:rPr>
          <w:b/>
          <w:sz w:val="28"/>
          <w:szCs w:val="28"/>
        </w:rPr>
        <w:t>Кочковский</w:t>
      </w:r>
      <w:proofErr w:type="spellEnd"/>
      <w:r>
        <w:rPr>
          <w:b/>
          <w:sz w:val="28"/>
          <w:szCs w:val="28"/>
        </w:rPr>
        <w:t xml:space="preserve"> сельсовет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области, в отношении которых планируется заключение концессионного соглашения</w:t>
      </w:r>
    </w:p>
    <w:p w:rsidR="00A9424F" w:rsidRDefault="00A9424F" w:rsidP="00A9424F">
      <w:pPr>
        <w:rPr>
          <w:b/>
        </w:rPr>
      </w:pPr>
    </w:p>
    <w:tbl>
      <w:tblPr>
        <w:tblStyle w:val="a5"/>
        <w:tblW w:w="9717" w:type="dxa"/>
        <w:tblLook w:val="04A0"/>
      </w:tblPr>
      <w:tblGrid>
        <w:gridCol w:w="2258"/>
        <w:gridCol w:w="2231"/>
        <w:gridCol w:w="2461"/>
        <w:gridCol w:w="1565"/>
        <w:gridCol w:w="1202"/>
      </w:tblGrid>
      <w:tr w:rsidR="00A9424F" w:rsidTr="00BF789F"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24F" w:rsidRDefault="00A942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24F" w:rsidRDefault="00A942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объекта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24F" w:rsidRDefault="00A942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Местонахождение 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24F" w:rsidRDefault="00A942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</w:t>
            </w:r>
            <w:r w:rsidR="0090373C">
              <w:rPr>
                <w:sz w:val="28"/>
                <w:szCs w:val="28"/>
              </w:rPr>
              <w:t xml:space="preserve">, </w:t>
            </w:r>
            <w:proofErr w:type="spellStart"/>
            <w:r w:rsidR="0090373C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24F" w:rsidRDefault="00A942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износа</w:t>
            </w:r>
          </w:p>
        </w:tc>
      </w:tr>
      <w:tr w:rsidR="00EC4E37" w:rsidTr="00BF789F">
        <w:trPr>
          <w:trHeight w:val="228"/>
        </w:trPr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E37" w:rsidRDefault="00EC4E37" w:rsidP="00EC4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Общественный туалет модульного типа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E37" w:rsidRDefault="00EC4E37" w:rsidP="00EC4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территории, прилегающей к центральной площади 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очки Новосибирской области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E37" w:rsidRDefault="00EC4E37" w:rsidP="00EC4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область, </w:t>
            </w:r>
            <w:proofErr w:type="spellStart"/>
            <w:r>
              <w:rPr>
                <w:sz w:val="28"/>
                <w:szCs w:val="28"/>
              </w:rPr>
              <w:t>Кочковский</w:t>
            </w:r>
            <w:proofErr w:type="spellEnd"/>
            <w:r>
              <w:rPr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очки ул.Революционная д.10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E37" w:rsidRDefault="00EC4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643351,44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E37" w:rsidRDefault="00EC4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</w:tbl>
    <w:p w:rsidR="00A9424F" w:rsidRDefault="00A9424F" w:rsidP="00A9424F"/>
    <w:p w:rsidR="00A9424F" w:rsidRDefault="00A9424F" w:rsidP="00A9424F"/>
    <w:p w:rsidR="00AE7235" w:rsidRDefault="00AE7235"/>
    <w:p w:rsidR="0090373C" w:rsidRDefault="0090373C"/>
    <w:p w:rsidR="0090373C" w:rsidRDefault="0090373C"/>
    <w:p w:rsidR="0090373C" w:rsidRDefault="0090373C"/>
    <w:p w:rsidR="0090373C" w:rsidRDefault="0090373C"/>
    <w:p w:rsidR="0090373C" w:rsidRDefault="0090373C"/>
    <w:p w:rsidR="0090373C" w:rsidRDefault="0090373C"/>
    <w:p w:rsidR="0090373C" w:rsidRDefault="0090373C"/>
    <w:p w:rsidR="0090373C" w:rsidRDefault="0090373C"/>
    <w:p w:rsidR="0090373C" w:rsidRDefault="0090373C"/>
    <w:p w:rsidR="0090373C" w:rsidRDefault="0090373C"/>
    <w:p w:rsidR="0090373C" w:rsidRDefault="0090373C"/>
    <w:p w:rsidR="0090373C" w:rsidRDefault="0090373C"/>
    <w:p w:rsidR="0090373C" w:rsidRDefault="0090373C"/>
    <w:p w:rsidR="0090373C" w:rsidRDefault="0090373C"/>
    <w:p w:rsidR="0090373C" w:rsidRDefault="0090373C"/>
    <w:p w:rsidR="0090373C" w:rsidRDefault="0090373C"/>
    <w:p w:rsidR="0090373C" w:rsidRDefault="0090373C"/>
    <w:p w:rsidR="0090373C" w:rsidRDefault="0090373C"/>
    <w:p w:rsidR="0090373C" w:rsidRDefault="0090373C"/>
    <w:p w:rsidR="0090373C" w:rsidRDefault="0090373C"/>
    <w:p w:rsidR="0090373C" w:rsidRDefault="0090373C"/>
    <w:p w:rsidR="0090373C" w:rsidRDefault="0090373C"/>
    <w:p w:rsidR="0090373C" w:rsidRDefault="0090373C"/>
    <w:p w:rsidR="0090373C" w:rsidRDefault="0090373C"/>
    <w:p w:rsidR="0090373C" w:rsidRDefault="0090373C"/>
    <w:p w:rsidR="0090373C" w:rsidRDefault="0090373C"/>
    <w:p w:rsidR="0090373C" w:rsidRDefault="0090373C"/>
    <w:p w:rsidR="0090373C" w:rsidRDefault="0090373C"/>
    <w:p w:rsidR="0090373C" w:rsidRDefault="0090373C"/>
    <w:p w:rsidR="0090373C" w:rsidRPr="0090373C" w:rsidRDefault="0090373C" w:rsidP="0090373C">
      <w:pPr>
        <w:jc w:val="center"/>
        <w:rPr>
          <w:rFonts w:cs="Calibri"/>
          <w:sz w:val="28"/>
          <w:szCs w:val="28"/>
        </w:rPr>
      </w:pPr>
      <w:r w:rsidRPr="0090373C">
        <w:rPr>
          <w:rFonts w:cs="Calibri" w:hint="eastAsia"/>
          <w:sz w:val="28"/>
          <w:szCs w:val="28"/>
        </w:rPr>
        <w:t>Лист согласования</w:t>
      </w:r>
    </w:p>
    <w:p w:rsidR="0090373C" w:rsidRPr="0090373C" w:rsidRDefault="0090373C" w:rsidP="0090373C">
      <w:pPr>
        <w:jc w:val="center"/>
        <w:rPr>
          <w:sz w:val="28"/>
          <w:szCs w:val="28"/>
        </w:rPr>
      </w:pPr>
      <w:r w:rsidRPr="0090373C">
        <w:rPr>
          <w:rFonts w:cs="Calibri" w:hint="eastAsia"/>
          <w:sz w:val="28"/>
          <w:szCs w:val="28"/>
        </w:rPr>
        <w:t xml:space="preserve">к </w:t>
      </w:r>
      <w:r w:rsidRPr="0090373C">
        <w:rPr>
          <w:rFonts w:cs="Calibri"/>
          <w:sz w:val="28"/>
          <w:szCs w:val="28"/>
        </w:rPr>
        <w:t>п</w:t>
      </w:r>
      <w:r w:rsidRPr="0090373C">
        <w:rPr>
          <w:rFonts w:cs="Calibri" w:hint="eastAsia"/>
          <w:sz w:val="28"/>
          <w:szCs w:val="28"/>
        </w:rPr>
        <w:t>остановлению от 1</w:t>
      </w:r>
      <w:r w:rsidR="002A498F">
        <w:rPr>
          <w:rFonts w:cs="Calibri"/>
          <w:sz w:val="28"/>
          <w:szCs w:val="28"/>
        </w:rPr>
        <w:t>0</w:t>
      </w:r>
      <w:r w:rsidRPr="0090373C">
        <w:rPr>
          <w:rFonts w:cs="Calibri" w:hint="eastAsia"/>
          <w:sz w:val="28"/>
          <w:szCs w:val="28"/>
        </w:rPr>
        <w:t>.0</w:t>
      </w:r>
      <w:r w:rsidRPr="0090373C">
        <w:rPr>
          <w:rFonts w:cs="Calibri"/>
          <w:sz w:val="28"/>
          <w:szCs w:val="28"/>
        </w:rPr>
        <w:t>1</w:t>
      </w:r>
      <w:r w:rsidRPr="0090373C">
        <w:rPr>
          <w:rFonts w:cs="Calibri" w:hint="eastAsia"/>
          <w:sz w:val="28"/>
          <w:szCs w:val="28"/>
        </w:rPr>
        <w:t>.20</w:t>
      </w:r>
      <w:r w:rsidR="002A498F">
        <w:rPr>
          <w:rFonts w:cs="Calibri"/>
          <w:sz w:val="28"/>
          <w:szCs w:val="28"/>
        </w:rPr>
        <w:t>23</w:t>
      </w:r>
      <w:r w:rsidRPr="0090373C">
        <w:rPr>
          <w:rFonts w:cs="Calibri" w:hint="eastAsia"/>
          <w:sz w:val="28"/>
          <w:szCs w:val="28"/>
        </w:rPr>
        <w:t xml:space="preserve"> № </w:t>
      </w:r>
      <w:r w:rsidR="002A498F">
        <w:rPr>
          <w:rFonts w:cs="Calibri"/>
          <w:sz w:val="28"/>
          <w:szCs w:val="28"/>
        </w:rPr>
        <w:t>1</w:t>
      </w:r>
      <w:r w:rsidRPr="0090373C">
        <w:rPr>
          <w:rFonts w:cs="Calibri" w:hint="eastAsia"/>
          <w:sz w:val="28"/>
          <w:szCs w:val="28"/>
        </w:rPr>
        <w:t xml:space="preserve"> «</w:t>
      </w:r>
      <w:r w:rsidRPr="0090373C">
        <w:rPr>
          <w:sz w:val="28"/>
          <w:szCs w:val="28"/>
        </w:rPr>
        <w:t xml:space="preserve">Об утверждении перечня объектов коммунальной инфраструктуры муниципального образования </w:t>
      </w:r>
      <w:proofErr w:type="spellStart"/>
      <w:r w:rsidRPr="0090373C">
        <w:rPr>
          <w:sz w:val="28"/>
          <w:szCs w:val="28"/>
        </w:rPr>
        <w:t>Кочковский</w:t>
      </w:r>
      <w:proofErr w:type="spellEnd"/>
      <w:r w:rsidRPr="0090373C">
        <w:rPr>
          <w:sz w:val="28"/>
          <w:szCs w:val="28"/>
        </w:rPr>
        <w:t xml:space="preserve"> сельсовет </w:t>
      </w:r>
      <w:proofErr w:type="spellStart"/>
      <w:r w:rsidRPr="0090373C">
        <w:rPr>
          <w:sz w:val="28"/>
          <w:szCs w:val="28"/>
        </w:rPr>
        <w:t>Кочковского</w:t>
      </w:r>
      <w:proofErr w:type="spellEnd"/>
      <w:r w:rsidRPr="0090373C">
        <w:rPr>
          <w:sz w:val="28"/>
          <w:szCs w:val="28"/>
        </w:rPr>
        <w:t xml:space="preserve"> района Новосибирской области, в отношении которых планируется заключение концессионного соглашения»</w:t>
      </w:r>
    </w:p>
    <w:p w:rsidR="0090373C" w:rsidRDefault="0090373C" w:rsidP="0090373C">
      <w:pPr>
        <w:jc w:val="both"/>
        <w:rPr>
          <w:rFonts w:cs="Calibri"/>
          <w:b/>
          <w:sz w:val="28"/>
          <w:szCs w:val="28"/>
        </w:rPr>
      </w:pPr>
    </w:p>
    <w:tbl>
      <w:tblPr>
        <w:tblW w:w="99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4"/>
        <w:gridCol w:w="2073"/>
        <w:gridCol w:w="1528"/>
        <w:gridCol w:w="2019"/>
        <w:gridCol w:w="1898"/>
      </w:tblGrid>
      <w:tr w:rsidR="0090373C" w:rsidTr="0090373C">
        <w:trPr>
          <w:trHeight w:val="103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3C" w:rsidRPr="0090373C" w:rsidRDefault="0090373C" w:rsidP="0090373C">
            <w:pPr>
              <w:spacing w:after="200" w:line="276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90373C">
              <w:rPr>
                <w:rFonts w:cs="Calibri" w:hint="eastAsia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3C" w:rsidRPr="0090373C" w:rsidRDefault="0090373C" w:rsidP="00690F05">
            <w:pPr>
              <w:spacing w:after="200" w:line="276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90373C">
              <w:rPr>
                <w:rFonts w:cs="Calibri" w:hint="eastAsia"/>
                <w:sz w:val="28"/>
                <w:szCs w:val="28"/>
              </w:rPr>
              <w:t xml:space="preserve">       Виза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3C" w:rsidRPr="0090373C" w:rsidRDefault="0090373C" w:rsidP="00690F05">
            <w:pPr>
              <w:spacing w:after="200" w:line="276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90373C">
              <w:rPr>
                <w:rFonts w:cs="Calibri" w:hint="eastAsia"/>
                <w:sz w:val="28"/>
                <w:szCs w:val="28"/>
              </w:rPr>
              <w:t xml:space="preserve">   Дата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3C" w:rsidRPr="0090373C" w:rsidRDefault="0090373C" w:rsidP="00690F05">
            <w:pPr>
              <w:spacing w:after="200" w:line="276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90373C">
              <w:rPr>
                <w:rFonts w:cs="Calibri" w:hint="eastAsia"/>
                <w:sz w:val="28"/>
                <w:szCs w:val="28"/>
              </w:rPr>
              <w:t>Ф.И.О.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3C" w:rsidRPr="0090373C" w:rsidRDefault="0090373C" w:rsidP="00690F05">
            <w:pPr>
              <w:spacing w:after="200" w:line="276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90373C">
              <w:rPr>
                <w:rFonts w:cs="Calibri" w:hint="eastAsia"/>
                <w:sz w:val="28"/>
                <w:szCs w:val="28"/>
              </w:rPr>
              <w:t>Примечание</w:t>
            </w:r>
          </w:p>
        </w:tc>
      </w:tr>
      <w:tr w:rsidR="0090373C" w:rsidTr="0090373C">
        <w:trPr>
          <w:trHeight w:val="1575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3C" w:rsidRDefault="0090373C" w:rsidP="00690F05">
            <w:pPr>
              <w:jc w:val="both"/>
              <w:rPr>
                <w:rFonts w:eastAsia="Calibri" w:cs="Calibri"/>
                <w:sz w:val="28"/>
                <w:szCs w:val="28"/>
                <w:lang w:eastAsia="en-US"/>
              </w:rPr>
            </w:pPr>
            <w:r>
              <w:rPr>
                <w:rFonts w:cs="Calibri" w:hint="eastAsia"/>
                <w:sz w:val="28"/>
                <w:szCs w:val="28"/>
              </w:rPr>
              <w:t>Заместитель</w:t>
            </w:r>
          </w:p>
          <w:p w:rsidR="0090373C" w:rsidRDefault="0090373C" w:rsidP="00690F05">
            <w:pPr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 w:hint="eastAsia"/>
                <w:sz w:val="28"/>
                <w:szCs w:val="28"/>
              </w:rPr>
              <w:t>Главы</w:t>
            </w:r>
          </w:p>
          <w:p w:rsidR="0090373C" w:rsidRDefault="0090373C" w:rsidP="00690F05">
            <w:pPr>
              <w:spacing w:after="200" w:line="276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Calibri" w:hint="eastAsia"/>
                <w:sz w:val="28"/>
                <w:szCs w:val="28"/>
              </w:rPr>
              <w:t>Кочковского</w:t>
            </w:r>
            <w:proofErr w:type="spellEnd"/>
            <w:r>
              <w:rPr>
                <w:rFonts w:cs="Calibri" w:hint="eastAsia"/>
                <w:sz w:val="28"/>
                <w:szCs w:val="28"/>
              </w:rPr>
              <w:t xml:space="preserve"> сельсовета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3C" w:rsidRDefault="0090373C" w:rsidP="00690F05">
            <w:pPr>
              <w:spacing w:after="200" w:line="276" w:lineRule="auto"/>
              <w:jc w:val="both"/>
              <w:rPr>
                <w:rFonts w:cs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3C" w:rsidRDefault="0090373C" w:rsidP="00690F05">
            <w:pPr>
              <w:spacing w:after="200" w:line="276" w:lineRule="auto"/>
              <w:jc w:val="both"/>
              <w:rPr>
                <w:rFonts w:cs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3C" w:rsidRDefault="0090373C" w:rsidP="00690F05">
            <w:pPr>
              <w:spacing w:after="200" w:line="276" w:lineRule="auto"/>
              <w:jc w:val="both"/>
              <w:rPr>
                <w:rFonts w:cs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3C" w:rsidRDefault="0090373C" w:rsidP="00690F05">
            <w:pPr>
              <w:spacing w:after="200" w:line="276" w:lineRule="auto"/>
              <w:jc w:val="both"/>
              <w:rPr>
                <w:rFonts w:cs="Calibri"/>
                <w:b/>
                <w:sz w:val="28"/>
                <w:szCs w:val="28"/>
                <w:lang w:eastAsia="en-US"/>
              </w:rPr>
            </w:pPr>
          </w:p>
        </w:tc>
      </w:tr>
    </w:tbl>
    <w:p w:rsidR="0090373C" w:rsidRDefault="0090373C" w:rsidP="0090373C">
      <w:pPr>
        <w:jc w:val="both"/>
        <w:rPr>
          <w:rFonts w:ascii="Calibri" w:hAnsi="Calibri" w:cs="Calibri"/>
          <w:b/>
          <w:sz w:val="28"/>
          <w:szCs w:val="28"/>
          <w:lang w:eastAsia="en-US"/>
        </w:rPr>
      </w:pPr>
    </w:p>
    <w:p w:rsidR="0090373C" w:rsidRDefault="0090373C" w:rsidP="0090373C">
      <w:pPr>
        <w:pStyle w:val="50"/>
        <w:shd w:val="clear" w:color="auto" w:fill="auto"/>
        <w:spacing w:before="0" w:after="0" w:line="274" w:lineRule="exact"/>
        <w:ind w:left="5820"/>
        <w:jc w:val="both"/>
        <w:rPr>
          <w:lang w:eastAsia="ru-RU"/>
        </w:rPr>
      </w:pPr>
    </w:p>
    <w:p w:rsidR="0090373C" w:rsidRDefault="0090373C" w:rsidP="0090373C"/>
    <w:p w:rsidR="0090373C" w:rsidRDefault="0090373C"/>
    <w:sectPr w:rsidR="0090373C" w:rsidSect="00AE7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24F"/>
    <w:rsid w:val="00046716"/>
    <w:rsid w:val="00093A5D"/>
    <w:rsid w:val="000A6CB2"/>
    <w:rsid w:val="000F5B36"/>
    <w:rsid w:val="00134B09"/>
    <w:rsid w:val="0015109F"/>
    <w:rsid w:val="002025F4"/>
    <w:rsid w:val="0022093F"/>
    <w:rsid w:val="0024466E"/>
    <w:rsid w:val="00266D79"/>
    <w:rsid w:val="002A498F"/>
    <w:rsid w:val="00442540"/>
    <w:rsid w:val="00452F82"/>
    <w:rsid w:val="004836A8"/>
    <w:rsid w:val="00533809"/>
    <w:rsid w:val="005A376A"/>
    <w:rsid w:val="00637559"/>
    <w:rsid w:val="006D1BB2"/>
    <w:rsid w:val="006D51DB"/>
    <w:rsid w:val="007434A3"/>
    <w:rsid w:val="00810531"/>
    <w:rsid w:val="0090373C"/>
    <w:rsid w:val="009E5366"/>
    <w:rsid w:val="00A20D0A"/>
    <w:rsid w:val="00A45829"/>
    <w:rsid w:val="00A80362"/>
    <w:rsid w:val="00A9424F"/>
    <w:rsid w:val="00AC0B8D"/>
    <w:rsid w:val="00AE7235"/>
    <w:rsid w:val="00B00812"/>
    <w:rsid w:val="00B03A94"/>
    <w:rsid w:val="00B84C36"/>
    <w:rsid w:val="00BE5265"/>
    <w:rsid w:val="00BF789F"/>
    <w:rsid w:val="00C1660B"/>
    <w:rsid w:val="00C72E6F"/>
    <w:rsid w:val="00CB009F"/>
    <w:rsid w:val="00D069F6"/>
    <w:rsid w:val="00DA0922"/>
    <w:rsid w:val="00E06CB7"/>
    <w:rsid w:val="00EC4E37"/>
    <w:rsid w:val="00F64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61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semiHidden/>
    <w:unhideWhenUsed/>
    <w:rsid w:val="00A9424F"/>
    <w:rPr>
      <w:color w:val="000080"/>
      <w:u w:val="single"/>
    </w:rPr>
  </w:style>
  <w:style w:type="paragraph" w:customStyle="1" w:styleId="1">
    <w:name w:val="Без интервала1"/>
    <w:rsid w:val="00A9424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Title">
    <w:name w:val="ConsPlusTitle"/>
    <w:rsid w:val="00A9424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table" w:styleId="a5">
    <w:name w:val="Table Grid"/>
    <w:basedOn w:val="a1"/>
    <w:uiPriority w:val="59"/>
    <w:rsid w:val="00A942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link w:val="50"/>
    <w:locked/>
    <w:rsid w:val="009037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0373C"/>
    <w:pPr>
      <w:widowControl w:val="0"/>
      <w:shd w:val="clear" w:color="auto" w:fill="FFFFFF"/>
      <w:suppressAutoHyphens w:val="0"/>
      <w:spacing w:before="420" w:after="420" w:line="0" w:lineRule="atLeast"/>
      <w:jc w:val="center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8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consultantplus://offline/ref=98FDD077F800FF7119531AD1793F85344BFACA60F6E580F01B46E64CF2NDF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фвьшт</dc:creator>
  <cp:lastModifiedBy>фвьшт</cp:lastModifiedBy>
  <cp:revision>9</cp:revision>
  <cp:lastPrinted>2024-01-11T07:04:00Z</cp:lastPrinted>
  <dcterms:created xsi:type="dcterms:W3CDTF">2022-01-10T07:57:00Z</dcterms:created>
  <dcterms:modified xsi:type="dcterms:W3CDTF">2024-01-11T07:04:00Z</dcterms:modified>
</cp:coreProperties>
</file>