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093D1B" w:rsidP="007276F8">
      <w:pPr>
        <w:jc w:val="center"/>
        <w:rPr>
          <w:b/>
          <w:sz w:val="52"/>
          <w:szCs w:val="52"/>
        </w:rPr>
      </w:pPr>
      <w:r>
        <w:rPr>
          <w:b/>
          <w:sz w:val="52"/>
          <w:szCs w:val="52"/>
        </w:rPr>
        <w:t>От 28.11</w:t>
      </w:r>
      <w:r w:rsidR="006C04B0">
        <w:rPr>
          <w:b/>
          <w:sz w:val="52"/>
          <w:szCs w:val="52"/>
        </w:rPr>
        <w:t>.2023</w:t>
      </w:r>
      <w:r w:rsidR="007276F8">
        <w:rPr>
          <w:b/>
          <w:sz w:val="52"/>
          <w:szCs w:val="52"/>
        </w:rPr>
        <w:t xml:space="preserve"> года</w:t>
      </w:r>
    </w:p>
    <w:p w:rsidR="007276F8" w:rsidRDefault="007276F8" w:rsidP="007276F8">
      <w:pPr>
        <w:rPr>
          <w:sz w:val="44"/>
          <w:szCs w:val="44"/>
        </w:rPr>
      </w:pPr>
      <w:r>
        <w:rPr>
          <w:b/>
          <w:sz w:val="52"/>
          <w:szCs w:val="52"/>
        </w:rPr>
        <w:t xml:space="preserve">                             №</w:t>
      </w:r>
      <w:r w:rsidR="00093D1B">
        <w:rPr>
          <w:b/>
          <w:sz w:val="52"/>
          <w:szCs w:val="52"/>
        </w:rPr>
        <w:t>14</w:t>
      </w:r>
      <w:r w:rsidR="0088228B">
        <w:rPr>
          <w:b/>
          <w:sz w:val="52"/>
          <w:szCs w:val="52"/>
        </w:rPr>
        <w:t xml:space="preserve"> </w:t>
      </w:r>
      <w:r w:rsidR="00093D1B">
        <w:rPr>
          <w:b/>
          <w:sz w:val="44"/>
          <w:szCs w:val="44"/>
        </w:rPr>
        <w:t>(169</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093D1B" w:rsidP="007276F8">
      <w:pPr>
        <w:rPr>
          <w:sz w:val="44"/>
          <w:szCs w:val="44"/>
        </w:rPr>
      </w:pPr>
      <w:proofErr w:type="spellStart"/>
      <w:r>
        <w:rPr>
          <w:sz w:val="44"/>
          <w:szCs w:val="44"/>
        </w:rPr>
        <w:lastRenderedPageBreak/>
        <w:t>Кочковский</w:t>
      </w:r>
      <w:proofErr w:type="spellEnd"/>
      <w:r>
        <w:rPr>
          <w:sz w:val="44"/>
          <w:szCs w:val="44"/>
        </w:rPr>
        <w:t xml:space="preserve"> Вестник №14(169</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093D1B">
        <w:rPr>
          <w:sz w:val="44"/>
          <w:szCs w:val="44"/>
        </w:rPr>
        <w:t xml:space="preserve"> 14(169</w:t>
      </w:r>
      <w:r>
        <w:rPr>
          <w:sz w:val="44"/>
          <w:szCs w:val="44"/>
        </w:rPr>
        <w:t>)</w:t>
      </w:r>
    </w:p>
    <w:p w:rsidR="007276F8" w:rsidRDefault="00093D1B" w:rsidP="007276F8">
      <w:pPr>
        <w:rPr>
          <w:sz w:val="44"/>
          <w:szCs w:val="44"/>
        </w:rPr>
      </w:pPr>
      <w:r>
        <w:rPr>
          <w:sz w:val="44"/>
          <w:szCs w:val="44"/>
        </w:rPr>
        <w:t>5.Дата выпуска 28</w:t>
      </w:r>
      <w:r w:rsidR="00E8426B">
        <w:rPr>
          <w:sz w:val="44"/>
          <w:szCs w:val="44"/>
        </w:rPr>
        <w:t>.</w:t>
      </w:r>
      <w:r>
        <w:rPr>
          <w:sz w:val="44"/>
          <w:szCs w:val="44"/>
        </w:rPr>
        <w:t>11</w:t>
      </w:r>
      <w:r w:rsidR="006C04B0">
        <w:rPr>
          <w:sz w:val="44"/>
          <w:szCs w:val="44"/>
        </w:rPr>
        <w:t>.2023</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AA2F95" w:rsidRDefault="00AA2F95" w:rsidP="00AA2F95">
      <w:pPr>
        <w:rPr>
          <w:rFonts w:cs="Calibri"/>
          <w:noProof/>
        </w:rPr>
      </w:pPr>
      <w:r>
        <w:rPr>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autoSpaceDE w:val="0"/>
        <w:autoSpaceDN w:val="0"/>
        <w:adjustRightInd w:val="0"/>
        <w:ind w:firstLine="709"/>
        <w:jc w:val="center"/>
        <w:rPr>
          <w:rFonts w:ascii="Segoe UI" w:hAnsi="Segoe UI" w:cs="Segoe UI"/>
          <w:noProof/>
          <w:sz w:val="20"/>
        </w:rPr>
      </w:pPr>
      <w:r>
        <w:rPr>
          <w:rFonts w:ascii="Segoe UI" w:hAnsi="Segoe UI" w:cs="Segoe UI"/>
          <w:b/>
          <w:noProof/>
          <w:sz w:val="28"/>
        </w:rPr>
        <w:t>Обновления в законе о банкротстве физлиц: что важно знать</w:t>
      </w:r>
    </w:p>
    <w:p w:rsidR="00AA2F95" w:rsidRDefault="00AA2F95" w:rsidP="00AA2F95">
      <w:pPr>
        <w:pStyle w:val="ac"/>
        <w:ind w:firstLine="720"/>
        <w:rPr>
          <w:rStyle w:val="apple-converted-space"/>
          <w:color w:val="000000"/>
        </w:rPr>
      </w:pP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С 3 ноября 2023 года изменилось законодательство в сфере банкротства граждан. Изменения коснулись процедуры внесудебного банкротства. Она стала доступнее: </w:t>
      </w:r>
    </w:p>
    <w:p w:rsidR="00AA2F95" w:rsidRDefault="00AA2F95" w:rsidP="00AA2F95">
      <w:pPr>
        <w:autoSpaceDE w:val="0"/>
        <w:autoSpaceDN w:val="0"/>
        <w:adjustRightInd w:val="0"/>
        <w:ind w:firstLine="709"/>
        <w:jc w:val="both"/>
        <w:rPr>
          <w:rStyle w:val="apple-converted-space"/>
          <w:rFonts w:ascii="Segoe UI" w:hAnsi="Segoe UI" w:cs="Segoe UI"/>
          <w:color w:val="000000"/>
        </w:rPr>
      </w:pPr>
      <w:proofErr w:type="gramStart"/>
      <w:r>
        <w:rPr>
          <w:rStyle w:val="apple-converted-space"/>
          <w:rFonts w:ascii="Segoe UI" w:hAnsi="Segoe UI" w:cs="Segoe UI"/>
          <w:color w:val="000000"/>
        </w:rPr>
        <w:t>- минимальная сумма долга, необходимая для инициирования внесудебного банкротства, снижена в два раза и составляет на сегодня 25 тыс. руб., вдвое увеличен верхний предел долга - до 1 млн. рублей;</w:t>
      </w:r>
      <w:proofErr w:type="gramEnd"/>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теперь пенсионеры и другие граждане, единственным доходом которых являются социальные выплаты, смогут инициировать внесудебное банкротство, но не ранее чем через год с начала принудительного взыскания;</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в иных случаях заявление о внесудебном банкротстве можно подать через семь лет с начала принудительного взыскания долга;</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повторить внесудебную процедуру банкротства теперь можно через 5 лет, а не через 10;</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В процедуре судебного банкротства граждан можно погасить долги и избежать признания банкротом в течение 5 лет вместо 3.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Кроме того, с 18 мая текущего года применяются разъяснения Конституционного Суда Российской Федерации о праве сособственников гражданина-банкрота выкупить долю должника по начальной цене на торгах. Ранее такие лица могли осуществить выкуп лишь после проведения торгов по установленной цене реализации.</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Default="00AA2F95" w:rsidP="00AA2F95">
      <w:pPr>
        <w:autoSpaceDE w:val="0"/>
        <w:autoSpaceDN w:val="0"/>
        <w:adjustRightInd w:val="0"/>
        <w:jc w:val="both"/>
      </w:pP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AA2F95" w:rsidRDefault="00AA2F95" w:rsidP="00AA2F95">
      <w:pPr>
        <w:suppressAutoHyphens/>
        <w:autoSpaceDE w:val="0"/>
        <w:autoSpaceDN w:val="0"/>
        <w:adjustRightInd w:val="0"/>
        <w:jc w:val="both"/>
        <w:rPr>
          <w:rFonts w:ascii="Segoe UI" w:hAnsi="Segoe UI" w:cs="Segoe UI"/>
          <w:b/>
          <w:bCs/>
          <w:i/>
          <w:iCs/>
          <w:color w:val="0070C0"/>
        </w:rPr>
      </w:pPr>
      <w:r w:rsidRPr="006F00E9">
        <w:rPr>
          <w:rFonts w:asciiTheme="minorHAnsi" w:hAnsiTheme="minorHAnsi" w:cstheme="minorBidi"/>
          <w:noProof/>
        </w:rPr>
        <w:pict>
          <v:shapetype id="_x0000_t32" coordsize="21600,21600" o:spt="32" o:oned="t" path="m,l21600,21600e" filled="f">
            <v:path arrowok="t" fillok="f" o:connecttype="none"/>
            <o:lock v:ext="edit" shapetype="t"/>
          </v:shapetype>
          <v:shape id="Прямая со стрелкой 2" o:spid="_x0000_s2050"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AA2F95" w:rsidRDefault="00AA2F95" w:rsidP="00AA2F95">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A2F95" w:rsidRDefault="00AA2F95" w:rsidP="00AA2F95">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AA2F95" w:rsidRDefault="00AA2F95" w:rsidP="00AA2F95">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A2F95" w:rsidRDefault="00AA2F95" w:rsidP="00AA2F95">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A2F95" w:rsidRDefault="00AA2F95" w:rsidP="00AA2F95">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AA2F95" w:rsidRDefault="00AA2F95" w:rsidP="00AA2F95">
      <w:pPr>
        <w:autoSpaceDE w:val="0"/>
        <w:autoSpaceDN w:val="0"/>
        <w:adjustRightInd w:val="0"/>
        <w:jc w:val="both"/>
        <w:rPr>
          <w:rFonts w:ascii="Segoe UI" w:hAnsi="Segoe UI" w:cs="Segoe UI"/>
          <w:color w:val="000000"/>
          <w:sz w:val="16"/>
          <w:szCs w:val="18"/>
        </w:rPr>
      </w:pPr>
      <w:hyperlink r:id="rId8" w:history="1">
        <w:r>
          <w:rPr>
            <w:rStyle w:val="af8"/>
            <w:rFonts w:ascii="Segoe UI" w:hAnsi="Segoe UI" w:cs="Segoe UI"/>
            <w:sz w:val="18"/>
            <w:szCs w:val="20"/>
            <w:lang/>
          </w:rPr>
          <w:t>oko@54upr.rosreestr.ru</w:t>
        </w:r>
      </w:hyperlink>
      <w:r>
        <w:rPr>
          <w:rFonts w:ascii="Segoe UI" w:hAnsi="Segoe UI" w:cs="Segoe UI"/>
          <w:color w:val="000000"/>
          <w:sz w:val="16"/>
          <w:szCs w:val="18"/>
          <w:lang/>
        </w:rPr>
        <w:t xml:space="preserve"> </w:t>
      </w:r>
    </w:p>
    <w:p w:rsidR="00AA2F95" w:rsidRDefault="00AA2F95" w:rsidP="00AA2F95">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lastRenderedPageBreak/>
        <w:t xml:space="preserve">Сайт: </w:t>
      </w:r>
      <w:hyperlink r:id="rId9" w:history="1">
        <w:proofErr w:type="spellStart"/>
        <w:r>
          <w:rPr>
            <w:rStyle w:val="af8"/>
            <w:rFonts w:ascii="Segoe UI" w:hAnsi="Segoe UI" w:cs="Segoe UI"/>
            <w:sz w:val="20"/>
            <w:szCs w:val="20"/>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0" w:history="1">
        <w:proofErr w:type="spellStart"/>
        <w:r>
          <w:rPr>
            <w:rStyle w:val="af8"/>
            <w:rFonts w:ascii="Segoe UI" w:hAnsi="Segoe UI" w:cs="Segoe UI"/>
            <w:sz w:val="18"/>
            <w:szCs w:val="18"/>
            <w:lang/>
          </w:rPr>
          <w:t>ВКонтакте</w:t>
        </w:r>
        <w:proofErr w:type="spellEnd"/>
      </w:hyperlink>
      <w:r>
        <w:rPr>
          <w:rFonts w:ascii="Segoe UI" w:hAnsi="Segoe UI" w:cs="Segoe UI"/>
          <w:color w:val="000000"/>
          <w:sz w:val="18"/>
          <w:szCs w:val="18"/>
        </w:rPr>
        <w:t xml:space="preserve">, </w:t>
      </w:r>
      <w:hyperlink r:id="rId11" w:history="1">
        <w:r>
          <w:rPr>
            <w:rStyle w:val="af8"/>
            <w:rFonts w:ascii="Segoe UI" w:eastAsia="Arial" w:hAnsi="Segoe UI" w:cs="Segoe UI"/>
            <w:sz w:val="18"/>
            <w:szCs w:val="18"/>
          </w:rPr>
          <w:t>Одноклассники</w:t>
        </w:r>
      </w:hyperlink>
      <w:r>
        <w:rPr>
          <w:rStyle w:val="af8"/>
          <w:rFonts w:ascii="Segoe UI" w:eastAsia="Arial" w:hAnsi="Segoe UI" w:cs="Segoe UI"/>
          <w:sz w:val="18"/>
          <w:szCs w:val="18"/>
        </w:rPr>
        <w:t xml:space="preserve">, </w:t>
      </w:r>
      <w:hyperlink r:id="rId12" w:history="1">
        <w:proofErr w:type="spellStart"/>
        <w:r>
          <w:rPr>
            <w:rStyle w:val="af8"/>
            <w:rFonts w:ascii="Segoe UI" w:hAnsi="Segoe UI" w:cs="Segoe UI"/>
            <w:sz w:val="20"/>
            <w:szCs w:val="20"/>
            <w:lang/>
          </w:rPr>
          <w:t>Яндекс</w:t>
        </w:r>
        <w:proofErr w:type="spellEnd"/>
        <w:r>
          <w:rPr>
            <w:rStyle w:val="af8"/>
            <w:rFonts w:ascii="Segoe UI" w:hAnsi="Segoe UI" w:cs="Segoe UI"/>
            <w:sz w:val="20"/>
            <w:szCs w:val="20"/>
          </w:rPr>
          <w:t>.</w:t>
        </w:r>
        <w:r>
          <w:rPr>
            <w:rStyle w:val="af8"/>
            <w:rFonts w:ascii="Segoe UI" w:hAnsi="Segoe UI" w:cs="Segoe UI"/>
            <w:sz w:val="20"/>
            <w:szCs w:val="20"/>
            <w:lang/>
          </w:rPr>
          <w:t>Дзен</w:t>
        </w:r>
      </w:hyperlink>
      <w:r>
        <w:rPr>
          <w:rStyle w:val="af8"/>
          <w:rFonts w:ascii="Segoe UI" w:hAnsi="Segoe UI" w:cs="Segoe UI"/>
          <w:sz w:val="20"/>
          <w:szCs w:val="20"/>
        </w:rPr>
        <w:t xml:space="preserve">, </w:t>
      </w:r>
      <w:hyperlink r:id="rId13" w:history="1">
        <w:proofErr w:type="spellStart"/>
        <w:r>
          <w:rPr>
            <w:rStyle w:val="af8"/>
            <w:rFonts w:ascii="Segoe UI" w:hAnsi="Segoe UI" w:cs="Segoe UI"/>
            <w:sz w:val="20"/>
          </w:rPr>
          <w:t>Телеграм</w:t>
        </w:r>
        <w:proofErr w:type="spellEnd"/>
      </w:hyperlink>
      <w:r>
        <w:rPr>
          <w:rFonts w:ascii="Segoe UI" w:hAnsi="Segoe UI" w:cs="Segoe UI"/>
          <w:b/>
          <w:sz w:val="20"/>
        </w:rPr>
        <w:t xml:space="preserve"> </w:t>
      </w:r>
    </w:p>
    <w:p w:rsidR="00AA2F95" w:rsidRDefault="00AA2F95" w:rsidP="00AA2F95">
      <w:pPr>
        <w:rPr>
          <w:rFonts w:cs="Calibri"/>
          <w:noProof/>
        </w:rPr>
      </w:pPr>
      <w:r>
        <w:rPr>
          <w:noProof/>
        </w:rPr>
        <w:drawing>
          <wp:inline distT="0" distB="0" distL="0" distR="0">
            <wp:extent cx="174307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AA2F95" w:rsidRDefault="00AA2F95" w:rsidP="00AA2F95">
      <w:pPr>
        <w:autoSpaceDE w:val="0"/>
        <w:autoSpaceDN w:val="0"/>
        <w:adjustRightInd w:val="0"/>
        <w:ind w:firstLine="709"/>
        <w:jc w:val="center"/>
        <w:rPr>
          <w:rFonts w:ascii="Segoe UI" w:hAnsi="Segoe UI" w:cs="Segoe UI"/>
          <w:noProof/>
          <w:sz w:val="20"/>
        </w:rPr>
      </w:pPr>
      <w:r>
        <w:rPr>
          <w:rFonts w:ascii="Segoe UI" w:hAnsi="Segoe UI" w:cs="Segoe UI"/>
          <w:b/>
          <w:noProof/>
          <w:sz w:val="28"/>
        </w:rPr>
        <w:t>8 ноября – День Сибири</w:t>
      </w:r>
    </w:p>
    <w:p w:rsidR="00AA2F95" w:rsidRDefault="00AA2F95" w:rsidP="00AA2F95">
      <w:pPr>
        <w:pStyle w:val="ac"/>
        <w:ind w:firstLine="720"/>
        <w:rPr>
          <w:rStyle w:val="apple-converted-space"/>
          <w:color w:val="000000"/>
        </w:rPr>
      </w:pP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Появился этот праздник в 1881 году, в день 300-летия присоединения Сибири к Российскому государству.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Сибирь - это огромная территория, занимающая большую часть восточной части России и обладающая большими природными и экологическими резервами планеты. День Сибири призван привлечь внимание к этому региону и его огромному потенциалу.</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Новосибирская область – один из самых крупных регионов Сибири, молодой, динамично развивающийся. Уникальное географическое положение – на пересечении важнейших транспортных путей - стало весомым фактором его инвестиционной привлекательности и деловой активности.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В последние годы Новосибирская область заявила о себе, как о крупном туристическом центре Сибири. В области стабильно благоприятная экологическая обстановка. Здесь бережно сохраняют памятники истории, культуры и природы, заботливо относятся к уникальным ландшафтам.</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Развитию туризма способствует проект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«Земля для туризма», стартовавший в Новосибирской области в декабре 2022 года. </w:t>
      </w:r>
      <w:proofErr w:type="gramStart"/>
      <w:r>
        <w:rPr>
          <w:rStyle w:val="apple-converted-space"/>
          <w:rFonts w:ascii="Segoe UI" w:hAnsi="Segoe UI" w:cs="Segoe UI"/>
          <w:color w:val="000000"/>
        </w:rPr>
        <w:t xml:space="preserve">В рамках проекта новосибирским </w:t>
      </w:r>
      <w:proofErr w:type="spellStart"/>
      <w:r>
        <w:rPr>
          <w:rStyle w:val="apple-converted-space"/>
          <w:rFonts w:ascii="Segoe UI" w:hAnsi="Segoe UI" w:cs="Segoe UI"/>
          <w:color w:val="000000"/>
        </w:rPr>
        <w:t>Росреестром</w:t>
      </w:r>
      <w:proofErr w:type="spellEnd"/>
      <w:r>
        <w:rPr>
          <w:rStyle w:val="apple-converted-space"/>
          <w:rFonts w:ascii="Segoe UI" w:hAnsi="Segoe UI" w:cs="Segoe UI"/>
          <w:color w:val="000000"/>
        </w:rPr>
        <w:t xml:space="preserve"> совместно с региональными органами власти выявляются земельные участки и территории, которые могут быть использованы для развития туризма. </w:t>
      </w:r>
      <w:proofErr w:type="gramEnd"/>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«В течение 2023 года уже выявлено 15 земельных участков, площадью 3363080 га, и 30 объектов туристической индустрии, сведения о них внесены на Публичную кадастровую карту, - сообщила руководитель Управления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по Новосибирской области Светлана </w:t>
      </w:r>
      <w:proofErr w:type="spellStart"/>
      <w:r>
        <w:rPr>
          <w:rStyle w:val="apple-converted-space"/>
          <w:rFonts w:ascii="Segoe UI" w:hAnsi="Segoe UI" w:cs="Segoe UI"/>
          <w:color w:val="000000"/>
        </w:rPr>
        <w:t>Рягузова</w:t>
      </w:r>
      <w:proofErr w:type="spellEnd"/>
      <w:r>
        <w:rPr>
          <w:rStyle w:val="apple-converted-space"/>
          <w:rFonts w:ascii="Segoe UI" w:hAnsi="Segoe UI" w:cs="Segoe UI"/>
          <w:color w:val="000000"/>
        </w:rPr>
        <w:t xml:space="preserve">. – Потенциальные инвесторы могут не только быстрой найти свободные для строительства туристической инфраструктуры участки, выбрать </w:t>
      </w:r>
      <w:proofErr w:type="gramStart"/>
      <w:r>
        <w:rPr>
          <w:rStyle w:val="apple-converted-space"/>
          <w:rFonts w:ascii="Segoe UI" w:hAnsi="Segoe UI" w:cs="Segoe UI"/>
          <w:color w:val="000000"/>
        </w:rPr>
        <w:t>понравившийся</w:t>
      </w:r>
      <w:proofErr w:type="gramEnd"/>
      <w:r>
        <w:rPr>
          <w:rStyle w:val="apple-converted-space"/>
          <w:rFonts w:ascii="Segoe UI" w:hAnsi="Segoe UI" w:cs="Segoe UI"/>
          <w:color w:val="000000"/>
        </w:rPr>
        <w:t xml:space="preserve"> и заявить об этом».</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Для поиска свободного земельного участка на сайте Публичной кадастровой карты </w:t>
      </w:r>
      <w:proofErr w:type="spellStart"/>
      <w:r>
        <w:rPr>
          <w:rStyle w:val="apple-converted-space"/>
          <w:rFonts w:ascii="Segoe UI" w:hAnsi="Segoe UI" w:cs="Segoe UI"/>
          <w:color w:val="000000"/>
        </w:rPr>
        <w:t>pkk.rosreestr.ru</w:t>
      </w:r>
      <w:proofErr w:type="spellEnd"/>
      <w:r>
        <w:rPr>
          <w:rStyle w:val="apple-converted-space"/>
          <w:rFonts w:ascii="Segoe UI" w:hAnsi="Segoe UI" w:cs="Segoe UI"/>
          <w:color w:val="000000"/>
        </w:rPr>
        <w:t xml:space="preserve"> нужно в поисковой строке выбрать в выпадающем списке «Земля для туризма» и ввести номер региона, двоеточие и звездочку.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Поиск по Новосибирской области будет выглядеть так: 54:</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Так можно увидеть все свободные участки в Новосибирской области, узнать их площадь, адрес, категорию земель. Здесь же можно направить обращение о своей заинтересованности в использовании участка для туризма.</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Справка: </w:t>
      </w:r>
      <w:proofErr w:type="gramStart"/>
      <w:r>
        <w:rPr>
          <w:rStyle w:val="apple-converted-space"/>
          <w:rFonts w:ascii="Segoe UI" w:hAnsi="Segoe UI" w:cs="Segoe UI"/>
          <w:color w:val="000000"/>
        </w:rPr>
        <w:t xml:space="preserve">Земельные участки и территории Новосибирской области, включенные в проект «Земля для туризма»: река Обь, озеро Карачи, озеро Горькое, озеро Островное, озеро Чаны, озеро </w:t>
      </w:r>
      <w:proofErr w:type="spellStart"/>
      <w:r>
        <w:rPr>
          <w:rStyle w:val="apple-converted-space"/>
          <w:rFonts w:ascii="Segoe UI" w:hAnsi="Segoe UI" w:cs="Segoe UI"/>
          <w:color w:val="000000"/>
        </w:rPr>
        <w:t>Сартлан</w:t>
      </w:r>
      <w:proofErr w:type="spell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Абрашинский</w:t>
      </w:r>
      <w:proofErr w:type="spellEnd"/>
      <w:r>
        <w:rPr>
          <w:rStyle w:val="apple-converted-space"/>
          <w:rFonts w:ascii="Segoe UI" w:hAnsi="Segoe UI" w:cs="Segoe UI"/>
          <w:color w:val="000000"/>
        </w:rPr>
        <w:t xml:space="preserve"> карьер - озеро Мраморное, </w:t>
      </w:r>
      <w:proofErr w:type="spellStart"/>
      <w:r>
        <w:rPr>
          <w:rStyle w:val="apple-converted-space"/>
          <w:rFonts w:ascii="Segoe UI" w:hAnsi="Segoe UI" w:cs="Segoe UI"/>
          <w:color w:val="000000"/>
        </w:rPr>
        <w:t>Бердские</w:t>
      </w:r>
      <w:proofErr w:type="spellEnd"/>
      <w:r>
        <w:rPr>
          <w:rStyle w:val="apple-converted-space"/>
          <w:rFonts w:ascii="Segoe UI" w:hAnsi="Segoe UI" w:cs="Segoe UI"/>
          <w:color w:val="000000"/>
        </w:rPr>
        <w:t xml:space="preserve"> скалы, </w:t>
      </w:r>
      <w:proofErr w:type="spellStart"/>
      <w:r>
        <w:rPr>
          <w:rStyle w:val="apple-converted-space"/>
          <w:rFonts w:ascii="Segoe UI" w:hAnsi="Segoe UI" w:cs="Segoe UI"/>
          <w:color w:val="000000"/>
        </w:rPr>
        <w:t>Караканский</w:t>
      </w:r>
      <w:proofErr w:type="spellEnd"/>
      <w:r>
        <w:rPr>
          <w:rStyle w:val="apple-converted-space"/>
          <w:rFonts w:ascii="Segoe UI" w:hAnsi="Segoe UI" w:cs="Segoe UI"/>
          <w:color w:val="000000"/>
        </w:rPr>
        <w:t xml:space="preserve"> бор, озеро Данилово, озеро Довольное, озеро Горькое, озеро Хорошее, озеро Соленое, озеро Кривое, озеро Чистое, аул </w:t>
      </w:r>
      <w:proofErr w:type="spellStart"/>
      <w:r>
        <w:rPr>
          <w:rStyle w:val="apple-converted-space"/>
          <w:rFonts w:ascii="Segoe UI" w:hAnsi="Segoe UI" w:cs="Segoe UI"/>
          <w:color w:val="000000"/>
        </w:rPr>
        <w:t>Омь</w:t>
      </w:r>
      <w:proofErr w:type="spellEnd"/>
      <w:r>
        <w:rPr>
          <w:rStyle w:val="apple-converted-space"/>
          <w:rFonts w:ascii="Segoe UI" w:hAnsi="Segoe UI" w:cs="Segoe UI"/>
          <w:color w:val="000000"/>
        </w:rPr>
        <w:t xml:space="preserve">, река </w:t>
      </w:r>
      <w:proofErr w:type="spellStart"/>
      <w:r>
        <w:rPr>
          <w:rStyle w:val="apple-converted-space"/>
          <w:rFonts w:ascii="Segoe UI" w:hAnsi="Segoe UI" w:cs="Segoe UI"/>
          <w:color w:val="000000"/>
        </w:rPr>
        <w:t>Омь</w:t>
      </w:r>
      <w:proofErr w:type="spellEnd"/>
      <w:r>
        <w:rPr>
          <w:rStyle w:val="apple-converted-space"/>
          <w:rFonts w:ascii="Segoe UI" w:hAnsi="Segoe UI" w:cs="Segoe UI"/>
          <w:color w:val="000000"/>
        </w:rPr>
        <w:t>, озеро Лечебное, Музейный комплекс по истории золотодобычи, Дом-музей Владлена Е.</w:t>
      </w:r>
      <w:proofErr w:type="gramEnd"/>
      <w:r>
        <w:rPr>
          <w:rStyle w:val="apple-converted-space"/>
          <w:rFonts w:ascii="Segoe UI" w:hAnsi="Segoe UI" w:cs="Segoe UI"/>
          <w:color w:val="000000"/>
        </w:rPr>
        <w:t xml:space="preserve"> Бирюкова, </w:t>
      </w:r>
      <w:proofErr w:type="spellStart"/>
      <w:r>
        <w:rPr>
          <w:rStyle w:val="apple-converted-space"/>
          <w:rFonts w:ascii="Segoe UI" w:hAnsi="Segoe UI" w:cs="Segoe UI"/>
          <w:color w:val="000000"/>
        </w:rPr>
        <w:lastRenderedPageBreak/>
        <w:t>Талицкий</w:t>
      </w:r>
      <w:proofErr w:type="spellEnd"/>
      <w:r>
        <w:rPr>
          <w:rStyle w:val="apple-converted-space"/>
          <w:rFonts w:ascii="Segoe UI" w:hAnsi="Segoe UI" w:cs="Segoe UI"/>
          <w:color w:val="000000"/>
        </w:rPr>
        <w:t xml:space="preserve"> водопад, Дом-музей купца </w:t>
      </w:r>
      <w:proofErr w:type="spellStart"/>
      <w:r>
        <w:rPr>
          <w:rStyle w:val="apple-converted-space"/>
          <w:rFonts w:ascii="Segoe UI" w:hAnsi="Segoe UI" w:cs="Segoe UI"/>
          <w:color w:val="000000"/>
        </w:rPr>
        <w:t>Дранишникова</w:t>
      </w:r>
      <w:proofErr w:type="spell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Елбанские</w:t>
      </w:r>
      <w:proofErr w:type="spellEnd"/>
      <w:r>
        <w:rPr>
          <w:rStyle w:val="apple-converted-space"/>
          <w:rFonts w:ascii="Segoe UI" w:hAnsi="Segoe UI" w:cs="Segoe UI"/>
          <w:color w:val="000000"/>
        </w:rPr>
        <w:t xml:space="preserve"> ельники, </w:t>
      </w:r>
      <w:proofErr w:type="spellStart"/>
      <w:r>
        <w:rPr>
          <w:rStyle w:val="apple-converted-space"/>
          <w:rFonts w:ascii="Segoe UI" w:hAnsi="Segoe UI" w:cs="Segoe UI"/>
          <w:color w:val="000000"/>
        </w:rPr>
        <w:t>Экотропа</w:t>
      </w:r>
      <w:proofErr w:type="spell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Барсуковские</w:t>
      </w:r>
      <w:proofErr w:type="spellEnd"/>
      <w:r>
        <w:rPr>
          <w:rStyle w:val="apple-converted-space"/>
          <w:rFonts w:ascii="Segoe UI" w:hAnsi="Segoe UI" w:cs="Segoe UI"/>
          <w:color w:val="000000"/>
        </w:rPr>
        <w:t xml:space="preserve"> пещеры, Горнолыжный курорт «</w:t>
      </w:r>
      <w:proofErr w:type="spellStart"/>
      <w:r>
        <w:rPr>
          <w:rStyle w:val="apple-converted-space"/>
          <w:rFonts w:ascii="Segoe UI" w:hAnsi="Segoe UI" w:cs="Segoe UI"/>
          <w:color w:val="000000"/>
        </w:rPr>
        <w:t>Юрманка</w:t>
      </w:r>
      <w:proofErr w:type="spell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Петенёвские</w:t>
      </w:r>
      <w:proofErr w:type="spellEnd"/>
      <w:r>
        <w:rPr>
          <w:rStyle w:val="apple-converted-space"/>
          <w:rFonts w:ascii="Segoe UI" w:hAnsi="Segoe UI" w:cs="Segoe UI"/>
          <w:color w:val="000000"/>
        </w:rPr>
        <w:t xml:space="preserve"> ельники, Мраморный карьер, деревня </w:t>
      </w:r>
      <w:proofErr w:type="spellStart"/>
      <w:r>
        <w:rPr>
          <w:rStyle w:val="apple-converted-space"/>
          <w:rFonts w:ascii="Segoe UI" w:hAnsi="Segoe UI" w:cs="Segoe UI"/>
          <w:color w:val="000000"/>
        </w:rPr>
        <w:t>Чупино</w:t>
      </w:r>
      <w:proofErr w:type="spellEnd"/>
      <w:r>
        <w:rPr>
          <w:rStyle w:val="apple-converted-space"/>
          <w:rFonts w:ascii="Segoe UI" w:hAnsi="Segoe UI" w:cs="Segoe UI"/>
          <w:color w:val="000000"/>
        </w:rPr>
        <w:t>.</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Default="00AA2F95" w:rsidP="00AA2F95">
      <w:pPr>
        <w:autoSpaceDE w:val="0"/>
        <w:autoSpaceDN w:val="0"/>
        <w:adjustRightInd w:val="0"/>
        <w:jc w:val="both"/>
      </w:pP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AA2F95" w:rsidRDefault="00AA2F95" w:rsidP="00AA2F95">
      <w:pPr>
        <w:suppressAutoHyphens/>
        <w:autoSpaceDE w:val="0"/>
        <w:autoSpaceDN w:val="0"/>
        <w:adjustRightInd w:val="0"/>
        <w:jc w:val="both"/>
        <w:rPr>
          <w:rFonts w:ascii="Segoe UI" w:hAnsi="Segoe UI" w:cs="Segoe UI"/>
          <w:b/>
          <w:bCs/>
          <w:i/>
          <w:iCs/>
          <w:color w:val="0070C0"/>
        </w:rPr>
      </w:pPr>
      <w:r w:rsidRPr="006F00E9">
        <w:rPr>
          <w:rFonts w:asciiTheme="minorHAnsi" w:hAnsiTheme="minorHAnsi" w:cstheme="minorBidi"/>
          <w:noProof/>
        </w:rPr>
        <w:pict>
          <v:shape id="Прямая со стрелкой 5" o:spid="_x0000_s2051"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w:r>
    </w:p>
    <w:p w:rsidR="00AA2F95" w:rsidRDefault="00AA2F95" w:rsidP="00AA2F95">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A2F95" w:rsidRDefault="00AA2F95" w:rsidP="00AA2F95">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AA2F95" w:rsidRDefault="00AA2F95" w:rsidP="00AA2F95">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A2F95" w:rsidRDefault="00AA2F95" w:rsidP="00AA2F95">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A2F95" w:rsidRDefault="00AA2F95" w:rsidP="00AA2F95">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AA2F95" w:rsidRDefault="00AA2F95" w:rsidP="00AA2F95">
      <w:pPr>
        <w:autoSpaceDE w:val="0"/>
        <w:autoSpaceDN w:val="0"/>
        <w:adjustRightInd w:val="0"/>
        <w:jc w:val="both"/>
        <w:rPr>
          <w:rFonts w:ascii="Segoe UI" w:hAnsi="Segoe UI" w:cs="Segoe UI"/>
          <w:color w:val="000000"/>
          <w:sz w:val="16"/>
          <w:szCs w:val="18"/>
        </w:rPr>
      </w:pPr>
      <w:hyperlink r:id="rId14" w:history="1">
        <w:r>
          <w:rPr>
            <w:rStyle w:val="af8"/>
            <w:rFonts w:ascii="Segoe UI" w:hAnsi="Segoe UI" w:cs="Segoe UI"/>
            <w:sz w:val="18"/>
            <w:szCs w:val="20"/>
            <w:lang/>
          </w:rPr>
          <w:t>oko@54upr.rosreestr.ru</w:t>
        </w:r>
      </w:hyperlink>
      <w:r>
        <w:rPr>
          <w:rFonts w:ascii="Segoe UI" w:hAnsi="Segoe UI" w:cs="Segoe UI"/>
          <w:color w:val="000000"/>
          <w:sz w:val="16"/>
          <w:szCs w:val="18"/>
          <w:lang/>
        </w:rPr>
        <w:t xml:space="preserve"> </w:t>
      </w:r>
    </w:p>
    <w:p w:rsidR="00AA2F95" w:rsidRDefault="00AA2F95" w:rsidP="00AA2F95">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t xml:space="preserve">Сайт: </w:t>
      </w:r>
      <w:hyperlink r:id="rId15" w:history="1">
        <w:proofErr w:type="spellStart"/>
        <w:r>
          <w:rPr>
            <w:rStyle w:val="af8"/>
            <w:rFonts w:ascii="Segoe UI" w:hAnsi="Segoe UI" w:cs="Segoe UI"/>
            <w:sz w:val="20"/>
            <w:szCs w:val="20"/>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6" w:history="1">
        <w:proofErr w:type="spellStart"/>
        <w:r>
          <w:rPr>
            <w:rStyle w:val="af8"/>
            <w:rFonts w:ascii="Segoe UI" w:hAnsi="Segoe UI" w:cs="Segoe UI"/>
            <w:sz w:val="18"/>
            <w:szCs w:val="18"/>
            <w:lang/>
          </w:rPr>
          <w:t>ВКонтакте</w:t>
        </w:r>
        <w:proofErr w:type="spellEnd"/>
      </w:hyperlink>
      <w:r>
        <w:rPr>
          <w:rFonts w:ascii="Segoe UI" w:hAnsi="Segoe UI" w:cs="Segoe UI"/>
          <w:color w:val="000000"/>
          <w:sz w:val="18"/>
          <w:szCs w:val="18"/>
        </w:rPr>
        <w:t xml:space="preserve">, </w:t>
      </w:r>
      <w:hyperlink r:id="rId17" w:history="1">
        <w:r>
          <w:rPr>
            <w:rStyle w:val="af8"/>
            <w:rFonts w:ascii="Segoe UI" w:eastAsia="Arial" w:hAnsi="Segoe UI" w:cs="Segoe UI"/>
            <w:sz w:val="18"/>
            <w:szCs w:val="18"/>
          </w:rPr>
          <w:t>Одноклассники</w:t>
        </w:r>
      </w:hyperlink>
      <w:r>
        <w:rPr>
          <w:rStyle w:val="af8"/>
          <w:rFonts w:ascii="Segoe UI" w:eastAsia="Arial" w:hAnsi="Segoe UI" w:cs="Segoe UI"/>
          <w:sz w:val="18"/>
          <w:szCs w:val="18"/>
        </w:rPr>
        <w:t xml:space="preserve">, </w:t>
      </w:r>
      <w:hyperlink r:id="rId18" w:history="1">
        <w:proofErr w:type="spellStart"/>
        <w:r>
          <w:rPr>
            <w:rStyle w:val="af8"/>
            <w:rFonts w:ascii="Segoe UI" w:hAnsi="Segoe UI" w:cs="Segoe UI"/>
            <w:sz w:val="20"/>
            <w:szCs w:val="20"/>
            <w:lang/>
          </w:rPr>
          <w:t>Яндекс</w:t>
        </w:r>
        <w:proofErr w:type="spellEnd"/>
        <w:r>
          <w:rPr>
            <w:rStyle w:val="af8"/>
            <w:rFonts w:ascii="Segoe UI" w:hAnsi="Segoe UI" w:cs="Segoe UI"/>
            <w:sz w:val="20"/>
            <w:szCs w:val="20"/>
          </w:rPr>
          <w:t>.</w:t>
        </w:r>
        <w:r>
          <w:rPr>
            <w:rStyle w:val="af8"/>
            <w:rFonts w:ascii="Segoe UI" w:hAnsi="Segoe UI" w:cs="Segoe UI"/>
            <w:sz w:val="20"/>
            <w:szCs w:val="20"/>
            <w:lang/>
          </w:rPr>
          <w:t>Дзен</w:t>
        </w:r>
      </w:hyperlink>
      <w:r>
        <w:rPr>
          <w:rStyle w:val="af8"/>
          <w:rFonts w:ascii="Segoe UI" w:hAnsi="Segoe UI" w:cs="Segoe UI"/>
          <w:sz w:val="20"/>
          <w:szCs w:val="20"/>
        </w:rPr>
        <w:t xml:space="preserve">, </w:t>
      </w:r>
      <w:hyperlink r:id="rId19" w:history="1">
        <w:proofErr w:type="spellStart"/>
        <w:r>
          <w:rPr>
            <w:rStyle w:val="af8"/>
            <w:rFonts w:ascii="Segoe UI" w:hAnsi="Segoe UI" w:cs="Segoe UI"/>
            <w:sz w:val="20"/>
          </w:rPr>
          <w:t>Телеграм</w:t>
        </w:r>
        <w:proofErr w:type="spellEnd"/>
      </w:hyperlink>
      <w:r>
        <w:rPr>
          <w:rFonts w:ascii="Segoe UI" w:hAnsi="Segoe UI" w:cs="Segoe UI"/>
          <w:b/>
          <w:sz w:val="20"/>
        </w:rPr>
        <w:t xml:space="preserve"> </w:t>
      </w:r>
    </w:p>
    <w:p w:rsidR="00AA2F95" w:rsidRDefault="00AA2F95" w:rsidP="00AA2F95">
      <w:pPr>
        <w:rPr>
          <w:rFonts w:cs="Calibri"/>
          <w:noProof/>
        </w:rPr>
      </w:pPr>
      <w:r>
        <w:rPr>
          <w:noProof/>
        </w:rPr>
        <w:drawing>
          <wp:inline distT="0" distB="0" distL="0" distR="0">
            <wp:extent cx="1748155" cy="7493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48155" cy="7493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AA2F95" w:rsidRDefault="00AA2F95" w:rsidP="00AA2F95">
      <w:pPr>
        <w:autoSpaceDE w:val="0"/>
        <w:autoSpaceDN w:val="0"/>
        <w:adjustRightInd w:val="0"/>
        <w:ind w:firstLine="709"/>
        <w:jc w:val="center"/>
        <w:rPr>
          <w:rFonts w:ascii="Segoe UI" w:hAnsi="Segoe UI" w:cs="Segoe UI"/>
          <w:noProof/>
          <w:sz w:val="20"/>
        </w:rPr>
      </w:pPr>
      <w:r>
        <w:rPr>
          <w:rFonts w:ascii="Segoe UI" w:hAnsi="Segoe UI" w:cs="Segoe UI"/>
          <w:b/>
          <w:noProof/>
          <w:sz w:val="28"/>
        </w:rPr>
        <w:t>Новосибирским Росреестром завершен сезон обследования геодезических пунктов 2023 года</w:t>
      </w:r>
    </w:p>
    <w:p w:rsidR="00AA2F95" w:rsidRDefault="00AA2F95" w:rsidP="00AA2F95">
      <w:pPr>
        <w:pStyle w:val="ac"/>
        <w:ind w:firstLine="720"/>
        <w:rPr>
          <w:rStyle w:val="apple-converted-space"/>
          <w:color w:val="000000"/>
        </w:rPr>
      </w:pPr>
    </w:p>
    <w:p w:rsidR="00AA2F95" w:rsidRDefault="00AA2F95" w:rsidP="00AA2F95">
      <w:pPr>
        <w:autoSpaceDE w:val="0"/>
        <w:autoSpaceDN w:val="0"/>
        <w:adjustRightInd w:val="0"/>
        <w:ind w:firstLine="709"/>
        <w:jc w:val="both"/>
        <w:rPr>
          <w:rStyle w:val="apple-converted-space"/>
          <w:rFonts w:ascii="Segoe UI" w:hAnsi="Segoe UI" w:cs="Segoe UI"/>
          <w:color w:val="000000"/>
        </w:rPr>
      </w:pPr>
      <w:proofErr w:type="gramStart"/>
      <w:r>
        <w:rPr>
          <w:rStyle w:val="apple-converted-space"/>
          <w:rFonts w:ascii="Segoe UI" w:hAnsi="Segoe UI" w:cs="Segoe UI"/>
          <w:color w:val="000000"/>
        </w:rPr>
        <w:t>Новосибирским</w:t>
      </w:r>
      <w:proofErr w:type="gram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Росреестром</w:t>
      </w:r>
      <w:proofErr w:type="spellEnd"/>
      <w:r>
        <w:rPr>
          <w:rStyle w:val="apple-converted-space"/>
          <w:rFonts w:ascii="Segoe UI" w:hAnsi="Segoe UI" w:cs="Segoe UI"/>
          <w:color w:val="000000"/>
        </w:rPr>
        <w:t xml:space="preserve"> завершен полевой сезон по обследованию геодезических пунктов. В 2023 году обследовано 438 геодезических пунктов и 179 нивелирных пунктов.</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Зачастую пункты расположены далеко от населенных пунктов и дорог, в заболоченной и </w:t>
      </w:r>
      <w:proofErr w:type="spellStart"/>
      <w:r>
        <w:rPr>
          <w:rStyle w:val="apple-converted-space"/>
          <w:rFonts w:ascii="Segoe UI" w:hAnsi="Segoe UI" w:cs="Segoe UI"/>
          <w:color w:val="000000"/>
        </w:rPr>
        <w:t>залесенной</w:t>
      </w:r>
      <w:proofErr w:type="spellEnd"/>
      <w:r>
        <w:rPr>
          <w:rStyle w:val="apple-converted-space"/>
          <w:rFonts w:ascii="Segoe UI" w:hAnsi="Segoe UI" w:cs="Segoe UI"/>
          <w:color w:val="000000"/>
        </w:rPr>
        <w:t xml:space="preserve"> местности, и, несмотря на это, годовой план обследования перевыполнен на 60%.</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Это удалось осуществить благодаря </w:t>
      </w:r>
      <w:proofErr w:type="spellStart"/>
      <w:r>
        <w:rPr>
          <w:rStyle w:val="apple-converted-space"/>
          <w:rFonts w:ascii="Segoe UI" w:hAnsi="Segoe UI" w:cs="Segoe UI"/>
          <w:color w:val="000000"/>
        </w:rPr>
        <w:t>экопартнерству</w:t>
      </w:r>
      <w:proofErr w:type="spellEnd"/>
      <w:r>
        <w:rPr>
          <w:rStyle w:val="apple-converted-space"/>
          <w:rFonts w:ascii="Segoe UI" w:hAnsi="Segoe UI" w:cs="Segoe UI"/>
          <w:color w:val="000000"/>
        </w:rPr>
        <w:t xml:space="preserve"> с администрациями города Купино и </w:t>
      </w:r>
      <w:proofErr w:type="spellStart"/>
      <w:r>
        <w:rPr>
          <w:rStyle w:val="apple-converted-space"/>
          <w:rFonts w:ascii="Segoe UI" w:hAnsi="Segoe UI" w:cs="Segoe UI"/>
          <w:color w:val="000000"/>
        </w:rPr>
        <w:t>Чулымского</w:t>
      </w:r>
      <w:proofErr w:type="spellEnd"/>
      <w:r>
        <w:rPr>
          <w:rStyle w:val="apple-converted-space"/>
          <w:rFonts w:ascii="Segoe UI" w:hAnsi="Segoe UI" w:cs="Segoe UI"/>
          <w:color w:val="000000"/>
        </w:rPr>
        <w:t xml:space="preserve"> района, АО «РЖД»,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АО «Региональные электрические сети», ООО «Новосибирский оловянный комбинат», Новосибирским государственным художественным училищем, Новосибирским государственным Краеведческим музеем, с геодезическими организациями – ООО «ЕФТ Сервис», ООО «</w:t>
      </w:r>
      <w:proofErr w:type="spellStart"/>
      <w:r>
        <w:rPr>
          <w:rStyle w:val="apple-converted-space"/>
          <w:rFonts w:ascii="Segoe UI" w:hAnsi="Segoe UI" w:cs="Segoe UI"/>
          <w:color w:val="000000"/>
        </w:rPr>
        <w:t>Геопроектизыскания</w:t>
      </w:r>
      <w:proofErr w:type="spellEnd"/>
      <w:r>
        <w:rPr>
          <w:rStyle w:val="apple-converted-space"/>
          <w:rFonts w:ascii="Segoe UI" w:hAnsi="Segoe UI" w:cs="Segoe UI"/>
          <w:color w:val="000000"/>
        </w:rPr>
        <w:t xml:space="preserve">», МКУ «Землеустроительное бюро» и кадастровым инженером Андреем </w:t>
      </w:r>
      <w:proofErr w:type="spellStart"/>
      <w:r>
        <w:rPr>
          <w:rStyle w:val="apple-converted-space"/>
          <w:rFonts w:ascii="Segoe UI" w:hAnsi="Segoe UI" w:cs="Segoe UI"/>
          <w:color w:val="000000"/>
        </w:rPr>
        <w:t>Боровковым</w:t>
      </w:r>
      <w:proofErr w:type="spellEnd"/>
      <w:r>
        <w:rPr>
          <w:rStyle w:val="apple-converted-space"/>
          <w:rFonts w:ascii="Segoe UI" w:hAnsi="Segoe UI" w:cs="Segoe UI"/>
          <w:color w:val="000000"/>
        </w:rPr>
        <w:t xml:space="preserve">.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lastRenderedPageBreak/>
        <w:t>В следующем году работа по обследованию пунктов будет продолжена.</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Default="00AA2F95" w:rsidP="00AA2F95">
      <w:pPr>
        <w:autoSpaceDE w:val="0"/>
        <w:autoSpaceDN w:val="0"/>
        <w:adjustRightInd w:val="0"/>
        <w:jc w:val="both"/>
      </w:pP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AA2F95" w:rsidRDefault="00AA2F95" w:rsidP="00AA2F95">
      <w:pPr>
        <w:suppressAutoHyphens/>
        <w:autoSpaceDE w:val="0"/>
        <w:autoSpaceDN w:val="0"/>
        <w:adjustRightInd w:val="0"/>
        <w:jc w:val="both"/>
        <w:rPr>
          <w:rFonts w:ascii="Segoe UI" w:hAnsi="Segoe UI" w:cs="Segoe UI"/>
          <w:b/>
          <w:bCs/>
          <w:i/>
          <w:iCs/>
          <w:color w:val="0070C0"/>
        </w:rPr>
      </w:pPr>
      <w:r w:rsidRPr="006F00E9">
        <w:rPr>
          <w:rFonts w:asciiTheme="minorHAnsi" w:hAnsiTheme="minorHAnsi" w:cstheme="minorBidi"/>
          <w:noProof/>
        </w:rPr>
        <w:pict>
          <v:shape id="Прямая со стрелкой 7" o:spid="_x0000_s2052"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w:r>
    </w:p>
    <w:p w:rsidR="00AA2F95" w:rsidRDefault="00AA2F95" w:rsidP="00AA2F95">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A2F95" w:rsidRDefault="00AA2F95" w:rsidP="00AA2F95">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AA2F95" w:rsidRDefault="00AA2F95" w:rsidP="00AA2F95">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A2F95" w:rsidRDefault="00AA2F95" w:rsidP="00AA2F95">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A2F95" w:rsidRDefault="00AA2F95" w:rsidP="00AA2F95">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AA2F95" w:rsidRDefault="00AA2F95" w:rsidP="00AA2F95">
      <w:pPr>
        <w:autoSpaceDE w:val="0"/>
        <w:autoSpaceDN w:val="0"/>
        <w:adjustRightInd w:val="0"/>
        <w:jc w:val="both"/>
        <w:rPr>
          <w:rFonts w:ascii="Segoe UI" w:hAnsi="Segoe UI" w:cs="Segoe UI"/>
          <w:color w:val="000000"/>
          <w:sz w:val="16"/>
          <w:szCs w:val="18"/>
        </w:rPr>
      </w:pPr>
      <w:hyperlink r:id="rId20" w:history="1">
        <w:r>
          <w:rPr>
            <w:rStyle w:val="af8"/>
            <w:rFonts w:ascii="Segoe UI" w:hAnsi="Segoe UI" w:cs="Segoe UI"/>
            <w:sz w:val="18"/>
            <w:szCs w:val="20"/>
            <w:lang/>
          </w:rPr>
          <w:t>oko@54upr.rosreestr.ru</w:t>
        </w:r>
      </w:hyperlink>
      <w:r>
        <w:rPr>
          <w:rFonts w:ascii="Segoe UI" w:hAnsi="Segoe UI" w:cs="Segoe UI"/>
          <w:color w:val="000000"/>
          <w:sz w:val="16"/>
          <w:szCs w:val="18"/>
          <w:lang/>
        </w:rPr>
        <w:t xml:space="preserve"> </w:t>
      </w:r>
    </w:p>
    <w:p w:rsidR="00AA2F95" w:rsidRDefault="00AA2F95" w:rsidP="00AA2F95">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t xml:space="preserve">Сайт: </w:t>
      </w:r>
      <w:hyperlink r:id="rId21" w:history="1">
        <w:proofErr w:type="spellStart"/>
        <w:r>
          <w:rPr>
            <w:rStyle w:val="af8"/>
            <w:rFonts w:ascii="Segoe UI" w:hAnsi="Segoe UI" w:cs="Segoe UI"/>
            <w:sz w:val="20"/>
            <w:szCs w:val="20"/>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2" w:history="1">
        <w:proofErr w:type="spellStart"/>
        <w:r>
          <w:rPr>
            <w:rStyle w:val="af8"/>
            <w:rFonts w:ascii="Segoe UI" w:hAnsi="Segoe UI" w:cs="Segoe UI"/>
            <w:sz w:val="18"/>
            <w:szCs w:val="18"/>
            <w:lang/>
          </w:rPr>
          <w:t>ВКонтакте</w:t>
        </w:r>
        <w:proofErr w:type="spellEnd"/>
      </w:hyperlink>
      <w:r>
        <w:rPr>
          <w:rFonts w:ascii="Segoe UI" w:hAnsi="Segoe UI" w:cs="Segoe UI"/>
          <w:color w:val="000000"/>
          <w:sz w:val="18"/>
          <w:szCs w:val="18"/>
        </w:rPr>
        <w:t xml:space="preserve">, </w:t>
      </w:r>
      <w:hyperlink r:id="rId23" w:history="1">
        <w:r>
          <w:rPr>
            <w:rStyle w:val="af8"/>
            <w:rFonts w:ascii="Segoe UI" w:eastAsia="Arial" w:hAnsi="Segoe UI" w:cs="Segoe UI"/>
            <w:sz w:val="18"/>
            <w:szCs w:val="18"/>
          </w:rPr>
          <w:t>Одноклассники</w:t>
        </w:r>
      </w:hyperlink>
      <w:r>
        <w:rPr>
          <w:rStyle w:val="af8"/>
          <w:rFonts w:ascii="Segoe UI" w:eastAsia="Arial" w:hAnsi="Segoe UI" w:cs="Segoe UI"/>
          <w:sz w:val="18"/>
          <w:szCs w:val="18"/>
        </w:rPr>
        <w:t xml:space="preserve">, </w:t>
      </w:r>
      <w:hyperlink r:id="rId24" w:history="1">
        <w:proofErr w:type="spellStart"/>
        <w:r>
          <w:rPr>
            <w:rStyle w:val="af8"/>
            <w:rFonts w:ascii="Segoe UI" w:hAnsi="Segoe UI" w:cs="Segoe UI"/>
            <w:sz w:val="20"/>
            <w:szCs w:val="20"/>
            <w:lang/>
          </w:rPr>
          <w:t>Яндекс</w:t>
        </w:r>
        <w:proofErr w:type="spellEnd"/>
        <w:r>
          <w:rPr>
            <w:rStyle w:val="af8"/>
            <w:rFonts w:ascii="Segoe UI" w:hAnsi="Segoe UI" w:cs="Segoe UI"/>
            <w:sz w:val="20"/>
            <w:szCs w:val="20"/>
          </w:rPr>
          <w:t>.</w:t>
        </w:r>
        <w:r>
          <w:rPr>
            <w:rStyle w:val="af8"/>
            <w:rFonts w:ascii="Segoe UI" w:hAnsi="Segoe UI" w:cs="Segoe UI"/>
            <w:sz w:val="20"/>
            <w:szCs w:val="20"/>
            <w:lang/>
          </w:rPr>
          <w:t>Дзен</w:t>
        </w:r>
      </w:hyperlink>
      <w:r>
        <w:rPr>
          <w:rStyle w:val="af8"/>
          <w:rFonts w:ascii="Segoe UI" w:hAnsi="Segoe UI" w:cs="Segoe UI"/>
          <w:sz w:val="20"/>
          <w:szCs w:val="20"/>
        </w:rPr>
        <w:t xml:space="preserve">, </w:t>
      </w:r>
      <w:hyperlink r:id="rId25" w:history="1">
        <w:proofErr w:type="spellStart"/>
        <w:r>
          <w:rPr>
            <w:rStyle w:val="af8"/>
            <w:rFonts w:ascii="Segoe UI" w:hAnsi="Segoe UI" w:cs="Segoe UI"/>
            <w:sz w:val="20"/>
          </w:rPr>
          <w:t>Телеграм</w:t>
        </w:r>
        <w:proofErr w:type="spellEnd"/>
      </w:hyperlink>
      <w:r>
        <w:rPr>
          <w:rFonts w:ascii="Segoe UI" w:hAnsi="Segoe UI" w:cs="Segoe UI"/>
          <w:b/>
          <w:sz w:val="20"/>
        </w:rPr>
        <w:t xml:space="preserve"> </w:t>
      </w:r>
    </w:p>
    <w:p w:rsidR="00AA2F95" w:rsidRDefault="00AA2F95" w:rsidP="00AA2F95"/>
    <w:p w:rsidR="00AA2F95" w:rsidRDefault="00AA2F95" w:rsidP="00AA2F95">
      <w:pPr>
        <w:rPr>
          <w:rFonts w:cs="Calibri"/>
          <w:noProof/>
        </w:rPr>
      </w:pPr>
      <w:r>
        <w:rPr>
          <w:noProof/>
        </w:rPr>
        <w:drawing>
          <wp:inline distT="0" distB="0" distL="0" distR="0">
            <wp:extent cx="1743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AA2F95" w:rsidRDefault="00AA2F95" w:rsidP="00AA2F95">
      <w:pPr>
        <w:autoSpaceDE w:val="0"/>
        <w:autoSpaceDN w:val="0"/>
        <w:adjustRightInd w:val="0"/>
        <w:ind w:firstLine="709"/>
        <w:jc w:val="center"/>
        <w:rPr>
          <w:rFonts w:ascii="Segoe UI" w:hAnsi="Segoe UI" w:cs="Segoe UI"/>
          <w:noProof/>
          <w:sz w:val="20"/>
        </w:rPr>
      </w:pPr>
      <w:r>
        <w:rPr>
          <w:rFonts w:ascii="Segoe UI" w:hAnsi="Segoe UI" w:cs="Segoe UI"/>
          <w:b/>
          <w:noProof/>
          <w:sz w:val="28"/>
        </w:rPr>
        <w:t>Данные о 1,4 тысяч внутренних границ в Новосибирской области уточнены</w:t>
      </w:r>
    </w:p>
    <w:p w:rsidR="00AA2F95" w:rsidRDefault="00AA2F95" w:rsidP="00AA2F95">
      <w:pPr>
        <w:pStyle w:val="ac"/>
        <w:ind w:firstLine="720"/>
        <w:rPr>
          <w:rStyle w:val="apple-converted-space"/>
          <w:color w:val="000000"/>
        </w:rPr>
      </w:pP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В 2022 году Единый государственный реестр недвижимости пополнился сведениями о границах между Новосибирской областью и соседними регионами: Кемеровской областью – Кузбассом и Алтайским краем. Также внесены сведения о границах 39 населенных пунктах и измененных границах 3 муниципальных образований региона.</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В текущем году уже рассмотрена необходимая землеустроительная документация по границам с Омской и Томской областями.</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На сегодня в ЕГРН содержится более 1,4 тысяч административных границ Новосибирской области: 488 муниципальных образований (100%), 964 населенных пунктов (62,4%).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 «С 2020 года </w:t>
      </w:r>
      <w:proofErr w:type="gramStart"/>
      <w:r>
        <w:rPr>
          <w:rStyle w:val="apple-converted-space"/>
          <w:rFonts w:ascii="Segoe UI" w:hAnsi="Segoe UI" w:cs="Segoe UI"/>
          <w:color w:val="000000"/>
        </w:rPr>
        <w:t>новосибирский</w:t>
      </w:r>
      <w:proofErr w:type="gram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Росреестр</w:t>
      </w:r>
      <w:proofErr w:type="spellEnd"/>
      <w:r>
        <w:rPr>
          <w:rStyle w:val="apple-converted-space"/>
          <w:rFonts w:ascii="Segoe UI" w:hAnsi="Segoe UI" w:cs="Segoe UI"/>
          <w:color w:val="000000"/>
        </w:rPr>
        <w:t xml:space="preserve"> системно работает над повышением качества и полноты реестра недвижимости. К 1 сентября 2023 года в ЕГРН внесены сведения о двух границах Новосибирской области с соседними регионами, в полном объеме внесены границы муниципальных образований. Сведений по границам </w:t>
      </w:r>
      <w:r>
        <w:rPr>
          <w:rStyle w:val="apple-converted-space"/>
          <w:rFonts w:ascii="Segoe UI" w:hAnsi="Segoe UI" w:cs="Segoe UI"/>
          <w:color w:val="000000"/>
        </w:rPr>
        <w:lastRenderedPageBreak/>
        <w:t xml:space="preserve">населенных пунктов стало больше на 12%», – сообщает заместитель руководителя Управления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по Новосибирской области Наталья Зайцева.</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Сведения о границах муниципальных образований, населенных пунктов содержатся в докладе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о состоянии и использовании земель в Российской Федерации в 2022 году.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Посмотреть доклад о состоянии и использовании земель Новосибирской области за 2022 год можно в региональном блоке официального сайта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Default="00AA2F95" w:rsidP="00AA2F95">
      <w:pPr>
        <w:autoSpaceDE w:val="0"/>
        <w:autoSpaceDN w:val="0"/>
        <w:adjustRightInd w:val="0"/>
        <w:jc w:val="both"/>
      </w:pP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AA2F95" w:rsidRDefault="00AA2F95" w:rsidP="00AA2F95">
      <w:pPr>
        <w:suppressAutoHyphens/>
        <w:autoSpaceDE w:val="0"/>
        <w:autoSpaceDN w:val="0"/>
        <w:adjustRightInd w:val="0"/>
        <w:jc w:val="both"/>
        <w:rPr>
          <w:rFonts w:ascii="Segoe UI" w:hAnsi="Segoe UI" w:cs="Segoe UI"/>
          <w:b/>
          <w:bCs/>
          <w:i/>
          <w:iCs/>
          <w:color w:val="0070C0"/>
        </w:rPr>
      </w:pPr>
      <w:r w:rsidRPr="004957D2">
        <w:rPr>
          <w:rFonts w:asciiTheme="minorHAnsi" w:hAnsiTheme="minorHAnsi" w:cstheme="minorBidi"/>
          <w:noProof/>
        </w:rPr>
        <w:pict>
          <v:shape id="_x0000_s2053"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AA2F95" w:rsidRDefault="00AA2F95" w:rsidP="00AA2F95">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A2F95" w:rsidRDefault="00AA2F95" w:rsidP="00AA2F95">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AA2F95" w:rsidRDefault="00AA2F95" w:rsidP="00AA2F95">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A2F95" w:rsidRDefault="00AA2F95" w:rsidP="00AA2F95">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A2F95" w:rsidRDefault="00AA2F95" w:rsidP="00AA2F95">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AA2F95" w:rsidRDefault="00AA2F95" w:rsidP="00AA2F95">
      <w:pPr>
        <w:autoSpaceDE w:val="0"/>
        <w:autoSpaceDN w:val="0"/>
        <w:adjustRightInd w:val="0"/>
        <w:jc w:val="both"/>
        <w:rPr>
          <w:rFonts w:ascii="Segoe UI" w:hAnsi="Segoe UI" w:cs="Segoe UI"/>
          <w:color w:val="000000"/>
          <w:sz w:val="16"/>
          <w:szCs w:val="18"/>
        </w:rPr>
      </w:pPr>
      <w:hyperlink r:id="rId26" w:history="1">
        <w:r>
          <w:rPr>
            <w:rStyle w:val="af8"/>
            <w:rFonts w:ascii="Segoe UI" w:hAnsi="Segoe UI" w:cs="Segoe UI"/>
            <w:sz w:val="18"/>
            <w:szCs w:val="20"/>
            <w:lang/>
          </w:rPr>
          <w:t>oko@54upr.rosreestr.ru</w:t>
        </w:r>
      </w:hyperlink>
      <w:r>
        <w:rPr>
          <w:rFonts w:ascii="Segoe UI" w:hAnsi="Segoe UI" w:cs="Segoe UI"/>
          <w:color w:val="000000"/>
          <w:sz w:val="16"/>
          <w:szCs w:val="18"/>
          <w:lang/>
        </w:rPr>
        <w:t xml:space="preserve"> </w:t>
      </w:r>
    </w:p>
    <w:p w:rsidR="00AA2F95" w:rsidRDefault="00AA2F95" w:rsidP="00AA2F95">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t xml:space="preserve">Сайт: </w:t>
      </w:r>
      <w:hyperlink r:id="rId27" w:history="1">
        <w:proofErr w:type="spellStart"/>
        <w:r>
          <w:rPr>
            <w:rStyle w:val="af8"/>
            <w:rFonts w:ascii="Segoe UI" w:hAnsi="Segoe UI" w:cs="Segoe UI"/>
            <w:sz w:val="20"/>
            <w:szCs w:val="20"/>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8" w:history="1">
        <w:proofErr w:type="spellStart"/>
        <w:r>
          <w:rPr>
            <w:rStyle w:val="af8"/>
            <w:rFonts w:ascii="Segoe UI" w:hAnsi="Segoe UI" w:cs="Segoe UI"/>
            <w:sz w:val="18"/>
            <w:szCs w:val="18"/>
            <w:lang/>
          </w:rPr>
          <w:t>ВКонтакте</w:t>
        </w:r>
        <w:proofErr w:type="spellEnd"/>
      </w:hyperlink>
      <w:r>
        <w:rPr>
          <w:rFonts w:ascii="Segoe UI" w:hAnsi="Segoe UI" w:cs="Segoe UI"/>
          <w:color w:val="000000"/>
          <w:sz w:val="18"/>
          <w:szCs w:val="18"/>
        </w:rPr>
        <w:t xml:space="preserve">, </w:t>
      </w:r>
      <w:hyperlink r:id="rId29" w:history="1">
        <w:r>
          <w:rPr>
            <w:rStyle w:val="af8"/>
            <w:rFonts w:ascii="Segoe UI" w:eastAsia="Arial" w:hAnsi="Segoe UI" w:cs="Segoe UI"/>
            <w:sz w:val="18"/>
            <w:szCs w:val="18"/>
          </w:rPr>
          <w:t>Одноклассники</w:t>
        </w:r>
      </w:hyperlink>
      <w:r>
        <w:rPr>
          <w:rStyle w:val="af8"/>
          <w:rFonts w:ascii="Segoe UI" w:eastAsia="Arial" w:hAnsi="Segoe UI" w:cs="Segoe UI"/>
          <w:sz w:val="18"/>
          <w:szCs w:val="18"/>
        </w:rPr>
        <w:t xml:space="preserve">, </w:t>
      </w:r>
      <w:hyperlink r:id="rId30" w:history="1">
        <w:proofErr w:type="spellStart"/>
        <w:r>
          <w:rPr>
            <w:rStyle w:val="af8"/>
            <w:rFonts w:ascii="Segoe UI" w:hAnsi="Segoe UI" w:cs="Segoe UI"/>
            <w:sz w:val="20"/>
            <w:szCs w:val="20"/>
            <w:lang/>
          </w:rPr>
          <w:t>Яндекс</w:t>
        </w:r>
        <w:proofErr w:type="spellEnd"/>
        <w:r>
          <w:rPr>
            <w:rStyle w:val="af8"/>
            <w:rFonts w:ascii="Segoe UI" w:hAnsi="Segoe UI" w:cs="Segoe UI"/>
            <w:sz w:val="20"/>
            <w:szCs w:val="20"/>
          </w:rPr>
          <w:t>.</w:t>
        </w:r>
        <w:r>
          <w:rPr>
            <w:rStyle w:val="af8"/>
            <w:rFonts w:ascii="Segoe UI" w:hAnsi="Segoe UI" w:cs="Segoe UI"/>
            <w:sz w:val="20"/>
            <w:szCs w:val="20"/>
            <w:lang/>
          </w:rPr>
          <w:t>Дзен</w:t>
        </w:r>
      </w:hyperlink>
      <w:r>
        <w:rPr>
          <w:rStyle w:val="af8"/>
          <w:rFonts w:ascii="Segoe UI" w:hAnsi="Segoe UI" w:cs="Segoe UI"/>
          <w:sz w:val="20"/>
          <w:szCs w:val="20"/>
        </w:rPr>
        <w:t xml:space="preserve">, </w:t>
      </w:r>
      <w:hyperlink r:id="rId31" w:history="1">
        <w:proofErr w:type="spellStart"/>
        <w:r>
          <w:rPr>
            <w:rStyle w:val="af8"/>
            <w:rFonts w:ascii="Segoe UI" w:hAnsi="Segoe UI" w:cs="Segoe UI"/>
            <w:sz w:val="20"/>
          </w:rPr>
          <w:t>Телеграм</w:t>
        </w:r>
        <w:proofErr w:type="spellEnd"/>
      </w:hyperlink>
      <w:r>
        <w:rPr>
          <w:rFonts w:ascii="Segoe UI" w:hAnsi="Segoe UI" w:cs="Segoe UI"/>
          <w:b/>
          <w:sz w:val="20"/>
        </w:rPr>
        <w:t xml:space="preserve"> </w:t>
      </w:r>
    </w:p>
    <w:p w:rsidR="00AA2F95" w:rsidRDefault="00AA2F95" w:rsidP="00AA2F95"/>
    <w:p w:rsidR="00AA2F95" w:rsidRDefault="00AA2F95" w:rsidP="00AA2F95">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pStyle w:val="ac"/>
        <w:jc w:val="center"/>
        <w:rPr>
          <w:rFonts w:ascii="Segoe UI" w:eastAsiaTheme="minorHAnsi" w:hAnsi="Segoe UI" w:cs="Segoe UI"/>
          <w:b/>
          <w:noProof/>
          <w:sz w:val="28"/>
          <w:szCs w:val="22"/>
          <w:lang w:eastAsia="en-US"/>
        </w:rPr>
      </w:pPr>
      <w:r>
        <w:rPr>
          <w:rFonts w:ascii="Segoe UI" w:eastAsiaTheme="minorHAnsi" w:hAnsi="Segoe UI" w:cs="Segoe UI"/>
          <w:b/>
          <w:noProof/>
          <w:sz w:val="28"/>
          <w:szCs w:val="22"/>
          <w:lang w:eastAsia="en-US"/>
        </w:rPr>
        <w:t>Решений о приостановлении можно избежать</w:t>
      </w:r>
    </w:p>
    <w:p w:rsidR="00AA2F95" w:rsidRDefault="00AA2F95" w:rsidP="00AA2F95">
      <w:pPr>
        <w:pStyle w:val="ac"/>
        <w:ind w:firstLine="720"/>
        <w:rPr>
          <w:rStyle w:val="apple-converted-space"/>
          <w:color w:val="000000"/>
        </w:rPr>
      </w:pP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«Предоставление услуги приостановлено» – такое решение </w:t>
      </w:r>
      <w:proofErr w:type="gramStart"/>
      <w:r>
        <w:rPr>
          <w:rStyle w:val="apple-converted-space"/>
          <w:rFonts w:ascii="Segoe UI" w:hAnsi="Segoe UI" w:cs="Segoe UI"/>
          <w:color w:val="000000"/>
        </w:rPr>
        <w:t>новосибирского</w:t>
      </w:r>
      <w:proofErr w:type="gramEnd"/>
      <w:r>
        <w:rPr>
          <w:rStyle w:val="apple-converted-space"/>
          <w:rFonts w:ascii="Segoe UI" w:hAnsi="Segoe UI" w:cs="Segoe UI"/>
          <w:color w:val="000000"/>
        </w:rPr>
        <w:t xml:space="preserve">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вызывает у заявителей много вопросов.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Получение такого решения можно избежать, обратившись за консультацией  в Управление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по Новосибирской области и подготовкой необходимых документов к профессиональным участникам рынка недвижимости.</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lastRenderedPageBreak/>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w:t>
      </w:r>
      <w:proofErr w:type="spellStart"/>
      <w:r>
        <w:rPr>
          <w:rStyle w:val="apple-converted-space"/>
          <w:rFonts w:ascii="Segoe UI" w:hAnsi="Segoe UI" w:cs="Segoe UI"/>
          <w:color w:val="000000"/>
        </w:rPr>
        <w:t>Росреестра</w:t>
      </w:r>
      <w:proofErr w:type="spellEnd"/>
      <w:r>
        <w:rPr>
          <w:rStyle w:val="apple-converted-space"/>
          <w:rFonts w:ascii="Segoe UI" w:hAnsi="Segoe UI" w:cs="Segoe UI"/>
          <w:color w:val="000000"/>
        </w:rPr>
        <w:t xml:space="preserve"> Наталья </w:t>
      </w:r>
      <w:proofErr w:type="spellStart"/>
      <w:r>
        <w:rPr>
          <w:rStyle w:val="apple-converted-space"/>
          <w:rFonts w:ascii="Segoe UI" w:hAnsi="Segoe UI" w:cs="Segoe UI"/>
          <w:color w:val="000000"/>
        </w:rPr>
        <w:t>Ивчатова</w:t>
      </w:r>
      <w:proofErr w:type="spellEnd"/>
      <w:r>
        <w:rPr>
          <w:rStyle w:val="apple-converted-space"/>
          <w:rFonts w:ascii="Segoe UI" w:hAnsi="Segoe UI" w:cs="Segoe UI"/>
          <w:color w:val="000000"/>
        </w:rPr>
        <w:t xml:space="preserve">: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xml:space="preserve">Сегодня решения о приостановлении </w:t>
      </w:r>
      <w:proofErr w:type="spellStart"/>
      <w:r>
        <w:rPr>
          <w:rStyle w:val="apple-converted-space"/>
          <w:rFonts w:ascii="Segoe UI" w:hAnsi="Segoe UI" w:cs="Segoe UI"/>
          <w:color w:val="000000"/>
        </w:rPr>
        <w:t>учетно</w:t>
      </w:r>
      <w:proofErr w:type="spellEnd"/>
      <w:r>
        <w:rPr>
          <w:rStyle w:val="apple-converted-space"/>
          <w:rFonts w:ascii="Segoe UI" w:hAnsi="Segoe UI" w:cs="Segoe UI"/>
          <w:color w:val="000000"/>
        </w:rPr>
        <w:t xml:space="preserve"> – регистрационных действий в Новосибирске принимаются не более</w:t>
      </w:r>
      <w:proofErr w:type="gramStart"/>
      <w:r>
        <w:rPr>
          <w:rStyle w:val="apple-converted-space"/>
          <w:rFonts w:ascii="Segoe UI" w:hAnsi="Segoe UI" w:cs="Segoe UI"/>
          <w:color w:val="000000"/>
        </w:rPr>
        <w:t>,</w:t>
      </w:r>
      <w:proofErr w:type="gramEnd"/>
      <w:r>
        <w:rPr>
          <w:rStyle w:val="apple-converted-space"/>
          <w:rFonts w:ascii="Segoe UI" w:hAnsi="Segoe UI" w:cs="Segoe UI"/>
          <w:color w:val="000000"/>
        </w:rPr>
        <w:t xml:space="preserve"> чем по 2% обращений, в отношении электронных обращений – не более 0,5%.</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AA2F95" w:rsidRDefault="00AA2F95" w:rsidP="00AA2F95">
      <w:pPr>
        <w:autoSpaceDE w:val="0"/>
        <w:autoSpaceDN w:val="0"/>
        <w:adjustRightInd w:val="0"/>
        <w:jc w:val="right"/>
        <w:rPr>
          <w:rFonts w:eastAsia="Quattrocento Sans"/>
          <w:b/>
          <w:i/>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AA2F95" w:rsidRDefault="00AA2F95" w:rsidP="00AA2F95">
      <w:pPr>
        <w:suppressAutoHyphens/>
        <w:autoSpaceDE w:val="0"/>
        <w:autoSpaceDN w:val="0"/>
        <w:adjustRightInd w:val="0"/>
        <w:jc w:val="both"/>
        <w:rPr>
          <w:rFonts w:ascii="Segoe UI" w:hAnsi="Segoe UI" w:cs="Segoe UI"/>
          <w:b/>
          <w:bCs/>
          <w:i/>
          <w:iCs/>
          <w:color w:val="0070C0"/>
        </w:rPr>
      </w:pPr>
      <w:r w:rsidRPr="004957D2">
        <w:rPr>
          <w:rFonts w:asciiTheme="minorHAnsi" w:hAnsiTheme="minorHAnsi" w:cstheme="minorBidi"/>
          <w:noProof/>
        </w:rPr>
        <w:pict>
          <v:shape id="Прямая со стрелкой 6" o:spid="_x0000_s2054" type="#_x0000_t32" style="position:absolute;left:0;text-align:left;margin-left:-3.3pt;margin-top:7.1pt;width:490.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w:r>
    </w:p>
    <w:p w:rsidR="00AA2F95" w:rsidRDefault="00AA2F95" w:rsidP="00AA2F95">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A2F95" w:rsidRDefault="00AA2F95" w:rsidP="00AA2F95">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Default="00AA2F95" w:rsidP="00AA2F95">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AA2F95" w:rsidRDefault="00AA2F95" w:rsidP="00AA2F95">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A2F95" w:rsidRDefault="00AA2F95" w:rsidP="00AA2F95">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A2F95" w:rsidRDefault="00AA2F95" w:rsidP="00AA2F95">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AA2F95" w:rsidRDefault="00AA2F95" w:rsidP="00AA2F95">
      <w:pPr>
        <w:autoSpaceDE w:val="0"/>
        <w:autoSpaceDN w:val="0"/>
        <w:adjustRightInd w:val="0"/>
        <w:jc w:val="both"/>
        <w:rPr>
          <w:rFonts w:ascii="Segoe UI" w:hAnsi="Segoe UI" w:cs="Segoe UI"/>
          <w:color w:val="000000"/>
          <w:sz w:val="16"/>
          <w:szCs w:val="18"/>
        </w:rPr>
      </w:pPr>
      <w:hyperlink r:id="rId32" w:history="1">
        <w:r>
          <w:rPr>
            <w:rStyle w:val="af8"/>
            <w:rFonts w:ascii="Segoe UI" w:hAnsi="Segoe UI" w:cs="Segoe UI"/>
            <w:sz w:val="18"/>
            <w:szCs w:val="20"/>
            <w:lang/>
          </w:rPr>
          <w:t>oko@54upr.rosreestr.ru</w:t>
        </w:r>
      </w:hyperlink>
      <w:r>
        <w:rPr>
          <w:rFonts w:ascii="Segoe UI" w:hAnsi="Segoe UI" w:cs="Segoe UI"/>
          <w:color w:val="000000"/>
          <w:sz w:val="16"/>
          <w:szCs w:val="18"/>
          <w:lang/>
        </w:rPr>
        <w:t xml:space="preserve"> </w:t>
      </w:r>
    </w:p>
    <w:p w:rsidR="00AA2F95" w:rsidRDefault="00AA2F95" w:rsidP="00AA2F95">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t xml:space="preserve">Сайт: </w:t>
      </w:r>
      <w:hyperlink r:id="rId33" w:history="1">
        <w:proofErr w:type="spellStart"/>
        <w:r>
          <w:rPr>
            <w:rStyle w:val="af8"/>
            <w:rFonts w:ascii="Segoe UI" w:hAnsi="Segoe UI" w:cs="Segoe UI"/>
            <w:sz w:val="20"/>
            <w:szCs w:val="20"/>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4" w:history="1">
        <w:proofErr w:type="spellStart"/>
        <w:r>
          <w:rPr>
            <w:rStyle w:val="af8"/>
            <w:rFonts w:ascii="Segoe UI" w:hAnsi="Segoe UI" w:cs="Segoe UI"/>
            <w:sz w:val="18"/>
            <w:szCs w:val="18"/>
            <w:lang/>
          </w:rPr>
          <w:t>ВКонтакте</w:t>
        </w:r>
        <w:proofErr w:type="spellEnd"/>
      </w:hyperlink>
      <w:r>
        <w:rPr>
          <w:rFonts w:ascii="Segoe UI" w:hAnsi="Segoe UI" w:cs="Segoe UI"/>
          <w:color w:val="000000"/>
          <w:sz w:val="18"/>
          <w:szCs w:val="18"/>
        </w:rPr>
        <w:t xml:space="preserve">, </w:t>
      </w:r>
      <w:hyperlink r:id="rId35" w:history="1">
        <w:r>
          <w:rPr>
            <w:rStyle w:val="af8"/>
            <w:rFonts w:ascii="Segoe UI" w:eastAsia="Arial" w:hAnsi="Segoe UI" w:cs="Segoe UI"/>
            <w:sz w:val="18"/>
            <w:szCs w:val="18"/>
          </w:rPr>
          <w:t>Одноклассники</w:t>
        </w:r>
      </w:hyperlink>
      <w:r>
        <w:rPr>
          <w:rStyle w:val="af8"/>
          <w:rFonts w:ascii="Segoe UI" w:eastAsia="Arial" w:hAnsi="Segoe UI" w:cs="Segoe UI"/>
          <w:sz w:val="18"/>
          <w:szCs w:val="18"/>
        </w:rPr>
        <w:t xml:space="preserve">, </w:t>
      </w:r>
      <w:hyperlink r:id="rId36" w:history="1">
        <w:proofErr w:type="spellStart"/>
        <w:r>
          <w:rPr>
            <w:rStyle w:val="af8"/>
            <w:rFonts w:ascii="Segoe UI" w:hAnsi="Segoe UI" w:cs="Segoe UI"/>
            <w:sz w:val="20"/>
            <w:szCs w:val="20"/>
            <w:lang/>
          </w:rPr>
          <w:t>Яндекс</w:t>
        </w:r>
        <w:proofErr w:type="spellEnd"/>
        <w:r>
          <w:rPr>
            <w:rStyle w:val="af8"/>
            <w:rFonts w:ascii="Segoe UI" w:hAnsi="Segoe UI" w:cs="Segoe UI"/>
            <w:sz w:val="20"/>
            <w:szCs w:val="20"/>
          </w:rPr>
          <w:t>.</w:t>
        </w:r>
        <w:r>
          <w:rPr>
            <w:rStyle w:val="af8"/>
            <w:rFonts w:ascii="Segoe UI" w:hAnsi="Segoe UI" w:cs="Segoe UI"/>
            <w:sz w:val="20"/>
            <w:szCs w:val="20"/>
            <w:lang/>
          </w:rPr>
          <w:t>Дзен</w:t>
        </w:r>
      </w:hyperlink>
      <w:r>
        <w:rPr>
          <w:rStyle w:val="af8"/>
          <w:rFonts w:ascii="Segoe UI" w:hAnsi="Segoe UI" w:cs="Segoe UI"/>
          <w:sz w:val="20"/>
          <w:szCs w:val="20"/>
        </w:rPr>
        <w:t xml:space="preserve">, </w:t>
      </w:r>
      <w:hyperlink r:id="rId37" w:history="1">
        <w:proofErr w:type="spellStart"/>
        <w:r>
          <w:rPr>
            <w:rStyle w:val="af8"/>
            <w:rFonts w:ascii="Segoe UI" w:hAnsi="Segoe UI" w:cs="Segoe UI"/>
            <w:sz w:val="20"/>
          </w:rPr>
          <w:t>Телеграм</w:t>
        </w:r>
        <w:proofErr w:type="spellEnd"/>
      </w:hyperlink>
      <w:r>
        <w:rPr>
          <w:rFonts w:ascii="Segoe UI" w:hAnsi="Segoe UI" w:cs="Segoe UI"/>
          <w:b/>
          <w:sz w:val="20"/>
        </w:rPr>
        <w:t xml:space="preserve"> </w:t>
      </w:r>
    </w:p>
    <w:p w:rsidR="00AA2F95" w:rsidRDefault="00AA2F95" w:rsidP="00AA2F95"/>
    <w:p w:rsidR="00362149" w:rsidRDefault="00362149" w:rsidP="00AA2F95"/>
    <w:p w:rsidR="00362149" w:rsidRDefault="00362149" w:rsidP="00AA2F95"/>
    <w:p w:rsidR="00362149" w:rsidRDefault="00362149" w:rsidP="00AA2F95"/>
    <w:p w:rsidR="00362149" w:rsidRDefault="00362149" w:rsidP="00AA2F95"/>
    <w:p w:rsidR="00362149" w:rsidRDefault="00362149" w:rsidP="00AA2F95"/>
    <w:p w:rsidR="00362149" w:rsidRDefault="00362149" w:rsidP="00AA2F95"/>
    <w:p w:rsidR="00362149" w:rsidRDefault="00362149" w:rsidP="00AA2F95"/>
    <w:p w:rsidR="00AA2F95" w:rsidRDefault="00AA2F95" w:rsidP="00AA2F95">
      <w:pPr>
        <w:rPr>
          <w:rFonts w:cs="Calibri"/>
          <w:noProof/>
        </w:rPr>
      </w:pPr>
      <w:r>
        <w:rPr>
          <w:noProof/>
        </w:rPr>
        <w:lastRenderedPageBreak/>
        <w:drawing>
          <wp:inline distT="0" distB="0" distL="0" distR="0">
            <wp:extent cx="1748367" cy="749300"/>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autoSpaceDE w:val="0"/>
        <w:autoSpaceDN w:val="0"/>
        <w:adjustRightInd w:val="0"/>
        <w:jc w:val="both"/>
        <w:rPr>
          <w:rFonts w:ascii="Segoe UI" w:hAnsi="Segoe UI" w:cs="Segoe UI"/>
          <w:b/>
          <w:noProof/>
        </w:rPr>
      </w:pPr>
    </w:p>
    <w:p w:rsidR="00AA2F95" w:rsidRDefault="00AA2F95" w:rsidP="00AA2F95">
      <w:pPr>
        <w:autoSpaceDE w:val="0"/>
        <w:autoSpaceDN w:val="0"/>
        <w:adjustRightInd w:val="0"/>
        <w:jc w:val="both"/>
        <w:rPr>
          <w:rFonts w:ascii="Segoe UI" w:hAnsi="Segoe UI" w:cs="Segoe UI"/>
          <w:b/>
          <w:noProof/>
        </w:rPr>
      </w:pPr>
    </w:p>
    <w:p w:rsidR="00AA2F95" w:rsidRDefault="00AA2F95" w:rsidP="00AA2F95">
      <w:pPr>
        <w:autoSpaceDE w:val="0"/>
        <w:autoSpaceDN w:val="0"/>
        <w:adjustRightInd w:val="0"/>
        <w:jc w:val="center"/>
        <w:rPr>
          <w:rFonts w:ascii="Segoe UI" w:hAnsi="Segoe UI" w:cs="Segoe UI"/>
          <w:b/>
          <w:noProof/>
          <w:sz w:val="28"/>
        </w:rPr>
      </w:pPr>
      <w:r w:rsidRPr="00C25A84">
        <w:rPr>
          <w:rFonts w:ascii="Segoe UI" w:hAnsi="Segoe UI" w:cs="Segoe UI"/>
          <w:b/>
          <w:noProof/>
          <w:sz w:val="28"/>
        </w:rPr>
        <w:t xml:space="preserve">Новосибирский Росреестр разъясняет: как получить </w:t>
      </w:r>
      <w:r>
        <w:rPr>
          <w:rFonts w:ascii="Segoe UI" w:hAnsi="Segoe UI" w:cs="Segoe UI"/>
          <w:b/>
          <w:noProof/>
          <w:sz w:val="28"/>
        </w:rPr>
        <w:br/>
      </w:r>
      <w:r w:rsidRPr="00C25A84">
        <w:rPr>
          <w:rFonts w:ascii="Segoe UI" w:hAnsi="Segoe UI" w:cs="Segoe UI"/>
          <w:b/>
          <w:noProof/>
          <w:sz w:val="28"/>
        </w:rPr>
        <w:t>документы на землю, выданные в 90-е годы</w:t>
      </w:r>
    </w:p>
    <w:p w:rsidR="00AA2F95" w:rsidRDefault="00AA2F95" w:rsidP="00AA2F95">
      <w:pPr>
        <w:autoSpaceDE w:val="0"/>
        <w:autoSpaceDN w:val="0"/>
        <w:adjustRightInd w:val="0"/>
        <w:ind w:firstLine="709"/>
        <w:jc w:val="both"/>
        <w:rPr>
          <w:rFonts w:ascii="Segoe UI" w:hAnsi="Segoe UI" w:cs="Segoe UI"/>
          <w:sz w:val="28"/>
          <w:szCs w:val="28"/>
        </w:rPr>
      </w:pP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Зачастую собственники земельных участков (земельных долей), наследники, новые собственники земельных участков сталкиваются с тем, что их документы на землю, выданные в 90-е годы, отсутствуют, утеряны или пришли в негодность. </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Если документ испорчен или утерян, новосибирский </w:t>
      </w:r>
      <w:proofErr w:type="spellStart"/>
      <w:r w:rsidRPr="00074D75">
        <w:rPr>
          <w:rFonts w:ascii="Segoe UI" w:hAnsi="Segoe UI" w:cs="Segoe UI"/>
          <w:sz w:val="28"/>
        </w:rPr>
        <w:t>Росреестр</w:t>
      </w:r>
      <w:proofErr w:type="spellEnd"/>
      <w:r w:rsidRPr="00074D75">
        <w:rPr>
          <w:rFonts w:ascii="Segoe UI" w:hAnsi="Segoe UI" w:cs="Segoe UI"/>
          <w:sz w:val="28"/>
        </w:rPr>
        <w:t xml:space="preserve"> предоставляет возможность собственникам земельных участков (земельных долей) получить копии таких </w:t>
      </w:r>
      <w:proofErr w:type="spellStart"/>
      <w:r w:rsidRPr="00074D75">
        <w:rPr>
          <w:rFonts w:ascii="Segoe UI" w:hAnsi="Segoe UI" w:cs="Segoe UI"/>
          <w:sz w:val="28"/>
        </w:rPr>
        <w:t>правоудостоверяющих</w:t>
      </w:r>
      <w:proofErr w:type="spellEnd"/>
      <w:r w:rsidRPr="00074D75">
        <w:rPr>
          <w:rFonts w:ascii="Segoe UI" w:hAnsi="Segoe UI" w:cs="Segoe UI"/>
          <w:sz w:val="28"/>
        </w:rPr>
        <w:t xml:space="preserve"> документов на землю. </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К ним относятся документы на земельные участки, выданные </w:t>
      </w:r>
      <w:r w:rsidRPr="00074D75">
        <w:rPr>
          <w:rFonts w:ascii="Segoe UI" w:hAnsi="Segoe UI" w:cs="Segoe UI"/>
          <w:sz w:val="28"/>
        </w:rPr>
        <w:br/>
        <w:t xml:space="preserve">до 1999 года: </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 свидетельства о праве (на право) собственности на землю; </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государственные акты на право собственности на землю, пожизненного наследуемого владения, бессрочного (постоянного) пользования землей.</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За получением копий </w:t>
      </w:r>
      <w:proofErr w:type="spellStart"/>
      <w:r w:rsidRPr="00074D75">
        <w:rPr>
          <w:rFonts w:ascii="Segoe UI" w:hAnsi="Segoe UI" w:cs="Segoe UI"/>
          <w:sz w:val="28"/>
        </w:rPr>
        <w:t>правоудостверяющих</w:t>
      </w:r>
      <w:proofErr w:type="spellEnd"/>
      <w:r w:rsidRPr="00074D75">
        <w:rPr>
          <w:rFonts w:ascii="Segoe UI" w:hAnsi="Segoe UI" w:cs="Segoe UI"/>
          <w:sz w:val="28"/>
        </w:rPr>
        <w:t xml:space="preserve"> документов на землю может обратиться правообладатель земельного участка, а также его представитель при наличии нотариально удостоверенной доверенности.</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Для этого необходимо направить в Управление </w:t>
      </w:r>
      <w:proofErr w:type="spellStart"/>
      <w:r w:rsidRPr="00074D75">
        <w:rPr>
          <w:rFonts w:ascii="Segoe UI" w:hAnsi="Segoe UI" w:cs="Segoe UI"/>
          <w:sz w:val="28"/>
        </w:rPr>
        <w:t>Росреестра</w:t>
      </w:r>
      <w:proofErr w:type="spellEnd"/>
      <w:r w:rsidRPr="00074D75">
        <w:rPr>
          <w:rFonts w:ascii="Segoe UI" w:hAnsi="Segoe UI" w:cs="Segoe UI"/>
          <w:sz w:val="28"/>
        </w:rPr>
        <w:t xml:space="preserve"> по Новосибирской области:</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заявление правообладателя либо его представителя о выдаче копии документа;</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копию нотариально удостоверенной доверенности (если обращается представитель правообладателя).</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За копией документа может обратиться наследник правообладателя земельного участка, в этом случае </w:t>
      </w:r>
      <w:proofErr w:type="gramStart"/>
      <w:r w:rsidRPr="00074D75">
        <w:rPr>
          <w:rFonts w:ascii="Segoe UI" w:hAnsi="Segoe UI" w:cs="Segoe UI"/>
          <w:sz w:val="28"/>
        </w:rPr>
        <w:t>предоставляется документ</w:t>
      </w:r>
      <w:proofErr w:type="gramEnd"/>
      <w:r w:rsidRPr="00074D75">
        <w:rPr>
          <w:rFonts w:ascii="Segoe UI" w:hAnsi="Segoe UI" w:cs="Segoe UI"/>
          <w:sz w:val="28"/>
        </w:rPr>
        <w:t xml:space="preserve">, подтверждающий, что он является таковым (запрос или справка от нотариуса, копия заявления о принятии наследства и т.п.). </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Копии </w:t>
      </w:r>
      <w:proofErr w:type="spellStart"/>
      <w:r w:rsidRPr="00074D75">
        <w:rPr>
          <w:rFonts w:ascii="Segoe UI" w:hAnsi="Segoe UI" w:cs="Segoe UI"/>
          <w:sz w:val="28"/>
        </w:rPr>
        <w:t>правоудостоверяющих</w:t>
      </w:r>
      <w:proofErr w:type="spellEnd"/>
      <w:r w:rsidRPr="00074D75">
        <w:rPr>
          <w:rFonts w:ascii="Segoe UI" w:hAnsi="Segoe UI" w:cs="Segoe UI"/>
          <w:sz w:val="28"/>
        </w:rPr>
        <w:t xml:space="preserve"> документов предоставляются бесплатно в течение 30 дней.</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Заявление о получении </w:t>
      </w:r>
      <w:proofErr w:type="spellStart"/>
      <w:r w:rsidRPr="00074D75">
        <w:rPr>
          <w:rFonts w:ascii="Segoe UI" w:hAnsi="Segoe UI" w:cs="Segoe UI"/>
          <w:sz w:val="28"/>
        </w:rPr>
        <w:t>правоудостоверяющих</w:t>
      </w:r>
      <w:proofErr w:type="spellEnd"/>
      <w:r w:rsidRPr="00074D75">
        <w:rPr>
          <w:rFonts w:ascii="Segoe UI" w:hAnsi="Segoe UI" w:cs="Segoe UI"/>
          <w:sz w:val="28"/>
        </w:rPr>
        <w:t xml:space="preserve"> документов на земельные участки, расположенные </w:t>
      </w:r>
      <w:proofErr w:type="gramStart"/>
      <w:r w:rsidRPr="00074D75">
        <w:rPr>
          <w:rFonts w:ascii="Segoe UI" w:hAnsi="Segoe UI" w:cs="Segoe UI"/>
          <w:sz w:val="28"/>
        </w:rPr>
        <w:t>в</w:t>
      </w:r>
      <w:proofErr w:type="gramEnd"/>
      <w:r w:rsidRPr="00074D75">
        <w:rPr>
          <w:rFonts w:ascii="Segoe UI" w:hAnsi="Segoe UI" w:cs="Segoe UI"/>
          <w:sz w:val="28"/>
        </w:rPr>
        <w:t xml:space="preserve"> </w:t>
      </w:r>
      <w:proofErr w:type="gramStart"/>
      <w:r w:rsidRPr="00074D75">
        <w:rPr>
          <w:rFonts w:ascii="Segoe UI" w:hAnsi="Segoe UI" w:cs="Segoe UI"/>
          <w:sz w:val="28"/>
        </w:rPr>
        <w:t>Новосибирском</w:t>
      </w:r>
      <w:proofErr w:type="gramEnd"/>
      <w:r w:rsidRPr="00074D75">
        <w:rPr>
          <w:rFonts w:ascii="Segoe UI" w:hAnsi="Segoe UI" w:cs="Segoe UI"/>
          <w:sz w:val="28"/>
        </w:rPr>
        <w:t xml:space="preserve">, </w:t>
      </w:r>
      <w:proofErr w:type="spellStart"/>
      <w:r w:rsidRPr="00074D75">
        <w:rPr>
          <w:rFonts w:ascii="Segoe UI" w:hAnsi="Segoe UI" w:cs="Segoe UI"/>
          <w:sz w:val="28"/>
        </w:rPr>
        <w:t>Мошковском</w:t>
      </w:r>
      <w:proofErr w:type="spellEnd"/>
      <w:r w:rsidRPr="00074D75">
        <w:rPr>
          <w:rFonts w:ascii="Segoe UI" w:hAnsi="Segoe UI" w:cs="Segoe UI"/>
          <w:sz w:val="28"/>
        </w:rPr>
        <w:t xml:space="preserve">, </w:t>
      </w:r>
      <w:proofErr w:type="spellStart"/>
      <w:r w:rsidRPr="00074D75">
        <w:rPr>
          <w:rFonts w:ascii="Segoe UI" w:hAnsi="Segoe UI" w:cs="Segoe UI"/>
          <w:sz w:val="28"/>
        </w:rPr>
        <w:lastRenderedPageBreak/>
        <w:t>Коченевском</w:t>
      </w:r>
      <w:proofErr w:type="spellEnd"/>
      <w:r w:rsidRPr="00074D75">
        <w:rPr>
          <w:rFonts w:ascii="Segoe UI" w:hAnsi="Segoe UI" w:cs="Segoe UI"/>
          <w:sz w:val="28"/>
        </w:rPr>
        <w:t xml:space="preserve">, </w:t>
      </w:r>
      <w:proofErr w:type="spellStart"/>
      <w:r w:rsidRPr="00074D75">
        <w:rPr>
          <w:rFonts w:ascii="Segoe UI" w:hAnsi="Segoe UI" w:cs="Segoe UI"/>
          <w:sz w:val="28"/>
        </w:rPr>
        <w:t>Колыванском</w:t>
      </w:r>
      <w:proofErr w:type="spellEnd"/>
      <w:r w:rsidRPr="00074D75">
        <w:rPr>
          <w:rFonts w:ascii="Segoe UI" w:hAnsi="Segoe UI" w:cs="Segoe UI"/>
          <w:sz w:val="28"/>
        </w:rPr>
        <w:t xml:space="preserve">, </w:t>
      </w:r>
      <w:proofErr w:type="spellStart"/>
      <w:r w:rsidRPr="00074D75">
        <w:rPr>
          <w:rFonts w:ascii="Segoe UI" w:hAnsi="Segoe UI" w:cs="Segoe UI"/>
          <w:sz w:val="28"/>
        </w:rPr>
        <w:t>Тогучинском</w:t>
      </w:r>
      <w:proofErr w:type="spellEnd"/>
      <w:r w:rsidRPr="00074D75">
        <w:rPr>
          <w:rFonts w:ascii="Segoe UI" w:hAnsi="Segoe UI" w:cs="Segoe UI"/>
          <w:sz w:val="28"/>
        </w:rPr>
        <w:t xml:space="preserve"> районах, в г. Обь, подается в Управление </w:t>
      </w:r>
      <w:proofErr w:type="spellStart"/>
      <w:r w:rsidRPr="00074D75">
        <w:rPr>
          <w:rFonts w:ascii="Segoe UI" w:hAnsi="Segoe UI" w:cs="Segoe UI"/>
          <w:sz w:val="28"/>
        </w:rPr>
        <w:t>Росреестра</w:t>
      </w:r>
      <w:proofErr w:type="spellEnd"/>
      <w:r w:rsidRPr="00074D75">
        <w:rPr>
          <w:rFonts w:ascii="Segoe UI" w:hAnsi="Segoe UI" w:cs="Segoe UI"/>
          <w:sz w:val="28"/>
        </w:rPr>
        <w:t xml:space="preserve"> по Новосибирской области:</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 путем заполнения </w:t>
      </w:r>
      <w:hyperlink r:id="rId38" w:history="1">
        <w:r w:rsidRPr="00074D75">
          <w:rPr>
            <w:rStyle w:val="af8"/>
            <w:rFonts w:ascii="Segoe UI" w:eastAsia="Arial" w:hAnsi="Segoe UI" w:cs="Segoe UI"/>
            <w:sz w:val="28"/>
          </w:rPr>
          <w:t>специальной формы</w:t>
        </w:r>
      </w:hyperlink>
      <w:r w:rsidRPr="00074D75">
        <w:rPr>
          <w:rFonts w:ascii="Segoe UI" w:hAnsi="Segoe UI" w:cs="Segoe UI"/>
          <w:sz w:val="28"/>
        </w:rPr>
        <w:t xml:space="preserve"> на сайте </w:t>
      </w:r>
      <w:proofErr w:type="spellStart"/>
      <w:r w:rsidRPr="00074D75">
        <w:rPr>
          <w:rFonts w:ascii="Segoe UI" w:hAnsi="Segoe UI" w:cs="Segoe UI"/>
          <w:sz w:val="28"/>
        </w:rPr>
        <w:t>Росреестра</w:t>
      </w:r>
      <w:proofErr w:type="spellEnd"/>
      <w:r w:rsidRPr="00074D75">
        <w:rPr>
          <w:rFonts w:ascii="Segoe UI" w:hAnsi="Segoe UI" w:cs="Segoe UI"/>
          <w:sz w:val="28"/>
        </w:rPr>
        <w:t xml:space="preserve"> разделе «Обратная связь / Обращения граждан»,</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 через бокс для приема корреспонденции, расположенный по адресу </w:t>
      </w:r>
      <w:proofErr w:type="gramStart"/>
      <w:r w:rsidRPr="00074D75">
        <w:rPr>
          <w:rFonts w:ascii="Segoe UI" w:hAnsi="Segoe UI" w:cs="Segoe UI"/>
          <w:sz w:val="28"/>
        </w:rPr>
        <w:t>г</w:t>
      </w:r>
      <w:proofErr w:type="gramEnd"/>
      <w:r w:rsidRPr="00074D75">
        <w:rPr>
          <w:rFonts w:ascii="Segoe UI" w:hAnsi="Segoe UI" w:cs="Segoe UI"/>
          <w:sz w:val="28"/>
        </w:rPr>
        <w:t>. Новосибирск, ул. Державина, 28 (1 этаж),</w:t>
      </w: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по почте 630091, г. Новосибирск, ул. Державина, 28.</w:t>
      </w:r>
    </w:p>
    <w:p w:rsidR="00AA2F95" w:rsidRDefault="00AA2F95" w:rsidP="00AA2F95">
      <w:pPr>
        <w:ind w:firstLine="709"/>
        <w:jc w:val="both"/>
        <w:rPr>
          <w:rFonts w:ascii="Segoe UI" w:hAnsi="Segoe UI" w:cs="Segoe UI"/>
          <w:sz w:val="28"/>
        </w:rPr>
      </w:pPr>
      <w:r w:rsidRPr="00074D75">
        <w:rPr>
          <w:rFonts w:ascii="Segoe UI" w:hAnsi="Segoe UI" w:cs="Segoe UI"/>
          <w:sz w:val="28"/>
        </w:rPr>
        <w:t xml:space="preserve">Копии </w:t>
      </w:r>
      <w:proofErr w:type="spellStart"/>
      <w:r w:rsidRPr="00074D75">
        <w:rPr>
          <w:rFonts w:ascii="Segoe UI" w:hAnsi="Segoe UI" w:cs="Segoe UI"/>
          <w:sz w:val="28"/>
        </w:rPr>
        <w:t>правоудостоверяющих</w:t>
      </w:r>
      <w:proofErr w:type="spellEnd"/>
      <w:r w:rsidRPr="00074D75">
        <w:rPr>
          <w:rFonts w:ascii="Segoe UI" w:hAnsi="Segoe UI" w:cs="Segoe UI"/>
          <w:sz w:val="28"/>
        </w:rPr>
        <w:t xml:space="preserve"> документов на земельные участки, расположенные в других районах и городах Новосибирской области, выдаются территориальными отделами Управления в районах Новосибирской области. Заявления в территориальные отделы Управления направляются по почте на их почтовые адреса. Сведения о местонахождении территориальных отделов Управления размещены на </w:t>
      </w:r>
      <w:hyperlink r:id="rId39" w:history="1">
        <w:r w:rsidRPr="00074D75">
          <w:rPr>
            <w:rStyle w:val="af8"/>
            <w:rFonts w:ascii="Segoe UI" w:eastAsia="Arial" w:hAnsi="Segoe UI" w:cs="Segoe UI"/>
            <w:sz w:val="28"/>
          </w:rPr>
          <w:t xml:space="preserve">сайте </w:t>
        </w:r>
        <w:proofErr w:type="spellStart"/>
        <w:r w:rsidRPr="00074D75">
          <w:rPr>
            <w:rStyle w:val="af8"/>
            <w:rFonts w:ascii="Segoe UI" w:eastAsia="Arial" w:hAnsi="Segoe UI" w:cs="Segoe UI"/>
            <w:sz w:val="28"/>
          </w:rPr>
          <w:t>Росреестра</w:t>
        </w:r>
        <w:proofErr w:type="spellEnd"/>
      </w:hyperlink>
      <w:r w:rsidRPr="00074D75">
        <w:rPr>
          <w:rFonts w:ascii="Segoe UI" w:hAnsi="Segoe UI" w:cs="Segoe UI"/>
          <w:sz w:val="28"/>
        </w:rPr>
        <w:t xml:space="preserve"> в разделе «Контакты».</w:t>
      </w:r>
    </w:p>
    <w:p w:rsidR="00AA2F95" w:rsidRPr="00074D75" w:rsidRDefault="00AA2F95" w:rsidP="00AA2F95">
      <w:pPr>
        <w:ind w:firstLine="709"/>
        <w:jc w:val="both"/>
        <w:rPr>
          <w:rFonts w:ascii="Segoe UI" w:hAnsi="Segoe UI" w:cs="Segoe UI"/>
          <w:sz w:val="28"/>
        </w:rPr>
      </w:pPr>
    </w:p>
    <w:p w:rsidR="00AA2F95" w:rsidRPr="00074D75" w:rsidRDefault="00AA2F95" w:rsidP="00AA2F95">
      <w:pPr>
        <w:ind w:firstLine="709"/>
        <w:jc w:val="both"/>
        <w:rPr>
          <w:rFonts w:ascii="Segoe UI" w:hAnsi="Segoe UI" w:cs="Segoe UI"/>
          <w:sz w:val="28"/>
        </w:rPr>
      </w:pPr>
      <w:r w:rsidRPr="00074D75">
        <w:rPr>
          <w:rFonts w:ascii="Segoe UI" w:hAnsi="Segoe UI" w:cs="Segoe UI"/>
          <w:sz w:val="28"/>
        </w:rPr>
        <w:t xml:space="preserve">Важно: </w:t>
      </w:r>
      <w:proofErr w:type="spellStart"/>
      <w:r w:rsidRPr="00074D75">
        <w:rPr>
          <w:rFonts w:ascii="Segoe UI" w:hAnsi="Segoe UI" w:cs="Segoe UI"/>
          <w:sz w:val="28"/>
        </w:rPr>
        <w:t>правоудостоверяющие</w:t>
      </w:r>
      <w:proofErr w:type="spellEnd"/>
      <w:r w:rsidRPr="00074D75">
        <w:rPr>
          <w:rFonts w:ascii="Segoe UI" w:hAnsi="Segoe UI" w:cs="Segoe UI"/>
          <w:sz w:val="28"/>
        </w:rPr>
        <w:t xml:space="preserve"> документы на земельные участки, расположенные в </w:t>
      </w:r>
      <w:proofErr w:type="gramStart"/>
      <w:r w:rsidRPr="00074D75">
        <w:rPr>
          <w:rFonts w:ascii="Segoe UI" w:hAnsi="Segoe UI" w:cs="Segoe UI"/>
          <w:sz w:val="28"/>
        </w:rPr>
        <w:t>г</w:t>
      </w:r>
      <w:proofErr w:type="gramEnd"/>
      <w:r w:rsidRPr="00074D75">
        <w:rPr>
          <w:rFonts w:ascii="Segoe UI" w:hAnsi="Segoe UI" w:cs="Segoe UI"/>
          <w:sz w:val="28"/>
        </w:rPr>
        <w:t xml:space="preserve">. Новосибирске, находятся на хранении в муниципальном казенном учреждении г. Новосибирска «Новосибирский городской архив», расположенном по адресу г. Новосибирск, ул. Некрасова, 55. Экземпляры таких документов в Управлении </w:t>
      </w:r>
      <w:proofErr w:type="spellStart"/>
      <w:r w:rsidRPr="00074D75">
        <w:rPr>
          <w:rFonts w:ascii="Segoe UI" w:hAnsi="Segoe UI" w:cs="Segoe UI"/>
          <w:sz w:val="28"/>
        </w:rPr>
        <w:t>Росреестра</w:t>
      </w:r>
      <w:proofErr w:type="spellEnd"/>
      <w:r w:rsidRPr="00074D75">
        <w:rPr>
          <w:rFonts w:ascii="Segoe UI" w:hAnsi="Segoe UI" w:cs="Segoe UI"/>
          <w:sz w:val="28"/>
        </w:rPr>
        <w:t xml:space="preserve"> по Новосибирской области отсутствуют.</w:t>
      </w:r>
    </w:p>
    <w:p w:rsidR="00AA2F95" w:rsidRDefault="00AA2F95" w:rsidP="00AA2F95">
      <w:pPr>
        <w:autoSpaceDE w:val="0"/>
        <w:autoSpaceDN w:val="0"/>
        <w:adjustRightInd w:val="0"/>
        <w:ind w:firstLine="709"/>
        <w:jc w:val="both"/>
        <w:rPr>
          <w:rFonts w:ascii="Segoe UI" w:hAnsi="Segoe UI" w:cs="Segoe UI"/>
          <w:sz w:val="28"/>
          <w:szCs w:val="28"/>
        </w:rPr>
      </w:pPr>
    </w:p>
    <w:p w:rsidR="00AA2F95" w:rsidRDefault="00AA2F95" w:rsidP="00AA2F95">
      <w:pPr>
        <w:autoSpaceDE w:val="0"/>
        <w:autoSpaceDN w:val="0"/>
        <w:adjustRightInd w:val="0"/>
        <w:ind w:firstLine="709"/>
        <w:jc w:val="both"/>
        <w:rPr>
          <w:rFonts w:ascii="Segoe UI" w:hAnsi="Segoe UI" w:cs="Segoe UI"/>
          <w:sz w:val="28"/>
          <w:szCs w:val="28"/>
        </w:rPr>
      </w:pPr>
    </w:p>
    <w:p w:rsidR="00AA2F95" w:rsidRDefault="00AA2F95" w:rsidP="00AA2F95">
      <w:pPr>
        <w:autoSpaceDE w:val="0"/>
        <w:autoSpaceDN w:val="0"/>
        <w:adjustRightInd w:val="0"/>
        <w:ind w:firstLine="709"/>
        <w:jc w:val="both"/>
        <w:rPr>
          <w:rFonts w:ascii="Segoe UI" w:hAnsi="Segoe UI" w:cs="Segoe UI"/>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sidRPr="00141714">
        <w:rPr>
          <w:rFonts w:ascii="Segoe UI" w:eastAsia="Quattrocento Sans" w:hAnsi="Segoe UI" w:cs="Segoe UI"/>
          <w:b/>
          <w:i/>
          <w:color w:val="000000"/>
        </w:rPr>
        <w:t xml:space="preserve">Материал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Default="00AA2F95" w:rsidP="00AA2F95">
      <w:pPr>
        <w:autoSpaceDE w:val="0"/>
        <w:autoSpaceDN w:val="0"/>
        <w:adjustRightInd w:val="0"/>
        <w:jc w:val="right"/>
        <w:rPr>
          <w:rFonts w:ascii="Segoe UI" w:eastAsia="Quattrocento Sans" w:hAnsi="Segoe UI" w:cs="Segoe UI"/>
          <w:b/>
          <w:i/>
          <w:color w:val="000000"/>
        </w:rPr>
      </w:pPr>
    </w:p>
    <w:p w:rsidR="00AA2F95" w:rsidRPr="00141714" w:rsidRDefault="00AA2F95" w:rsidP="00AA2F95">
      <w:pPr>
        <w:autoSpaceDE w:val="0"/>
        <w:autoSpaceDN w:val="0"/>
        <w:adjustRightInd w:val="0"/>
        <w:jc w:val="right"/>
        <w:rPr>
          <w:rFonts w:ascii="Segoe UI" w:eastAsia="Quattrocento Sans" w:hAnsi="Segoe UI" w:cs="Segoe UI"/>
          <w:b/>
          <w:i/>
          <w:color w:val="000000"/>
        </w:rPr>
      </w:pPr>
    </w:p>
    <w:p w:rsidR="00AA2F95" w:rsidRPr="00141714" w:rsidRDefault="00AA2F95" w:rsidP="00AA2F95">
      <w:pPr>
        <w:tabs>
          <w:tab w:val="left" w:pos="5160"/>
        </w:tabs>
        <w:suppressAutoHyphens/>
        <w:autoSpaceDE w:val="0"/>
        <w:autoSpaceDN w:val="0"/>
        <w:adjustRightInd w:val="0"/>
        <w:jc w:val="both"/>
        <w:rPr>
          <w:rFonts w:ascii="Segoe UI" w:hAnsi="Segoe UI" w:cs="Segoe UI"/>
          <w:b/>
          <w:bCs/>
          <w:i/>
          <w:iCs/>
          <w:color w:val="0070C0"/>
        </w:rPr>
      </w:pPr>
      <w:r w:rsidRPr="004957D2">
        <w:rPr>
          <w:rFonts w:ascii="Segoe UI" w:hAnsi="Segoe UI" w:cs="Segoe UI"/>
          <w:noProof/>
          <w:color w:val="000000"/>
        </w:rPr>
        <w:pict>
          <v:shape id="AutoShape 2" o:spid="_x0000_s2055"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w:r>
      <w:r>
        <w:rPr>
          <w:rFonts w:ascii="Segoe UI" w:hAnsi="Segoe UI" w:cs="Segoe UI"/>
          <w:b/>
          <w:bCs/>
          <w:i/>
          <w:iCs/>
          <w:color w:val="0070C0"/>
        </w:rPr>
        <w:tab/>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40"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lastRenderedPageBreak/>
        <w:t xml:space="preserve">Сайт: </w:t>
      </w:r>
      <w:hyperlink r:id="rId41" w:history="1">
        <w:proofErr w:type="spellStart"/>
        <w:r w:rsidRPr="00141714">
          <w:rPr>
            <w:rFonts w:ascii="Segoe UI" w:hAnsi="Segoe UI" w:cs="Segoe UI"/>
            <w:color w:val="0000FF"/>
            <w:sz w:val="20"/>
            <w:szCs w:val="20"/>
            <w:u w:val="single"/>
            <w:lang/>
          </w:rPr>
          <w:t>Росреестр</w:t>
        </w:r>
        <w:proofErr w:type="spellEnd"/>
      </w:hyperlink>
    </w:p>
    <w:p w:rsidR="00AA2F95" w:rsidRDefault="00AA2F95" w:rsidP="00AA2F95">
      <w:pPr>
        <w:autoSpaceDE w:val="0"/>
        <w:autoSpaceDN w:val="0"/>
        <w:adjustRightInd w:val="0"/>
        <w:jc w:val="both"/>
        <w:rPr>
          <w:rFonts w:ascii="Segoe UI" w:hAnsi="Segoe UI" w:cs="Segoe UI"/>
          <w:color w:val="000000"/>
          <w:sz w:val="18"/>
          <w:szCs w:val="18"/>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hyperlink r:id="rId42" w:history="1">
        <w:proofErr w:type="spellStart"/>
        <w:r>
          <w:rPr>
            <w:rFonts w:ascii="Segoe UI" w:hAnsi="Segoe UI" w:cs="Segoe UI"/>
            <w:color w:val="0000FF"/>
            <w:sz w:val="18"/>
            <w:szCs w:val="18"/>
            <w:u w:val="single"/>
            <w:lang/>
          </w:rPr>
          <w:t>ВКонтакте</w:t>
        </w:r>
        <w:proofErr w:type="spellEnd"/>
      </w:hyperlink>
    </w:p>
    <w:p w:rsidR="00AA2F95" w:rsidRPr="004838E7" w:rsidRDefault="00AA2F95" w:rsidP="00AA2F95">
      <w:pPr>
        <w:autoSpaceDE w:val="0"/>
        <w:autoSpaceDN w:val="0"/>
        <w:adjustRightInd w:val="0"/>
        <w:jc w:val="both"/>
        <w:rPr>
          <w:rFonts w:ascii="Segoe UI" w:hAnsi="Segoe UI" w:cs="Segoe UI"/>
          <w:color w:val="000000"/>
          <w:sz w:val="18"/>
          <w:szCs w:val="18"/>
        </w:rPr>
      </w:pPr>
      <w:hyperlink r:id="rId43" w:history="1">
        <w:r w:rsidRPr="00C74705">
          <w:rPr>
            <w:rStyle w:val="af8"/>
            <w:rFonts w:ascii="Segoe UI" w:eastAsia="Arial" w:hAnsi="Segoe UI" w:cs="Segoe UI"/>
            <w:sz w:val="18"/>
            <w:szCs w:val="18"/>
          </w:rPr>
          <w:t>Одноклассники</w:t>
        </w:r>
      </w:hyperlink>
    </w:p>
    <w:p w:rsidR="00AA2F95" w:rsidRPr="00141714" w:rsidRDefault="00AA2F95" w:rsidP="00AA2F95">
      <w:pPr>
        <w:jc w:val="both"/>
        <w:rPr>
          <w:rFonts w:ascii="Segoe UI" w:hAnsi="Segoe UI" w:cs="Segoe UI"/>
          <w:color w:val="0000FF"/>
          <w:sz w:val="20"/>
          <w:szCs w:val="20"/>
          <w:u w:val="single"/>
        </w:rPr>
      </w:pPr>
      <w:hyperlink r:id="rId44"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p>
    <w:p w:rsidR="00AA2F95" w:rsidRPr="00141714" w:rsidRDefault="00AA2F95" w:rsidP="00AA2F95">
      <w:pPr>
        <w:jc w:val="both"/>
        <w:rPr>
          <w:rFonts w:ascii="Segoe UI" w:hAnsi="Segoe UI" w:cs="Segoe UI"/>
          <w:b/>
          <w:sz w:val="20"/>
        </w:rPr>
      </w:pPr>
      <w:hyperlink r:id="rId45"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Pr="00DF2633" w:rsidRDefault="00AA2F95" w:rsidP="00AA2F95"/>
    <w:p w:rsidR="00AA2F95" w:rsidRDefault="00AA2F95" w:rsidP="00AA2F95"/>
    <w:p w:rsidR="00AA2F95" w:rsidRDefault="00AA2F95" w:rsidP="00AA2F95">
      <w:pPr>
        <w:rPr>
          <w:rFonts w:cs="Calibri"/>
          <w:noProof/>
        </w:rPr>
      </w:pPr>
      <w:r>
        <w:rPr>
          <w:noProof/>
        </w:rPr>
        <w:drawing>
          <wp:inline distT="0" distB="0" distL="0" distR="0">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Pr="00726E22" w:rsidRDefault="00AA2F95" w:rsidP="00AA2F95">
      <w:pPr>
        <w:autoSpaceDE w:val="0"/>
        <w:autoSpaceDN w:val="0"/>
        <w:adjustRightInd w:val="0"/>
        <w:ind w:firstLine="709"/>
        <w:jc w:val="center"/>
        <w:rPr>
          <w:rFonts w:ascii="Segoe UI" w:hAnsi="Segoe UI" w:cs="Segoe UI"/>
          <w:noProof/>
          <w:sz w:val="20"/>
        </w:rPr>
      </w:pPr>
      <w:r w:rsidRPr="002E3BFA">
        <w:rPr>
          <w:rFonts w:ascii="Segoe UI" w:hAnsi="Segoe UI" w:cs="Segoe UI"/>
          <w:b/>
          <w:noProof/>
          <w:sz w:val="28"/>
        </w:rPr>
        <w:t>Как получить консультацию от Управления Росреестра по Новосибирской области: контактные данные</w:t>
      </w:r>
    </w:p>
    <w:p w:rsidR="00AA2F95" w:rsidRDefault="00AA2F95" w:rsidP="00AA2F95">
      <w:pPr>
        <w:pStyle w:val="ac"/>
        <w:ind w:firstLine="720"/>
        <w:rPr>
          <w:rStyle w:val="apple-converted-space"/>
          <w:rFonts w:ascii="Segoe UI" w:hAnsi="Segoe UI" w:cs="Segoe UI"/>
          <w:color w:val="000000"/>
        </w:rPr>
      </w:pP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Специалисты Управления </w:t>
      </w:r>
      <w:proofErr w:type="spellStart"/>
      <w:r w:rsidRPr="002E3BFA">
        <w:rPr>
          <w:rFonts w:ascii="Segoe UI" w:hAnsi="Segoe UI" w:cs="Segoe UI"/>
          <w:color w:val="000000"/>
          <w:sz w:val="28"/>
          <w:szCs w:val="28"/>
        </w:rPr>
        <w:t>Росреестра</w:t>
      </w:r>
      <w:proofErr w:type="spellEnd"/>
      <w:r w:rsidRPr="002E3BFA">
        <w:rPr>
          <w:rFonts w:ascii="Segoe UI" w:hAnsi="Segoe UI" w:cs="Segoe UI"/>
          <w:color w:val="000000"/>
          <w:sz w:val="28"/>
          <w:szCs w:val="28"/>
        </w:rPr>
        <w:t xml:space="preserve"> по Новосибирской области проконсультировать граждан по следующим вопросам: </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 готовность документов, этап рассмотрения, порядок получения документов, тел. </w:t>
      </w:r>
      <w:r w:rsidRPr="002E3BFA">
        <w:rPr>
          <w:rFonts w:ascii="Segoe UI" w:hAnsi="Segoe UI" w:cs="Segoe UI"/>
          <w:b/>
          <w:color w:val="000000"/>
          <w:sz w:val="28"/>
          <w:szCs w:val="28"/>
        </w:rPr>
        <w:t>8 (383) 252-09-86</w:t>
      </w:r>
      <w:r w:rsidRPr="002E3BFA">
        <w:rPr>
          <w:rFonts w:ascii="Segoe UI" w:hAnsi="Segoe UI" w:cs="Segoe UI"/>
          <w:color w:val="000000"/>
          <w:sz w:val="28"/>
          <w:szCs w:val="28"/>
        </w:rPr>
        <w:t>;</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 государственный кадастровый учет недвижимости, тел. </w:t>
      </w:r>
      <w:r w:rsidRPr="002E3BFA">
        <w:rPr>
          <w:rFonts w:ascii="Segoe UI" w:hAnsi="Segoe UI" w:cs="Segoe UI"/>
          <w:b/>
          <w:color w:val="000000"/>
          <w:sz w:val="28"/>
          <w:szCs w:val="28"/>
        </w:rPr>
        <w:t>8 (383) 330-14-23, 8 (383) 333-19-21</w:t>
      </w:r>
      <w:r w:rsidRPr="002E3BFA">
        <w:rPr>
          <w:rFonts w:ascii="Segoe UI" w:hAnsi="Segoe UI" w:cs="Segoe UI"/>
          <w:color w:val="000000"/>
          <w:sz w:val="28"/>
          <w:szCs w:val="28"/>
        </w:rPr>
        <w:t>;</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 исправление технических ошибок, тел. </w:t>
      </w:r>
      <w:r w:rsidRPr="002E3BFA">
        <w:rPr>
          <w:rFonts w:ascii="Segoe UI" w:hAnsi="Segoe UI" w:cs="Segoe UI"/>
          <w:b/>
          <w:color w:val="000000"/>
          <w:sz w:val="28"/>
          <w:szCs w:val="28"/>
        </w:rPr>
        <w:t>8 (383) 432-19-00</w:t>
      </w:r>
      <w:r w:rsidRPr="002E3BFA">
        <w:rPr>
          <w:rFonts w:ascii="Segoe UI" w:hAnsi="Segoe UI" w:cs="Segoe UI"/>
          <w:color w:val="000000"/>
          <w:sz w:val="28"/>
          <w:szCs w:val="28"/>
        </w:rPr>
        <w:t>;</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 восстановление </w:t>
      </w:r>
      <w:proofErr w:type="spellStart"/>
      <w:r w:rsidRPr="002E3BFA">
        <w:rPr>
          <w:rFonts w:ascii="Segoe UI" w:hAnsi="Segoe UI" w:cs="Segoe UI"/>
          <w:color w:val="000000"/>
          <w:sz w:val="28"/>
          <w:szCs w:val="28"/>
        </w:rPr>
        <w:t>правоудостоверяющих</w:t>
      </w:r>
      <w:proofErr w:type="spellEnd"/>
      <w:r w:rsidRPr="002E3BFA">
        <w:rPr>
          <w:rFonts w:ascii="Segoe UI" w:hAnsi="Segoe UI" w:cs="Segoe UI"/>
          <w:color w:val="000000"/>
          <w:sz w:val="28"/>
          <w:szCs w:val="28"/>
        </w:rPr>
        <w:t xml:space="preserve"> документов на землю, выданных до 1999 г., тел. </w:t>
      </w:r>
      <w:r w:rsidRPr="002E3BFA">
        <w:rPr>
          <w:rFonts w:ascii="Segoe UI" w:hAnsi="Segoe UI" w:cs="Segoe UI"/>
          <w:b/>
          <w:color w:val="000000"/>
          <w:sz w:val="28"/>
          <w:szCs w:val="28"/>
        </w:rPr>
        <w:t>8 (383) 228-11-39</w:t>
      </w:r>
      <w:r w:rsidRPr="002E3BFA">
        <w:rPr>
          <w:rFonts w:ascii="Segoe UI" w:hAnsi="Segoe UI" w:cs="Segoe UI"/>
          <w:color w:val="000000"/>
          <w:sz w:val="28"/>
          <w:szCs w:val="28"/>
        </w:rPr>
        <w:t>.</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По этим вопросам можно обращаться с понедельника по четверг с 8 до 17 часов, а в пятницу с 8 до 16 часов. Перерыв с 12 до 12.48 часов.</w:t>
      </w:r>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proofErr w:type="gramStart"/>
      <w:r w:rsidRPr="002E3BFA">
        <w:rPr>
          <w:rFonts w:ascii="Segoe UI" w:hAnsi="Segoe UI" w:cs="Segoe UI"/>
          <w:color w:val="000000"/>
          <w:sz w:val="28"/>
          <w:szCs w:val="28"/>
        </w:rPr>
        <w:t xml:space="preserve">При возникновении вопросов, касающихся предоставления государственных услуг </w:t>
      </w:r>
      <w:proofErr w:type="spellStart"/>
      <w:r w:rsidRPr="002E3BFA">
        <w:rPr>
          <w:rFonts w:ascii="Segoe UI" w:hAnsi="Segoe UI" w:cs="Segoe UI"/>
          <w:color w:val="000000"/>
          <w:sz w:val="28"/>
          <w:szCs w:val="28"/>
        </w:rPr>
        <w:t>Росреестра</w:t>
      </w:r>
      <w:proofErr w:type="spellEnd"/>
      <w:r w:rsidRPr="002E3BFA">
        <w:rPr>
          <w:rFonts w:ascii="Segoe UI" w:hAnsi="Segoe UI" w:cs="Segoe UI"/>
          <w:color w:val="000000"/>
          <w:sz w:val="28"/>
          <w:szCs w:val="28"/>
        </w:rPr>
        <w:t xml:space="preserve"> в электронном виде, можно обратиться по тел. </w:t>
      </w:r>
      <w:r w:rsidRPr="002E3BFA">
        <w:rPr>
          <w:rFonts w:ascii="Segoe UI" w:hAnsi="Segoe UI" w:cs="Segoe UI"/>
          <w:b/>
          <w:color w:val="000000"/>
          <w:sz w:val="28"/>
          <w:szCs w:val="28"/>
        </w:rPr>
        <w:t xml:space="preserve">8 (383) 562-07-86 </w:t>
      </w:r>
      <w:r w:rsidRPr="002E3BFA">
        <w:rPr>
          <w:rFonts w:ascii="Segoe UI" w:hAnsi="Segoe UI" w:cs="Segoe UI"/>
          <w:color w:val="000000"/>
          <w:sz w:val="28"/>
          <w:szCs w:val="28"/>
        </w:rPr>
        <w:t>с понедельника по пятницу с 13 до 14 часов.</w:t>
      </w:r>
      <w:proofErr w:type="gramEnd"/>
    </w:p>
    <w:p w:rsidR="00AA2F95" w:rsidRPr="002E3BFA" w:rsidRDefault="00AA2F95" w:rsidP="00AA2F95">
      <w:pPr>
        <w:autoSpaceDE w:val="0"/>
        <w:autoSpaceDN w:val="0"/>
        <w:adjustRightInd w:val="0"/>
        <w:ind w:firstLine="709"/>
        <w:jc w:val="both"/>
        <w:rPr>
          <w:rFonts w:ascii="Segoe UI" w:hAnsi="Segoe UI" w:cs="Segoe UI"/>
          <w:color w:val="000000"/>
          <w:sz w:val="28"/>
          <w:szCs w:val="28"/>
        </w:rPr>
      </w:pPr>
      <w:r w:rsidRPr="002E3BFA">
        <w:rPr>
          <w:rFonts w:ascii="Segoe UI" w:hAnsi="Segoe UI" w:cs="Segoe UI"/>
          <w:color w:val="000000"/>
          <w:sz w:val="28"/>
          <w:szCs w:val="28"/>
        </w:rPr>
        <w:t xml:space="preserve">Вы также можете обратиться в ведомственный центр телефонного обслуживания </w:t>
      </w:r>
      <w:proofErr w:type="spellStart"/>
      <w:r w:rsidRPr="002E3BFA">
        <w:rPr>
          <w:rFonts w:ascii="Segoe UI" w:hAnsi="Segoe UI" w:cs="Segoe UI"/>
          <w:color w:val="000000"/>
          <w:sz w:val="28"/>
          <w:szCs w:val="28"/>
        </w:rPr>
        <w:t>Росреестра</w:t>
      </w:r>
      <w:proofErr w:type="spellEnd"/>
      <w:r w:rsidRPr="002E3BFA">
        <w:rPr>
          <w:rFonts w:ascii="Segoe UI" w:hAnsi="Segoe UI" w:cs="Segoe UI"/>
          <w:color w:val="000000"/>
          <w:sz w:val="28"/>
          <w:szCs w:val="28"/>
        </w:rPr>
        <w:t xml:space="preserve"> по номеру </w:t>
      </w:r>
      <w:r w:rsidRPr="002E3BFA">
        <w:rPr>
          <w:rFonts w:ascii="Segoe UI" w:hAnsi="Segoe UI" w:cs="Segoe UI"/>
          <w:b/>
          <w:color w:val="000000"/>
          <w:sz w:val="28"/>
          <w:szCs w:val="28"/>
        </w:rPr>
        <w:t>8-800-100-34-34</w:t>
      </w:r>
      <w:r w:rsidRPr="002E3BFA">
        <w:rPr>
          <w:rFonts w:ascii="Segoe UI" w:hAnsi="Segoe UI" w:cs="Segoe UI"/>
          <w:color w:val="000000"/>
          <w:sz w:val="28"/>
          <w:szCs w:val="28"/>
        </w:rPr>
        <w:t xml:space="preserve"> (круглосуточно).</w:t>
      </w:r>
    </w:p>
    <w:p w:rsidR="00AA2F95" w:rsidRDefault="00AA2F95" w:rsidP="00AA2F95">
      <w:pPr>
        <w:autoSpaceDE w:val="0"/>
        <w:autoSpaceDN w:val="0"/>
        <w:adjustRightInd w:val="0"/>
        <w:ind w:firstLine="709"/>
        <w:jc w:val="both"/>
        <w:rPr>
          <w:rStyle w:val="apple-converted-space"/>
          <w:rFonts w:ascii="Segoe UI" w:hAnsi="Segoe UI" w:cs="Segoe UI"/>
          <w:color w:val="000000"/>
        </w:rPr>
      </w:pP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4957D2">
        <w:rPr>
          <w:rFonts w:ascii="Segoe UI" w:hAnsi="Segoe UI" w:cs="Segoe UI"/>
          <w:noProof/>
          <w:color w:val="000000"/>
        </w:rPr>
        <w:pict>
          <v:shape id="_x0000_s2056" type="#_x0000_t32" style="position:absolute;left:0;text-align:left;margin-left:-3.3pt;margin-top:7.1pt;width:490.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w:t>
      </w:r>
      <w:r>
        <w:rPr>
          <w:rFonts w:ascii="Segoe UI" w:hAnsi="Segoe UI" w:cs="Segoe UI"/>
          <w:sz w:val="18"/>
          <w:szCs w:val="18"/>
        </w:rPr>
        <w:lastRenderedPageBreak/>
        <w:t xml:space="preserve">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46"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47"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8"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0"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1"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Pr>
        <w:rPr>
          <w:rFonts w:cs="Calibri"/>
          <w:noProof/>
        </w:rPr>
      </w:pPr>
      <w:r>
        <w:rPr>
          <w:noProof/>
        </w:rPr>
        <w:drawing>
          <wp:inline distT="0" distB="0" distL="0" distR="0">
            <wp:extent cx="1748367" cy="74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Pr="00726E22" w:rsidRDefault="00AA2F95" w:rsidP="00AA2F95">
      <w:pPr>
        <w:autoSpaceDE w:val="0"/>
        <w:autoSpaceDN w:val="0"/>
        <w:adjustRightInd w:val="0"/>
        <w:ind w:firstLine="709"/>
        <w:jc w:val="center"/>
        <w:rPr>
          <w:rFonts w:ascii="Segoe UI" w:hAnsi="Segoe UI" w:cs="Segoe UI"/>
          <w:noProof/>
          <w:sz w:val="20"/>
        </w:rPr>
      </w:pPr>
      <w:r w:rsidRPr="008B5298">
        <w:rPr>
          <w:rFonts w:ascii="Segoe UI" w:hAnsi="Segoe UI" w:cs="Segoe UI"/>
          <w:b/>
          <w:noProof/>
          <w:sz w:val="28"/>
        </w:rPr>
        <w:t>Кадастровая оценка объектов капитального строительства в Новосибирске</w:t>
      </w:r>
    </w:p>
    <w:p w:rsidR="00AA2F95" w:rsidRDefault="00AA2F95" w:rsidP="00AA2F95">
      <w:pPr>
        <w:pStyle w:val="ac"/>
        <w:ind w:firstLine="720"/>
        <w:rPr>
          <w:rStyle w:val="apple-converted-space"/>
          <w:rFonts w:ascii="Segoe UI" w:hAnsi="Segoe UI" w:cs="Segoe UI"/>
          <w:color w:val="000000"/>
        </w:rPr>
      </w:pP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В 2023 году в Новосибирской области проводится государственная кадастровая оценка всех объектов капитального строительства: зданий, помещений, сооружений, объектов незавершенного строительства, </w:t>
      </w:r>
      <w:proofErr w:type="spellStart"/>
      <w:r w:rsidRPr="008B5298">
        <w:rPr>
          <w:rStyle w:val="apple-converted-space"/>
          <w:rFonts w:ascii="Segoe UI" w:hAnsi="Segoe UI" w:cs="Segoe UI"/>
          <w:color w:val="000000"/>
        </w:rPr>
        <w:t>машино-мест</w:t>
      </w:r>
      <w:proofErr w:type="spellEnd"/>
      <w:r w:rsidRPr="008B5298">
        <w:rPr>
          <w:rStyle w:val="apple-converted-space"/>
          <w:rFonts w:ascii="Segoe UI" w:hAnsi="Segoe UI" w:cs="Segoe UI"/>
          <w:color w:val="000000"/>
        </w:rPr>
        <w:t xml:space="preserve">. Переоценено более 1,9 млн. объектов. Новосибирский </w:t>
      </w:r>
      <w:proofErr w:type="spellStart"/>
      <w:r w:rsidRPr="008B5298">
        <w:rPr>
          <w:rStyle w:val="apple-converted-space"/>
          <w:rFonts w:ascii="Segoe UI" w:hAnsi="Segoe UI" w:cs="Segoe UI"/>
          <w:color w:val="000000"/>
        </w:rPr>
        <w:t>Росреестр</w:t>
      </w:r>
      <w:proofErr w:type="spellEnd"/>
      <w:r w:rsidRPr="008B5298">
        <w:rPr>
          <w:rStyle w:val="apple-converted-space"/>
          <w:rFonts w:ascii="Segoe UI" w:hAnsi="Segoe UI" w:cs="Segoe UI"/>
          <w:color w:val="000000"/>
        </w:rPr>
        <w:t xml:space="preserve"> </w:t>
      </w:r>
      <w:proofErr w:type="gramStart"/>
      <w:r w:rsidRPr="008B5298">
        <w:rPr>
          <w:rStyle w:val="apple-converted-space"/>
          <w:rFonts w:ascii="Segoe UI" w:hAnsi="Segoe UI" w:cs="Segoe UI"/>
          <w:color w:val="000000"/>
        </w:rPr>
        <w:t>объяснит</w:t>
      </w:r>
      <w:proofErr w:type="gramEnd"/>
      <w:r w:rsidRPr="008B5298">
        <w:rPr>
          <w:rStyle w:val="apple-converted-space"/>
          <w:rFonts w:ascii="Segoe UI" w:hAnsi="Segoe UI" w:cs="Segoe UI"/>
          <w:color w:val="000000"/>
        </w:rPr>
        <w:t xml:space="preserve"> с чем связана кадастровая оценка. </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Кадастровая оценка объектов капитального строительства в регионе проводится в третий раз, последняя массовая оценка таких объектов была проведена более 5 лет назад. </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 а работы выполняет подведомственное ему государственное бюджетное учреждение Новосибирской области «Новосибирский центр кадастровой оценки и инвентаризации» (ГБУ НСО «ЦКО и БТИ»). </w:t>
      </w:r>
    </w:p>
    <w:p w:rsidR="00AA2F95" w:rsidRPr="008B5298" w:rsidRDefault="00AA2F95" w:rsidP="00AA2F95">
      <w:pPr>
        <w:autoSpaceDE w:val="0"/>
        <w:autoSpaceDN w:val="0"/>
        <w:adjustRightInd w:val="0"/>
        <w:ind w:hanging="426"/>
        <w:jc w:val="both"/>
        <w:rPr>
          <w:rStyle w:val="apple-converted-space"/>
          <w:rFonts w:ascii="Segoe UI" w:hAnsi="Segoe UI" w:cs="Segoe UI"/>
          <w:color w:val="000000"/>
        </w:rPr>
      </w:pPr>
      <w:r w:rsidRPr="008B5298">
        <w:rPr>
          <w:rStyle w:val="apple-converted-space"/>
          <w:rFonts w:ascii="Segoe UI" w:hAnsi="Segoe UI" w:cs="Segoe UI"/>
          <w:color w:val="000000"/>
        </w:rPr>
        <w:tab/>
      </w:r>
      <w:r w:rsidRPr="008B5298">
        <w:rPr>
          <w:rStyle w:val="apple-converted-space"/>
          <w:rFonts w:ascii="Segoe UI" w:hAnsi="Segoe UI" w:cs="Segoe UI"/>
          <w:color w:val="000000"/>
        </w:rPr>
        <w:tab/>
        <w:t xml:space="preserve">«Впервые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 В последующем государственная кадастровая оценка будет проходить каждые четыре года», – пояснила заместитель руководителя Управления </w:t>
      </w:r>
      <w:proofErr w:type="spellStart"/>
      <w:r w:rsidRPr="008B5298">
        <w:rPr>
          <w:rStyle w:val="apple-converted-space"/>
          <w:rFonts w:ascii="Segoe UI" w:hAnsi="Segoe UI" w:cs="Segoe UI"/>
          <w:color w:val="000000"/>
        </w:rPr>
        <w:t>Росреестра</w:t>
      </w:r>
      <w:proofErr w:type="spellEnd"/>
      <w:r w:rsidRPr="008B5298">
        <w:rPr>
          <w:rStyle w:val="apple-converted-space"/>
          <w:rFonts w:ascii="Segoe UI" w:hAnsi="Segoe UI" w:cs="Segoe UI"/>
          <w:color w:val="000000"/>
        </w:rPr>
        <w:t xml:space="preserve"> по Новосибирской области Наталья Зайцева.</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Кадастровая стоимость будет влиять на размер налога на имущество. Кроме этого,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утрате объекта в связи со стихийными бедствиями, при расчете выкупной цены недвижимости у государства.</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«На величину кадастровой стоимости влияют разные факторы: площадь, местоположение, этаж, год постройки, наличие коммуникаций, транспортная </w:t>
      </w:r>
      <w:r w:rsidRPr="008B5298">
        <w:rPr>
          <w:rStyle w:val="apple-converted-space"/>
          <w:rFonts w:ascii="Segoe UI" w:hAnsi="Segoe UI" w:cs="Segoe UI"/>
          <w:color w:val="000000"/>
        </w:rPr>
        <w:lastRenderedPageBreak/>
        <w:t xml:space="preserve">доступность и другие. Перечень </w:t>
      </w:r>
      <w:proofErr w:type="spellStart"/>
      <w:r w:rsidRPr="008B5298">
        <w:rPr>
          <w:rStyle w:val="apple-converted-space"/>
          <w:rFonts w:ascii="Segoe UI" w:hAnsi="Segoe UI" w:cs="Segoe UI"/>
          <w:color w:val="000000"/>
        </w:rPr>
        <w:t>ценообразующих</w:t>
      </w:r>
      <w:proofErr w:type="spellEnd"/>
      <w:r w:rsidRPr="008B5298">
        <w:rPr>
          <w:rStyle w:val="apple-converted-space"/>
          <w:rFonts w:ascii="Segoe UI" w:hAnsi="Segoe UI" w:cs="Segoe UI"/>
          <w:color w:val="000000"/>
        </w:rPr>
        <w:t xml:space="preserve"> факторов, которые учитываются при оценке, зависит от назначения объекта и его местоположения», – поделилась информацией директор ГБУ НСО «ЦКО и БТИ» Татьяна Лапина. </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Новая кадастровая стоимость объектов капитального строительства будет применяться с января 2024 года.</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Узнать кадастровую стоимость можно на сайте </w:t>
      </w:r>
      <w:proofErr w:type="spellStart"/>
      <w:r w:rsidRPr="008B5298">
        <w:rPr>
          <w:rStyle w:val="apple-converted-space"/>
          <w:rFonts w:ascii="Segoe UI" w:hAnsi="Segoe UI" w:cs="Segoe UI"/>
          <w:color w:val="000000"/>
        </w:rPr>
        <w:t>Росреестра</w:t>
      </w:r>
      <w:proofErr w:type="spellEnd"/>
      <w:r w:rsidRPr="008B5298">
        <w:rPr>
          <w:rStyle w:val="apple-converted-space"/>
          <w:rFonts w:ascii="Segoe UI" w:hAnsi="Segoe UI" w:cs="Segoe UI"/>
          <w:color w:val="000000"/>
        </w:rPr>
        <w:t xml:space="preserve"> с помощью простых и удобных сервисов:</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«Справочная информация по объектам недвижимости в режиме </w:t>
      </w:r>
      <w:proofErr w:type="spellStart"/>
      <w:r w:rsidRPr="008B5298">
        <w:rPr>
          <w:rStyle w:val="apple-converted-space"/>
          <w:rFonts w:ascii="Segoe UI" w:hAnsi="Segoe UI" w:cs="Segoe UI"/>
          <w:color w:val="000000"/>
        </w:rPr>
        <w:t>online</w:t>
      </w:r>
      <w:proofErr w:type="spellEnd"/>
      <w:r w:rsidRPr="008B5298">
        <w:rPr>
          <w:rStyle w:val="apple-converted-space"/>
          <w:rFonts w:ascii="Segoe UI" w:hAnsi="Segoe UI" w:cs="Segoe UI"/>
          <w:color w:val="000000"/>
        </w:rPr>
        <w:t xml:space="preserve">». </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С помощью этого сервиса можно узнать кадастровую стоимость земельных участков, объектов капитального строительства, в том числе помещений. Поиск проводится как по номеру объекта недвижимости, так и по его адресу.</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«Публичная кадастровая карта» — сервис позволит узнать кадастровую стоимость земельных участков и объектов капитального строительства (зданий, сооружений). Достаточно выбрать любой объект на карте и ознакомиться с данными о нем, в том числе и с его кадастровой стоимостью.</w:t>
      </w:r>
    </w:p>
    <w:p w:rsidR="00AA2F95" w:rsidRPr="008B5298"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«Получение сведений из фонда данных государственной кадастровой оценки». Данный сервис позволит узнать информацию о кадастровой стоимости объектов недвижимости, содержащуюся в фонде данных государственной кадастровой оценки.</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sidRPr="008B5298">
        <w:rPr>
          <w:rStyle w:val="apple-converted-space"/>
          <w:rFonts w:ascii="Segoe UI" w:hAnsi="Segoe UI" w:cs="Segoe UI"/>
          <w:color w:val="000000"/>
        </w:rPr>
        <w:t xml:space="preserve">Получить сведения о кадастровой стоимости объектов недвижимости можно, запросив выписку из Единого государственного реестра недвижимости в офисах центра «Мои Документы», на сайте </w:t>
      </w:r>
      <w:proofErr w:type="spellStart"/>
      <w:r w:rsidRPr="008B5298">
        <w:rPr>
          <w:rStyle w:val="apple-converted-space"/>
          <w:rFonts w:ascii="Segoe UI" w:hAnsi="Segoe UI" w:cs="Segoe UI"/>
          <w:color w:val="000000"/>
        </w:rPr>
        <w:t>Росреестра</w:t>
      </w:r>
      <w:proofErr w:type="spellEnd"/>
      <w:r w:rsidRPr="008B5298">
        <w:rPr>
          <w:rStyle w:val="apple-converted-space"/>
          <w:rFonts w:ascii="Segoe UI" w:hAnsi="Segoe UI" w:cs="Segoe UI"/>
          <w:color w:val="000000"/>
        </w:rPr>
        <w:t xml:space="preserve">, или на портале </w:t>
      </w:r>
      <w:proofErr w:type="spellStart"/>
      <w:r w:rsidRPr="008B5298">
        <w:rPr>
          <w:rStyle w:val="apple-converted-space"/>
          <w:rFonts w:ascii="Segoe UI" w:hAnsi="Segoe UI" w:cs="Segoe UI"/>
          <w:color w:val="000000"/>
        </w:rPr>
        <w:t>Госуслуг</w:t>
      </w:r>
      <w:proofErr w:type="spellEnd"/>
      <w:r w:rsidRPr="008B5298">
        <w:rPr>
          <w:rStyle w:val="apple-converted-space"/>
          <w:rFonts w:ascii="Segoe UI" w:hAnsi="Segoe UI" w:cs="Segoe UI"/>
          <w:color w:val="000000"/>
        </w:rPr>
        <w:t>. Выписка о кадастровой стоимости предоставляется бесплатно по запросам любых лиц.</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4957D2">
        <w:rPr>
          <w:rFonts w:ascii="Segoe UI" w:hAnsi="Segoe UI" w:cs="Segoe UI"/>
          <w:noProof/>
          <w:color w:val="000000"/>
        </w:rPr>
        <w:pict>
          <v:shape id="_x0000_s2057"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4K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2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6V+CiACAAA8BAAADgAAAAAAAAAAAAAAAAAuAgAAZHJzL2Uyb0RvYy54bWxQ&#10;SwECLQAUAAYACAAAACEA6QmxCN4AAAAIAQAADwAAAAAAAAAAAAAAAAB6BAAAZHJzL2Rvd25yZXYu&#10;eG1sUEsFBgAAAAAEAAQA8wAAAIUFA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52"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3"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54"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5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6"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7"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Pr>
        <w:rPr>
          <w:rFonts w:cs="Calibri"/>
          <w:noProof/>
        </w:rPr>
      </w:pPr>
      <w:r>
        <w:rPr>
          <w:noProof/>
        </w:rPr>
        <w:lastRenderedPageBreak/>
        <w:drawing>
          <wp:inline distT="0" distB="0" distL="0" distR="0">
            <wp:extent cx="1748367"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Pr="00726E22" w:rsidRDefault="00AA2F95" w:rsidP="00AA2F95">
      <w:pPr>
        <w:autoSpaceDE w:val="0"/>
        <w:autoSpaceDN w:val="0"/>
        <w:adjustRightInd w:val="0"/>
        <w:ind w:firstLine="709"/>
        <w:jc w:val="center"/>
        <w:rPr>
          <w:rFonts w:ascii="Segoe UI" w:hAnsi="Segoe UI" w:cs="Segoe UI"/>
          <w:noProof/>
          <w:sz w:val="20"/>
        </w:rPr>
      </w:pPr>
      <w:r w:rsidRPr="001522BF">
        <w:rPr>
          <w:rFonts w:ascii="Segoe UI" w:hAnsi="Segoe UI" w:cs="Segoe UI"/>
          <w:b/>
          <w:noProof/>
          <w:sz w:val="28"/>
        </w:rPr>
        <w:t>Новосибирский Росреестр провел последние полеты с использованием беспилотников в 2023 году совместно со школьниками</w:t>
      </w:r>
    </w:p>
    <w:p w:rsidR="00AA2F95" w:rsidRDefault="00AA2F95" w:rsidP="00AA2F95">
      <w:pPr>
        <w:pStyle w:val="ac"/>
        <w:ind w:firstLine="720"/>
        <w:rPr>
          <w:rStyle w:val="apple-converted-space"/>
          <w:rFonts w:ascii="Segoe UI" w:hAnsi="Segoe UI" w:cs="Segoe UI"/>
          <w:color w:val="000000"/>
        </w:rPr>
      </w:pPr>
    </w:p>
    <w:p w:rsidR="00AA2F95" w:rsidRPr="001522BF" w:rsidRDefault="00AA2F95" w:rsidP="00AA2F95">
      <w:pPr>
        <w:autoSpaceDE w:val="0"/>
        <w:autoSpaceDN w:val="0"/>
        <w:adjustRightInd w:val="0"/>
        <w:ind w:firstLine="709"/>
        <w:jc w:val="both"/>
        <w:rPr>
          <w:rStyle w:val="apple-converted-space"/>
          <w:rFonts w:ascii="Segoe UI" w:hAnsi="Segoe UI" w:cs="Segoe UI"/>
          <w:color w:val="000000"/>
        </w:rPr>
      </w:pPr>
      <w:r w:rsidRPr="001522BF">
        <w:rPr>
          <w:rStyle w:val="apple-converted-space"/>
          <w:rFonts w:ascii="Segoe UI" w:hAnsi="Segoe UI" w:cs="Segoe UI"/>
          <w:color w:val="000000"/>
        </w:rPr>
        <w:t xml:space="preserve">Завершающие в 2023 году полеты провели сотрудники Управления </w:t>
      </w:r>
      <w:proofErr w:type="spellStart"/>
      <w:r w:rsidRPr="001522BF">
        <w:rPr>
          <w:rStyle w:val="apple-converted-space"/>
          <w:rFonts w:ascii="Segoe UI" w:hAnsi="Segoe UI" w:cs="Segoe UI"/>
          <w:color w:val="000000"/>
        </w:rPr>
        <w:t>Росреестра</w:t>
      </w:r>
      <w:proofErr w:type="spellEnd"/>
      <w:r w:rsidRPr="001522BF">
        <w:rPr>
          <w:rStyle w:val="apple-converted-space"/>
          <w:rFonts w:ascii="Segoe UI" w:hAnsi="Segoe UI" w:cs="Segoe UI"/>
          <w:color w:val="000000"/>
        </w:rPr>
        <w:t xml:space="preserve"> по Новосибирской области над территорией рабочего поселка Сузун Новосибирской области. С помощью беспилотного летательного аппарата обследовано около 1500 гектаров земель. </w:t>
      </w:r>
    </w:p>
    <w:p w:rsidR="00AA2F95" w:rsidRPr="001522BF" w:rsidRDefault="00AA2F95" w:rsidP="00AA2F95">
      <w:pPr>
        <w:autoSpaceDE w:val="0"/>
        <w:autoSpaceDN w:val="0"/>
        <w:adjustRightInd w:val="0"/>
        <w:ind w:firstLine="709"/>
        <w:jc w:val="both"/>
        <w:rPr>
          <w:rStyle w:val="apple-converted-space"/>
          <w:rFonts w:ascii="Segoe UI" w:hAnsi="Segoe UI" w:cs="Segoe UI"/>
          <w:color w:val="000000"/>
        </w:rPr>
      </w:pPr>
      <w:r w:rsidRPr="001522BF">
        <w:rPr>
          <w:rStyle w:val="apple-converted-space"/>
          <w:rFonts w:ascii="Segoe UI" w:hAnsi="Segoe UI" w:cs="Segoe UI"/>
          <w:color w:val="000000"/>
        </w:rPr>
        <w:t xml:space="preserve">При проведении полетов инспектор отдела государственного земельного надзора Виталий Плотников провел мастер-класс для учащихся </w:t>
      </w:r>
      <w:proofErr w:type="spellStart"/>
      <w:r w:rsidRPr="001522BF">
        <w:rPr>
          <w:rStyle w:val="apple-converted-space"/>
          <w:rFonts w:ascii="Segoe UI" w:hAnsi="Segoe UI" w:cs="Segoe UI"/>
          <w:color w:val="000000"/>
        </w:rPr>
        <w:t>Сузунской</w:t>
      </w:r>
      <w:proofErr w:type="spellEnd"/>
      <w:r w:rsidRPr="001522BF">
        <w:rPr>
          <w:rStyle w:val="apple-converted-space"/>
          <w:rFonts w:ascii="Segoe UI" w:hAnsi="Segoe UI" w:cs="Segoe UI"/>
          <w:color w:val="000000"/>
        </w:rPr>
        <w:t xml:space="preserve"> средней общеобразовательной школы № 2, на котором рассказал, как проводить предстартовую подготовку </w:t>
      </w:r>
      <w:proofErr w:type="spellStart"/>
      <w:r w:rsidRPr="001522BF">
        <w:rPr>
          <w:rStyle w:val="apple-converted-space"/>
          <w:rFonts w:ascii="Segoe UI" w:hAnsi="Segoe UI" w:cs="Segoe UI"/>
          <w:color w:val="000000"/>
        </w:rPr>
        <w:t>беспилотника</w:t>
      </w:r>
      <w:proofErr w:type="spellEnd"/>
      <w:r w:rsidRPr="001522BF">
        <w:rPr>
          <w:rStyle w:val="apple-converted-space"/>
          <w:rFonts w:ascii="Segoe UI" w:hAnsi="Segoe UI" w:cs="Segoe UI"/>
          <w:color w:val="000000"/>
        </w:rPr>
        <w:t xml:space="preserve"> и контролировать полет, объяснил и показал процесс его запуска и посадки. Показал, как составить </w:t>
      </w:r>
      <w:proofErr w:type="spellStart"/>
      <w:r w:rsidRPr="001522BF">
        <w:rPr>
          <w:rStyle w:val="apple-converted-space"/>
          <w:rFonts w:ascii="Segoe UI" w:hAnsi="Segoe UI" w:cs="Segoe UI"/>
          <w:color w:val="000000"/>
        </w:rPr>
        <w:t>ортофотоплан</w:t>
      </w:r>
      <w:proofErr w:type="spellEnd"/>
      <w:r w:rsidRPr="001522BF">
        <w:rPr>
          <w:rStyle w:val="apple-converted-space"/>
          <w:rFonts w:ascii="Segoe UI" w:hAnsi="Segoe UI" w:cs="Segoe UI"/>
          <w:color w:val="000000"/>
        </w:rPr>
        <w:t xml:space="preserve"> обследованной территории с находящимися на ней объектами. </w:t>
      </w:r>
    </w:p>
    <w:p w:rsidR="00AA2F95" w:rsidRPr="001522BF" w:rsidRDefault="00AA2F95" w:rsidP="00AA2F95">
      <w:pPr>
        <w:autoSpaceDE w:val="0"/>
        <w:autoSpaceDN w:val="0"/>
        <w:adjustRightInd w:val="0"/>
        <w:ind w:firstLine="709"/>
        <w:jc w:val="both"/>
        <w:rPr>
          <w:rStyle w:val="apple-converted-space"/>
          <w:rFonts w:ascii="Segoe UI" w:hAnsi="Segoe UI" w:cs="Segoe UI"/>
          <w:color w:val="000000"/>
        </w:rPr>
      </w:pPr>
      <w:r w:rsidRPr="001522BF">
        <w:rPr>
          <w:rStyle w:val="apple-converted-space"/>
          <w:rFonts w:ascii="Segoe UI" w:hAnsi="Segoe UI" w:cs="Segoe UI"/>
          <w:color w:val="000000"/>
        </w:rPr>
        <w:t xml:space="preserve">Школьники познакомились с геодезическими приборами, с управлением беспилотным летательным аппаратом, задавали много вопросов о работе </w:t>
      </w:r>
      <w:proofErr w:type="spellStart"/>
      <w:r w:rsidRPr="001522BF">
        <w:rPr>
          <w:rStyle w:val="apple-converted-space"/>
          <w:rFonts w:ascii="Segoe UI" w:hAnsi="Segoe UI" w:cs="Segoe UI"/>
          <w:color w:val="000000"/>
        </w:rPr>
        <w:t>беспилотника</w:t>
      </w:r>
      <w:proofErr w:type="spellEnd"/>
      <w:r w:rsidRPr="001522BF">
        <w:rPr>
          <w:rStyle w:val="apple-converted-space"/>
          <w:rFonts w:ascii="Segoe UI" w:hAnsi="Segoe UI" w:cs="Segoe UI"/>
          <w:color w:val="000000"/>
        </w:rPr>
        <w:t>.</w:t>
      </w:r>
    </w:p>
    <w:p w:rsidR="00AA2F95" w:rsidRPr="001522BF" w:rsidRDefault="00AA2F95" w:rsidP="00AA2F95">
      <w:pPr>
        <w:autoSpaceDE w:val="0"/>
        <w:autoSpaceDN w:val="0"/>
        <w:adjustRightInd w:val="0"/>
        <w:ind w:firstLine="709"/>
        <w:jc w:val="both"/>
        <w:rPr>
          <w:rStyle w:val="apple-converted-space"/>
          <w:rFonts w:ascii="Segoe UI" w:hAnsi="Segoe UI" w:cs="Segoe UI"/>
          <w:color w:val="000000"/>
        </w:rPr>
      </w:pPr>
      <w:r w:rsidRPr="001522BF">
        <w:rPr>
          <w:rStyle w:val="apple-converted-space"/>
          <w:rFonts w:ascii="Segoe UI" w:hAnsi="Segoe UI" w:cs="Segoe UI"/>
          <w:color w:val="000000"/>
        </w:rPr>
        <w:t xml:space="preserve">«Для нас очень важно, чтобы ребята могли постоянно получать новые знания и заинтересованность в будущих профессиях. </w:t>
      </w:r>
      <w:proofErr w:type="spellStart"/>
      <w:r w:rsidRPr="001522BF">
        <w:rPr>
          <w:rStyle w:val="apple-converted-space"/>
          <w:rFonts w:ascii="Segoe UI" w:hAnsi="Segoe UI" w:cs="Segoe UI"/>
          <w:color w:val="000000"/>
        </w:rPr>
        <w:t>Беспилотники</w:t>
      </w:r>
      <w:proofErr w:type="spellEnd"/>
      <w:r w:rsidRPr="001522BF">
        <w:rPr>
          <w:rStyle w:val="apple-converted-space"/>
          <w:rFonts w:ascii="Segoe UI" w:hAnsi="Segoe UI" w:cs="Segoe UI"/>
          <w:color w:val="000000"/>
        </w:rPr>
        <w:t xml:space="preserve"> открывают перед ними новые горизонты возможностей и уникальные перспективы. Это позволит им в будущем определиться с выбором жизненного пути», - отметила заместитель директора </w:t>
      </w:r>
      <w:proofErr w:type="spellStart"/>
      <w:r w:rsidRPr="001522BF">
        <w:rPr>
          <w:rStyle w:val="apple-converted-space"/>
          <w:rFonts w:ascii="Segoe UI" w:hAnsi="Segoe UI" w:cs="Segoe UI"/>
          <w:color w:val="000000"/>
        </w:rPr>
        <w:t>Сузунской</w:t>
      </w:r>
      <w:proofErr w:type="spellEnd"/>
      <w:r w:rsidRPr="001522BF">
        <w:rPr>
          <w:rStyle w:val="apple-converted-space"/>
          <w:rFonts w:ascii="Segoe UI" w:hAnsi="Segoe UI" w:cs="Segoe UI"/>
          <w:color w:val="000000"/>
        </w:rPr>
        <w:t xml:space="preserve"> средней общеобразовательной школы № 2 Анна </w:t>
      </w:r>
      <w:proofErr w:type="spellStart"/>
      <w:r w:rsidRPr="001522BF">
        <w:rPr>
          <w:rStyle w:val="apple-converted-space"/>
          <w:rFonts w:ascii="Segoe UI" w:hAnsi="Segoe UI" w:cs="Segoe UI"/>
          <w:color w:val="000000"/>
        </w:rPr>
        <w:t>Даудрих</w:t>
      </w:r>
      <w:proofErr w:type="spellEnd"/>
      <w:r w:rsidRPr="001522BF">
        <w:rPr>
          <w:rStyle w:val="apple-converted-space"/>
          <w:rFonts w:ascii="Segoe UI" w:hAnsi="Segoe UI" w:cs="Segoe UI"/>
          <w:color w:val="000000"/>
        </w:rPr>
        <w:t xml:space="preserve">.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sidRPr="001522BF">
        <w:rPr>
          <w:rStyle w:val="apple-converted-space"/>
          <w:rFonts w:ascii="Segoe UI" w:hAnsi="Segoe UI" w:cs="Segoe UI"/>
          <w:color w:val="000000"/>
        </w:rPr>
        <w:t>Мероприятие завершилось совместной фотографией на память.</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4957D2">
        <w:rPr>
          <w:rFonts w:ascii="Segoe UI" w:hAnsi="Segoe UI" w:cs="Segoe UI"/>
          <w:noProof/>
          <w:color w:val="000000"/>
        </w:rPr>
        <w:pict>
          <v:shape id="_x0000_s2058"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lastRenderedPageBreak/>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58"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9"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6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6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Pr>
        <w:rPr>
          <w:rFonts w:cs="Calibri"/>
          <w:noProof/>
        </w:rPr>
      </w:pPr>
      <w:r>
        <w:rPr>
          <w:noProof/>
        </w:rPr>
        <w:drawing>
          <wp:inline distT="0" distB="0" distL="0" distR="0">
            <wp:extent cx="1748367" cy="74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Pr="00726E22" w:rsidRDefault="00AA2F95" w:rsidP="00AA2F95">
      <w:pPr>
        <w:autoSpaceDE w:val="0"/>
        <w:autoSpaceDN w:val="0"/>
        <w:adjustRightInd w:val="0"/>
        <w:ind w:firstLine="709"/>
        <w:jc w:val="center"/>
        <w:rPr>
          <w:rFonts w:ascii="Segoe UI" w:hAnsi="Segoe UI" w:cs="Segoe UI"/>
          <w:noProof/>
          <w:sz w:val="20"/>
        </w:rPr>
      </w:pPr>
      <w:r w:rsidRPr="00531C78">
        <w:rPr>
          <w:rFonts w:ascii="Segoe UI" w:hAnsi="Segoe UI" w:cs="Segoe UI"/>
          <w:b/>
          <w:noProof/>
          <w:sz w:val="28"/>
        </w:rPr>
        <w:t>Новосибирский Росреестр – на Платформе обратной связи</w:t>
      </w:r>
    </w:p>
    <w:p w:rsidR="00AA2F95" w:rsidRDefault="00AA2F95" w:rsidP="00AA2F95">
      <w:pPr>
        <w:pStyle w:val="ac"/>
        <w:ind w:firstLine="720"/>
        <w:rPr>
          <w:rStyle w:val="apple-converted-space"/>
          <w:rFonts w:ascii="Segoe UI" w:hAnsi="Segoe UI" w:cs="Segoe UI"/>
          <w:color w:val="000000"/>
        </w:rPr>
      </w:pP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sidRPr="00531C78">
        <w:rPr>
          <w:rStyle w:val="apple-converted-space"/>
          <w:rFonts w:ascii="Segoe UI" w:hAnsi="Segoe UI" w:cs="Segoe UI"/>
          <w:color w:val="000000"/>
        </w:rPr>
        <w:t xml:space="preserve">Уже почти год назад – в декабре 2022 года Управление </w:t>
      </w:r>
      <w:proofErr w:type="spellStart"/>
      <w:r w:rsidRPr="00531C78">
        <w:rPr>
          <w:rStyle w:val="apple-converted-space"/>
          <w:rFonts w:ascii="Segoe UI" w:hAnsi="Segoe UI" w:cs="Segoe UI"/>
          <w:color w:val="000000"/>
        </w:rPr>
        <w:t>Росреестра</w:t>
      </w:r>
      <w:proofErr w:type="spellEnd"/>
      <w:r w:rsidRPr="00531C78">
        <w:rPr>
          <w:rStyle w:val="apple-converted-space"/>
          <w:rFonts w:ascii="Segoe UI" w:hAnsi="Segoe UI" w:cs="Segoe UI"/>
          <w:color w:val="000000"/>
        </w:rPr>
        <w:t xml:space="preserve"> по Новосибирской области подключилось к работе в цифровой Платформе обратной связи. Это цифровая платформа, интегрированная с Единым порталом государственных и муниципальных услуг (ЕПГУ). Сервис призван сделать взаимодействие </w:t>
      </w:r>
      <w:proofErr w:type="spellStart"/>
      <w:r w:rsidRPr="00531C78">
        <w:rPr>
          <w:rStyle w:val="apple-converted-space"/>
          <w:rFonts w:ascii="Segoe UI" w:hAnsi="Segoe UI" w:cs="Segoe UI"/>
          <w:color w:val="000000"/>
        </w:rPr>
        <w:t>Росреестра</w:t>
      </w:r>
      <w:proofErr w:type="spellEnd"/>
      <w:r w:rsidRPr="00531C78">
        <w:rPr>
          <w:rStyle w:val="apple-converted-space"/>
          <w:rFonts w:ascii="Segoe UI" w:hAnsi="Segoe UI" w:cs="Segoe UI"/>
          <w:color w:val="000000"/>
        </w:rPr>
        <w:t xml:space="preserve"> и заявителя простым и эффективным, с помощью платформы жители региона могут отправить свой вопрос или предложения по вопросам деятельности ведомства.</w:t>
      </w: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sidRPr="00531C78">
        <w:rPr>
          <w:rStyle w:val="apple-converted-space"/>
          <w:rFonts w:ascii="Segoe UI" w:hAnsi="Segoe UI" w:cs="Segoe UI"/>
          <w:color w:val="000000"/>
        </w:rPr>
        <w:t xml:space="preserve">Задать вопрос через </w:t>
      </w:r>
      <w:proofErr w:type="gramStart"/>
      <w:r w:rsidRPr="00531C78">
        <w:rPr>
          <w:rStyle w:val="apple-converted-space"/>
          <w:rFonts w:ascii="Segoe UI" w:hAnsi="Segoe UI" w:cs="Segoe UI"/>
          <w:color w:val="000000"/>
        </w:rPr>
        <w:t>ПОС</w:t>
      </w:r>
      <w:proofErr w:type="gramEnd"/>
      <w:r w:rsidRPr="00531C78">
        <w:rPr>
          <w:rStyle w:val="apple-converted-space"/>
          <w:rFonts w:ascii="Segoe UI" w:hAnsi="Segoe UI" w:cs="Segoe UI"/>
          <w:color w:val="000000"/>
        </w:rPr>
        <w:t xml:space="preserve"> можно в любое время с любого устройства, имеющего выход в интернет:</w:t>
      </w: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w:t>
      </w:r>
      <w:r w:rsidRPr="00531C78">
        <w:rPr>
          <w:rStyle w:val="apple-converted-space"/>
          <w:rFonts w:ascii="Segoe UI" w:hAnsi="Segoe UI" w:cs="Segoe UI"/>
          <w:color w:val="000000"/>
        </w:rPr>
        <w:t xml:space="preserve">на сайте </w:t>
      </w:r>
      <w:proofErr w:type="spellStart"/>
      <w:r w:rsidRPr="00531C78">
        <w:rPr>
          <w:rStyle w:val="apple-converted-space"/>
          <w:rFonts w:ascii="Segoe UI" w:hAnsi="Segoe UI" w:cs="Segoe UI"/>
          <w:color w:val="000000"/>
        </w:rPr>
        <w:t>Росреестра</w:t>
      </w:r>
      <w:proofErr w:type="spellEnd"/>
      <w:r w:rsidRPr="00531C78">
        <w:rPr>
          <w:rStyle w:val="apple-converted-space"/>
          <w:rFonts w:ascii="Segoe UI" w:hAnsi="Segoe UI" w:cs="Segoe UI"/>
          <w:color w:val="000000"/>
        </w:rPr>
        <w:t xml:space="preserve"> – с помощью </w:t>
      </w:r>
      <w:proofErr w:type="spellStart"/>
      <w:r w:rsidRPr="00531C78">
        <w:rPr>
          <w:rStyle w:val="apple-converted-space"/>
          <w:rFonts w:ascii="Segoe UI" w:hAnsi="Segoe UI" w:cs="Segoe UI"/>
          <w:color w:val="000000"/>
        </w:rPr>
        <w:t>виджета</w:t>
      </w:r>
      <w:proofErr w:type="spellEnd"/>
      <w:r w:rsidRPr="00531C78">
        <w:rPr>
          <w:rStyle w:val="apple-converted-space"/>
          <w:rFonts w:ascii="Segoe UI" w:hAnsi="Segoe UI" w:cs="Segoe UI"/>
          <w:color w:val="000000"/>
        </w:rPr>
        <w:t xml:space="preserve"> «</w:t>
      </w:r>
      <w:proofErr w:type="spellStart"/>
      <w:r w:rsidRPr="00531C78">
        <w:rPr>
          <w:rStyle w:val="apple-converted-space"/>
          <w:rFonts w:ascii="Segoe UI" w:hAnsi="Segoe UI" w:cs="Segoe UI"/>
          <w:color w:val="000000"/>
        </w:rPr>
        <w:t>Госуслуги</w:t>
      </w:r>
      <w:proofErr w:type="spellEnd"/>
      <w:r w:rsidRPr="00531C78">
        <w:rPr>
          <w:rStyle w:val="apple-converted-space"/>
          <w:rFonts w:ascii="Segoe UI" w:hAnsi="Segoe UI" w:cs="Segoe UI"/>
          <w:color w:val="000000"/>
        </w:rPr>
        <w:t>, решаем вместе» на главной странице сайта;</w:t>
      </w: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w:t>
      </w:r>
      <w:r w:rsidRPr="00531C78">
        <w:rPr>
          <w:rStyle w:val="apple-converted-space"/>
          <w:rFonts w:ascii="Segoe UI" w:hAnsi="Segoe UI" w:cs="Segoe UI"/>
          <w:color w:val="000000"/>
        </w:rPr>
        <w:t xml:space="preserve">на портале </w:t>
      </w:r>
      <w:proofErr w:type="spellStart"/>
      <w:r w:rsidRPr="00531C78">
        <w:rPr>
          <w:rStyle w:val="apple-converted-space"/>
          <w:rFonts w:ascii="Segoe UI" w:hAnsi="Segoe UI" w:cs="Segoe UI"/>
          <w:color w:val="000000"/>
        </w:rPr>
        <w:t>госуслуг</w:t>
      </w:r>
      <w:proofErr w:type="spellEnd"/>
      <w:r w:rsidRPr="00531C78">
        <w:rPr>
          <w:rStyle w:val="apple-converted-space"/>
          <w:rFonts w:ascii="Segoe UI" w:hAnsi="Segoe UI" w:cs="Segoe UI"/>
          <w:color w:val="000000"/>
        </w:rPr>
        <w:t xml:space="preserve"> – в личном кабинете, раздел «Выскажи свое мнение»/ «Решаем вместе»;</w:t>
      </w: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Pr>
          <w:rStyle w:val="apple-converted-space"/>
          <w:rFonts w:ascii="Segoe UI" w:hAnsi="Segoe UI" w:cs="Segoe UI"/>
          <w:color w:val="000000"/>
        </w:rPr>
        <w:t>– </w:t>
      </w:r>
      <w:r w:rsidRPr="00531C78">
        <w:rPr>
          <w:rStyle w:val="apple-converted-space"/>
          <w:rFonts w:ascii="Segoe UI" w:hAnsi="Segoe UI" w:cs="Segoe UI"/>
          <w:color w:val="000000"/>
        </w:rPr>
        <w:t>через мобильное приложение «</w:t>
      </w:r>
      <w:proofErr w:type="spellStart"/>
      <w:r w:rsidRPr="00531C78">
        <w:rPr>
          <w:rStyle w:val="apple-converted-space"/>
          <w:rFonts w:ascii="Segoe UI" w:hAnsi="Segoe UI" w:cs="Segoe UI"/>
          <w:color w:val="000000"/>
        </w:rPr>
        <w:t>Госуслуги</w:t>
      </w:r>
      <w:proofErr w:type="spellEnd"/>
      <w:r w:rsidRPr="00531C78">
        <w:rPr>
          <w:rStyle w:val="apple-converted-space"/>
          <w:rFonts w:ascii="Segoe UI" w:hAnsi="Segoe UI" w:cs="Segoe UI"/>
          <w:color w:val="000000"/>
        </w:rPr>
        <w:t>, решаем вместе».</w:t>
      </w:r>
    </w:p>
    <w:p w:rsidR="00AA2F95" w:rsidRPr="00531C78" w:rsidRDefault="00AA2F95" w:rsidP="00AA2F95">
      <w:pPr>
        <w:autoSpaceDE w:val="0"/>
        <w:autoSpaceDN w:val="0"/>
        <w:adjustRightInd w:val="0"/>
        <w:ind w:firstLine="709"/>
        <w:jc w:val="both"/>
        <w:rPr>
          <w:rStyle w:val="apple-converted-space"/>
          <w:rFonts w:ascii="Segoe UI" w:hAnsi="Segoe UI" w:cs="Segoe UI"/>
          <w:color w:val="000000"/>
        </w:rPr>
      </w:pPr>
      <w:r w:rsidRPr="00531C78">
        <w:rPr>
          <w:rStyle w:val="apple-converted-space"/>
          <w:rFonts w:ascii="Segoe UI" w:hAnsi="Segoe UI" w:cs="Segoe UI"/>
          <w:color w:val="000000"/>
        </w:rPr>
        <w:t xml:space="preserve">В сообщении необходимо указать фамилию, имя, отчество, адрес, телефон и электронную почту. Это нужно для того, чтобы можно было связаться с заявителем и уточнить детали. Суть вопроса излагается кратко, но информации должно быть достаточно для понимания вопроса и разрешения проблемной ситуации. В одном сообщении лучше описать одну проблему, предложение или вопрос, здесь же можно разместить файлы, содержащие дополнительную информацию по направляемому сообщению. Если вопросов несколько, их лучше изложить в отдельных сообщениях. </w:t>
      </w:r>
    </w:p>
    <w:p w:rsidR="00AA2F95" w:rsidRDefault="00AA2F95" w:rsidP="00AA2F95">
      <w:pPr>
        <w:autoSpaceDE w:val="0"/>
        <w:autoSpaceDN w:val="0"/>
        <w:adjustRightInd w:val="0"/>
        <w:ind w:firstLine="709"/>
        <w:jc w:val="both"/>
        <w:rPr>
          <w:rStyle w:val="apple-converted-space"/>
          <w:rFonts w:ascii="Segoe UI" w:hAnsi="Segoe UI" w:cs="Segoe UI"/>
          <w:color w:val="000000"/>
        </w:rPr>
      </w:pPr>
      <w:r w:rsidRPr="00531C78">
        <w:rPr>
          <w:rStyle w:val="apple-converted-space"/>
          <w:rFonts w:ascii="Segoe UI" w:hAnsi="Segoe UI" w:cs="Segoe UI"/>
          <w:color w:val="000000"/>
        </w:rPr>
        <w:t xml:space="preserve">«С момента внедрения платформы обратной связи в новосибирский </w:t>
      </w:r>
      <w:proofErr w:type="spellStart"/>
      <w:r w:rsidRPr="00531C78">
        <w:rPr>
          <w:rStyle w:val="apple-converted-space"/>
          <w:rFonts w:ascii="Segoe UI" w:hAnsi="Segoe UI" w:cs="Segoe UI"/>
          <w:color w:val="000000"/>
        </w:rPr>
        <w:t>Росреестр</w:t>
      </w:r>
      <w:proofErr w:type="spellEnd"/>
      <w:r w:rsidRPr="00531C78">
        <w:rPr>
          <w:rStyle w:val="apple-converted-space"/>
          <w:rFonts w:ascii="Segoe UI" w:hAnsi="Segoe UI" w:cs="Segoe UI"/>
          <w:color w:val="000000"/>
        </w:rPr>
        <w:t xml:space="preserve"> поступило уже около 3000 сообщений, популярность </w:t>
      </w:r>
      <w:proofErr w:type="gramStart"/>
      <w:r w:rsidRPr="00531C78">
        <w:rPr>
          <w:rStyle w:val="apple-converted-space"/>
          <w:rFonts w:ascii="Segoe UI" w:hAnsi="Segoe UI" w:cs="Segoe UI"/>
          <w:color w:val="000000"/>
        </w:rPr>
        <w:t>ПОС</w:t>
      </w:r>
      <w:proofErr w:type="gramEnd"/>
      <w:r w:rsidRPr="00531C78">
        <w:rPr>
          <w:rStyle w:val="apple-converted-space"/>
          <w:rFonts w:ascii="Segoe UI" w:hAnsi="Segoe UI" w:cs="Segoe UI"/>
          <w:color w:val="000000"/>
        </w:rPr>
        <w:t xml:space="preserve"> растет. Так, если в течение декабря-марта обратился 51 новосибирец, то за апрель-июнь поступило 1025 сообщений, а в июле-октябре уже 1840. Подавляющее большинство сообщений было связано с отсутствием сведений об объектах недвижимости заявителя в его личном кабинете на </w:t>
      </w:r>
      <w:proofErr w:type="spellStart"/>
      <w:r w:rsidRPr="00531C78">
        <w:rPr>
          <w:rStyle w:val="apple-converted-space"/>
          <w:rFonts w:ascii="Segoe UI" w:hAnsi="Segoe UI" w:cs="Segoe UI"/>
          <w:color w:val="000000"/>
        </w:rPr>
        <w:t>госуслугах</w:t>
      </w:r>
      <w:proofErr w:type="spellEnd"/>
      <w:r w:rsidRPr="00531C78">
        <w:rPr>
          <w:rStyle w:val="apple-converted-space"/>
          <w:rFonts w:ascii="Segoe UI" w:hAnsi="Segoe UI" w:cs="Segoe UI"/>
          <w:color w:val="000000"/>
        </w:rPr>
        <w:t xml:space="preserve">. Вопросы, требующие оперативного решения, рассматриваются и десятидневный срок, срок рассмотрения остальных категорий сообщений не превышает тридцати дней», - сообщила заместитель руководителя новосибирского </w:t>
      </w:r>
      <w:proofErr w:type="spellStart"/>
      <w:r w:rsidRPr="00531C78">
        <w:rPr>
          <w:rStyle w:val="apple-converted-space"/>
          <w:rFonts w:ascii="Segoe UI" w:hAnsi="Segoe UI" w:cs="Segoe UI"/>
          <w:color w:val="000000"/>
        </w:rPr>
        <w:t>Росреестра</w:t>
      </w:r>
      <w:proofErr w:type="spellEnd"/>
      <w:r w:rsidRPr="00531C78">
        <w:rPr>
          <w:rStyle w:val="apple-converted-space"/>
          <w:rFonts w:ascii="Segoe UI" w:hAnsi="Segoe UI" w:cs="Segoe UI"/>
          <w:color w:val="000000"/>
        </w:rPr>
        <w:t xml:space="preserve"> Наталья Зайцева.</w:t>
      </w:r>
    </w:p>
    <w:p w:rsidR="00AA2F95" w:rsidRDefault="00AA2F95" w:rsidP="00AA2F95">
      <w:pPr>
        <w:autoSpaceDE w:val="0"/>
        <w:autoSpaceDN w:val="0"/>
        <w:adjustRightInd w:val="0"/>
        <w:jc w:val="both"/>
        <w:rPr>
          <w:rStyle w:val="apple-converted-space"/>
          <w:rFonts w:ascii="Segoe UI" w:hAnsi="Segoe UI" w:cs="Segoe UI"/>
          <w:color w:val="000000"/>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4957D2">
        <w:rPr>
          <w:rFonts w:ascii="Segoe UI" w:hAnsi="Segoe UI" w:cs="Segoe UI"/>
          <w:noProof/>
          <w:color w:val="000000"/>
        </w:rPr>
        <w:pict>
          <v:shape id="_x0000_s2059"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fC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Y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AfSp8IhAgAAPAQAAA4AAAAAAAAAAAAAAAAALgIAAGRycy9lMm9Eb2MueG1s&#10;UEsBAi0AFAAGAAgAAAAhAOkJsQjeAAAACAEAAA8AAAAAAAAAAAAAAAAAewQAAGRycy9kb3ducmV2&#10;LnhtbFBLBQYAAAAABAAEAPMAAACGBQ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64"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65"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6"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67"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8"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69"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AA2F95" w:rsidRDefault="00AA2F95" w:rsidP="00AA2F95">
      <w:pPr>
        <w:rPr>
          <w:rFonts w:cs="Calibri"/>
          <w:noProof/>
        </w:rPr>
      </w:pPr>
      <w:r>
        <w:rPr>
          <w:noProof/>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pStyle w:val="ac"/>
        <w:spacing w:before="0" w:beforeAutospacing="0" w:after="0" w:afterAutospacing="0"/>
        <w:ind w:firstLine="720"/>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AA2F95" w:rsidRPr="009621C3" w:rsidRDefault="00AA2F95" w:rsidP="00AA2F95">
      <w:pPr>
        <w:autoSpaceDE w:val="0"/>
        <w:autoSpaceDN w:val="0"/>
        <w:adjustRightInd w:val="0"/>
        <w:ind w:firstLine="709"/>
        <w:jc w:val="both"/>
        <w:rPr>
          <w:rFonts w:ascii="Segoe UI" w:hAnsi="Segoe UI" w:cs="Segoe UI"/>
          <w:sz w:val="28"/>
          <w:szCs w:val="28"/>
        </w:rPr>
      </w:pPr>
      <w:proofErr w:type="gramStart"/>
      <w:r w:rsidRPr="009621C3">
        <w:rPr>
          <w:rFonts w:ascii="Segoe UI" w:hAnsi="Segoe UI" w:cs="Segoe UI"/>
          <w:sz w:val="28"/>
          <w:szCs w:val="28"/>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w:t>
      </w:r>
      <w:r w:rsidRPr="009621C3">
        <w:rPr>
          <w:rFonts w:ascii="Segoe UI" w:hAnsi="Segoe UI" w:cs="Segoe UI"/>
          <w:sz w:val="28"/>
          <w:szCs w:val="28"/>
        </w:rPr>
        <w:lastRenderedPageBreak/>
        <w:t>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hAnsi="Segoe UI" w:cs="Segoe UI"/>
          <w:sz w:val="28"/>
          <w:szCs w:val="28"/>
        </w:rPr>
        <w:t xml:space="preserve"> Министерством сельского хозяйства Российской Федерации.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hAnsi="Segoe UI" w:cs="Segoe UI"/>
          <w:sz w:val="28"/>
          <w:szCs w:val="28"/>
        </w:rPr>
        <w:t>возникшими</w:t>
      </w:r>
      <w:proofErr w:type="gramEnd"/>
      <w:r w:rsidRPr="009621C3">
        <w:rPr>
          <w:rFonts w:ascii="Segoe UI" w:hAnsi="Segoe UI" w:cs="Segoe UI"/>
          <w:sz w:val="28"/>
          <w:szCs w:val="28"/>
        </w:rPr>
        <w:t xml:space="preserve"> в том числе при сплошном выжигании растительности (палами), 01 февраля 2019 года утвержден План работы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Работа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9621C3">
        <w:rPr>
          <w:rFonts w:ascii="Segoe UI" w:hAnsi="Segoe UI" w:cs="Segoe UI"/>
          <w:sz w:val="28"/>
          <w:szCs w:val="28"/>
        </w:rPr>
        <w:t>Россельхознадзора</w:t>
      </w:r>
      <w:proofErr w:type="spellEnd"/>
      <w:r w:rsidRPr="009621C3">
        <w:rPr>
          <w:rFonts w:ascii="Segoe UI" w:hAnsi="Segoe UI" w:cs="Segoe UI"/>
          <w:sz w:val="28"/>
          <w:szCs w:val="28"/>
        </w:rPr>
        <w:t xml:space="preserve"> по Новосибирской области, уполномоченными органами государственной власти по Новосибирской области, иными органами государственной </w:t>
      </w:r>
      <w:r w:rsidRPr="009621C3">
        <w:rPr>
          <w:rFonts w:ascii="Segoe UI" w:hAnsi="Segoe UI" w:cs="Segoe UI"/>
          <w:sz w:val="28"/>
          <w:szCs w:val="28"/>
        </w:rPr>
        <w:lastRenderedPageBreak/>
        <w:t xml:space="preserve">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сообщают о данных фактах уполномоченным лицам органов местного самоуправления.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на Единый телефон экстренных служб – 112;</w:t>
      </w:r>
    </w:p>
    <w:p w:rsidR="00AA2F95" w:rsidRPr="009621C3" w:rsidRDefault="00AA2F95" w:rsidP="00AA2F95">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в Пожарно-спасательную службу МЧС России – 101;</w:t>
      </w:r>
    </w:p>
    <w:p w:rsidR="00AA2F95" w:rsidRPr="009621C3" w:rsidRDefault="00AA2F95" w:rsidP="00AA2F95">
      <w:pPr>
        <w:autoSpaceDE w:val="0"/>
        <w:autoSpaceDN w:val="0"/>
        <w:adjustRightInd w:val="0"/>
        <w:ind w:firstLine="709"/>
        <w:jc w:val="both"/>
        <w:rPr>
          <w:rStyle w:val="apple-converted-space"/>
          <w:rFonts w:ascii="Segoe UI" w:hAnsi="Segoe UI" w:cs="Segoe UI"/>
          <w:sz w:val="28"/>
          <w:szCs w:val="28"/>
        </w:rPr>
      </w:pPr>
      <w:r w:rsidRPr="009621C3">
        <w:rPr>
          <w:rFonts w:ascii="Segoe UI" w:hAnsi="Segoe UI" w:cs="Segoe UI"/>
          <w:sz w:val="28"/>
          <w:szCs w:val="28"/>
        </w:rPr>
        <w:t>- «Единый телефон доверия» ГУ МЧС России по Новосибирской области - 8(383) 239-99-99;</w:t>
      </w: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875D7A">
        <w:rPr>
          <w:rFonts w:ascii="Segoe UI" w:hAnsi="Segoe UI" w:cs="Segoe UI"/>
          <w:noProof/>
          <w:color w:val="000000"/>
        </w:rPr>
        <w:pict>
          <v:shape id="_x0000_s2060"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70"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71" w:history="1">
        <w:proofErr w:type="spellStart"/>
        <w:r w:rsidRPr="00141714">
          <w:rPr>
            <w:rFonts w:ascii="Segoe UI" w:hAnsi="Segoe UI" w:cs="Segoe UI"/>
            <w:color w:val="0000FF"/>
            <w:sz w:val="20"/>
            <w:szCs w:val="20"/>
            <w:u w:val="single"/>
            <w:lang/>
          </w:rPr>
          <w:t>Росреестр</w:t>
        </w:r>
        <w:proofErr w:type="spellEnd"/>
      </w:hyperlink>
    </w:p>
    <w:p w:rsidR="00AA2F95"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72"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73"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74"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75"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Default="00362149" w:rsidP="00AA2F95">
      <w:pPr>
        <w:autoSpaceDE w:val="0"/>
        <w:autoSpaceDN w:val="0"/>
        <w:adjustRightInd w:val="0"/>
        <w:jc w:val="both"/>
        <w:rPr>
          <w:rFonts w:ascii="Segoe UI" w:hAnsi="Segoe UI" w:cs="Segoe UI"/>
          <w:b/>
          <w:sz w:val="20"/>
        </w:rPr>
      </w:pPr>
    </w:p>
    <w:p w:rsidR="00362149" w:rsidRPr="00726E22" w:rsidRDefault="00362149" w:rsidP="00AA2F95">
      <w:pPr>
        <w:autoSpaceDE w:val="0"/>
        <w:autoSpaceDN w:val="0"/>
        <w:adjustRightInd w:val="0"/>
        <w:jc w:val="both"/>
        <w:rPr>
          <w:rFonts w:ascii="Segoe UI" w:hAnsi="Segoe UI" w:cs="Segoe UI"/>
          <w:b/>
          <w:sz w:val="20"/>
        </w:rPr>
      </w:pPr>
    </w:p>
    <w:p w:rsidR="00AA2F95" w:rsidRDefault="00AA2F95" w:rsidP="00AA2F95">
      <w:pPr>
        <w:rPr>
          <w:rFonts w:cs="Calibri"/>
          <w:noProof/>
        </w:rPr>
      </w:pPr>
      <w:r>
        <w:rPr>
          <w:noProof/>
        </w:rPr>
        <w:lastRenderedPageBreak/>
        <w:drawing>
          <wp:inline distT="0" distB="0" distL="0" distR="0">
            <wp:extent cx="1748367" cy="74930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pStyle w:val="ac"/>
        <w:spacing w:before="0" w:beforeAutospacing="0" w:after="0" w:afterAutospacing="0"/>
        <w:ind w:firstLine="720"/>
        <w:jc w:val="center"/>
        <w:rPr>
          <w:rFonts w:ascii="Segoe UI" w:eastAsiaTheme="minorHAnsi" w:hAnsi="Segoe UI" w:cs="Segoe UI"/>
          <w:b/>
          <w:noProof/>
          <w:sz w:val="28"/>
          <w:szCs w:val="22"/>
          <w:lang w:eastAsia="en-US"/>
        </w:rPr>
      </w:pPr>
      <w:r w:rsidRPr="00B477A6">
        <w:rPr>
          <w:rFonts w:ascii="Segoe UI" w:eastAsiaTheme="minorHAnsi" w:hAnsi="Segoe UI" w:cs="Segoe UI"/>
          <w:b/>
          <w:noProof/>
          <w:sz w:val="28"/>
          <w:szCs w:val="22"/>
          <w:lang w:eastAsia="en-US"/>
        </w:rPr>
        <w:t>В регионе увеличилось число земель, вовлеченных в строительство жилья</w:t>
      </w:r>
    </w:p>
    <w:p w:rsidR="00AA2F95" w:rsidRDefault="00AA2F95" w:rsidP="00AA2F95">
      <w:pPr>
        <w:pStyle w:val="ac"/>
        <w:spacing w:before="0" w:beforeAutospacing="0" w:after="0" w:afterAutospacing="0"/>
        <w:ind w:firstLine="720"/>
        <w:jc w:val="center"/>
        <w:rPr>
          <w:rStyle w:val="apple-converted-space"/>
          <w:rFonts w:ascii="Segoe UI" w:hAnsi="Segoe UI" w:cs="Segoe UI"/>
          <w:color w:val="000000"/>
          <w:sz w:val="28"/>
          <w:szCs w:val="28"/>
        </w:rPr>
      </w:pPr>
    </w:p>
    <w:p w:rsidR="00AA2F95" w:rsidRPr="009007B1" w:rsidRDefault="00AA2F95" w:rsidP="00AA2F95">
      <w:pPr>
        <w:autoSpaceDE w:val="0"/>
        <w:autoSpaceDN w:val="0"/>
        <w:adjustRightInd w:val="0"/>
        <w:ind w:firstLine="720"/>
        <w:jc w:val="both"/>
        <w:rPr>
          <w:rFonts w:ascii="Segoe UI" w:hAnsi="Segoe UI" w:cs="Segoe UI"/>
          <w:sz w:val="28"/>
          <w:szCs w:val="28"/>
        </w:rPr>
      </w:pPr>
      <w:r w:rsidRPr="009007B1">
        <w:rPr>
          <w:rFonts w:ascii="Segoe UI" w:hAnsi="Segoe UI" w:cs="Segoe UI"/>
          <w:sz w:val="28"/>
          <w:szCs w:val="28"/>
        </w:rPr>
        <w:t>В первой половине мая количество вовлеченных в строительство жилья земельных участков в Новосибирской области увеличилось почти на 20%.</w:t>
      </w:r>
    </w:p>
    <w:p w:rsidR="00AA2F95" w:rsidRPr="009007B1" w:rsidRDefault="00AA2F95" w:rsidP="00AA2F95">
      <w:pPr>
        <w:autoSpaceDE w:val="0"/>
        <w:autoSpaceDN w:val="0"/>
        <w:adjustRightInd w:val="0"/>
        <w:ind w:firstLine="720"/>
        <w:jc w:val="both"/>
        <w:rPr>
          <w:rFonts w:ascii="Segoe UI" w:hAnsi="Segoe UI" w:cs="Segoe UI"/>
          <w:sz w:val="28"/>
          <w:szCs w:val="28"/>
        </w:rPr>
      </w:pPr>
      <w:r w:rsidRPr="009007B1">
        <w:rPr>
          <w:rFonts w:ascii="Segoe UI" w:hAnsi="Segoe UI" w:cs="Segoe UI"/>
          <w:sz w:val="28"/>
          <w:szCs w:val="28"/>
        </w:rPr>
        <w:t xml:space="preserve"> </w:t>
      </w:r>
    </w:p>
    <w:p w:rsidR="00AA2F95" w:rsidRPr="009007B1" w:rsidRDefault="00AA2F95" w:rsidP="00AA2F95">
      <w:pPr>
        <w:autoSpaceDE w:val="0"/>
        <w:autoSpaceDN w:val="0"/>
        <w:adjustRightInd w:val="0"/>
        <w:ind w:firstLine="720"/>
        <w:jc w:val="both"/>
        <w:rPr>
          <w:rFonts w:ascii="Segoe UI" w:hAnsi="Segoe UI" w:cs="Segoe UI"/>
          <w:sz w:val="28"/>
          <w:szCs w:val="28"/>
        </w:rPr>
      </w:pPr>
      <w:r w:rsidRPr="009007B1">
        <w:rPr>
          <w:rFonts w:ascii="Segoe UI" w:hAnsi="Segoe UI" w:cs="Segoe UI"/>
          <w:sz w:val="28"/>
          <w:szCs w:val="28"/>
        </w:rPr>
        <w:t xml:space="preserve">Новосибирским </w:t>
      </w:r>
      <w:proofErr w:type="spellStart"/>
      <w:r w:rsidRPr="009007B1">
        <w:rPr>
          <w:rFonts w:ascii="Segoe UI" w:hAnsi="Segoe UI" w:cs="Segoe UI"/>
          <w:sz w:val="28"/>
          <w:szCs w:val="28"/>
        </w:rPr>
        <w:t>Росреестром</w:t>
      </w:r>
      <w:proofErr w:type="spellEnd"/>
      <w:r w:rsidRPr="009007B1">
        <w:rPr>
          <w:rFonts w:ascii="Segoe UI" w:hAnsi="Segoe UI" w:cs="Segoe UI"/>
          <w:sz w:val="28"/>
          <w:szCs w:val="28"/>
        </w:rPr>
        <w:t xml:space="preserve"> совместно с региональными органами власти с начала года выявлено 240 земельных участков общей площадью более 1251 га, из них 22 участка уже выбрано застройщиками для строительства многоквартирных домов, 9 участков – для строительства индивидуальных жилых домов. Участки находятся как в областном центре, так и в районах области.</w:t>
      </w:r>
    </w:p>
    <w:p w:rsidR="00AA2F95" w:rsidRPr="009007B1" w:rsidRDefault="00AA2F95" w:rsidP="00AA2F95">
      <w:pPr>
        <w:autoSpaceDE w:val="0"/>
        <w:autoSpaceDN w:val="0"/>
        <w:adjustRightInd w:val="0"/>
        <w:ind w:firstLine="720"/>
        <w:jc w:val="both"/>
        <w:rPr>
          <w:rFonts w:ascii="Segoe UI" w:hAnsi="Segoe UI" w:cs="Segoe UI"/>
          <w:sz w:val="28"/>
          <w:szCs w:val="28"/>
        </w:rPr>
      </w:pPr>
      <w:r w:rsidRPr="009007B1">
        <w:rPr>
          <w:rFonts w:ascii="Segoe UI" w:hAnsi="Segoe UI" w:cs="Segoe UI"/>
          <w:sz w:val="28"/>
          <w:szCs w:val="28"/>
        </w:rPr>
        <w:t xml:space="preserve">Выбрать свободный земельный участок для строительства жилья поможет сервис </w:t>
      </w:r>
      <w:proofErr w:type="spellStart"/>
      <w:r w:rsidRPr="009007B1">
        <w:rPr>
          <w:rFonts w:ascii="Segoe UI" w:hAnsi="Segoe UI" w:cs="Segoe UI"/>
          <w:sz w:val="28"/>
          <w:szCs w:val="28"/>
        </w:rPr>
        <w:t>Росреестра</w:t>
      </w:r>
      <w:proofErr w:type="spellEnd"/>
      <w:r w:rsidRPr="009007B1">
        <w:rPr>
          <w:rFonts w:ascii="Segoe UI" w:hAnsi="Segoe UI" w:cs="Segoe UI"/>
          <w:sz w:val="28"/>
          <w:szCs w:val="28"/>
        </w:rPr>
        <w:t xml:space="preserve"> «Земля для стройки», для этого достаточно зайти на Публичную кадастровую карту </w:t>
      </w:r>
      <w:proofErr w:type="spellStart"/>
      <w:r w:rsidRPr="009007B1">
        <w:rPr>
          <w:rFonts w:ascii="Segoe UI" w:hAnsi="Segoe UI" w:cs="Segoe UI"/>
          <w:sz w:val="28"/>
          <w:szCs w:val="28"/>
        </w:rPr>
        <w:t>pkk.rosreestr.ru</w:t>
      </w:r>
      <w:proofErr w:type="spellEnd"/>
      <w:r w:rsidRPr="009007B1">
        <w:rPr>
          <w:rFonts w:ascii="Segoe UI" w:hAnsi="Segoe UI" w:cs="Segoe UI"/>
          <w:sz w:val="28"/>
          <w:szCs w:val="28"/>
        </w:rPr>
        <w:t xml:space="preserve">. </w:t>
      </w:r>
    </w:p>
    <w:p w:rsidR="00AA2F95" w:rsidRPr="009007B1" w:rsidRDefault="00AA2F95" w:rsidP="00AA2F95">
      <w:pPr>
        <w:autoSpaceDE w:val="0"/>
        <w:autoSpaceDN w:val="0"/>
        <w:adjustRightInd w:val="0"/>
        <w:ind w:firstLine="720"/>
        <w:jc w:val="both"/>
        <w:rPr>
          <w:rFonts w:ascii="Segoe UI" w:hAnsi="Segoe UI" w:cs="Segoe UI"/>
          <w:color w:val="000000"/>
          <w:sz w:val="28"/>
          <w:shd w:val="clear" w:color="auto" w:fill="FFFFFF"/>
        </w:rPr>
      </w:pPr>
      <w:r w:rsidRPr="009007B1">
        <w:rPr>
          <w:rFonts w:ascii="Segoe UI" w:hAnsi="Segoe UI" w:cs="Segoe UI"/>
          <w:color w:val="000000"/>
          <w:sz w:val="28"/>
          <w:shd w:val="clear" w:color="auto" w:fill="FFFFFF"/>
        </w:rPr>
        <w:t>«Земля для стройки» - часть государственной программы «Национальная система пространственных данных» (НСПД).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r w:rsidRPr="009007B1">
        <w:rPr>
          <w:rFonts w:ascii="Segoe UI" w:hAnsi="Segoe UI" w:cs="Segoe UI"/>
          <w:color w:val="000000"/>
          <w:sz w:val="28"/>
        </w:rPr>
        <w:br/>
      </w:r>
      <w:r w:rsidRPr="009007B1">
        <w:rPr>
          <w:rFonts w:ascii="Segoe UI" w:hAnsi="Segoe UI" w:cs="Segoe UI"/>
          <w:i/>
          <w:color w:val="000000"/>
          <w:sz w:val="28"/>
          <w:shd w:val="clear" w:color="auto" w:fill="FFFFFF"/>
        </w:rPr>
        <w:t xml:space="preserve">           «</w:t>
      </w:r>
      <w:proofErr w:type="spellStart"/>
      <w:r w:rsidRPr="009007B1">
        <w:rPr>
          <w:rFonts w:ascii="Segoe UI" w:hAnsi="Segoe UI" w:cs="Segoe UI"/>
          <w:i/>
          <w:color w:val="000000"/>
          <w:sz w:val="28"/>
          <w:shd w:val="clear" w:color="auto" w:fill="FFFFFF"/>
        </w:rPr>
        <w:t>Росреестр</w:t>
      </w:r>
      <w:proofErr w:type="spellEnd"/>
      <w:r w:rsidRPr="009007B1">
        <w:rPr>
          <w:rFonts w:ascii="Segoe UI" w:hAnsi="Segoe UI" w:cs="Segoe UI"/>
          <w:i/>
          <w:color w:val="000000"/>
          <w:sz w:val="28"/>
          <w:shd w:val="clear" w:color="auto" w:fill="FFFFFF"/>
        </w:rPr>
        <w:t xml:space="preserve">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w:t>
      </w:r>
      <w:proofErr w:type="spellStart"/>
      <w:r w:rsidRPr="009007B1">
        <w:rPr>
          <w:rFonts w:ascii="Segoe UI" w:hAnsi="Segoe UI" w:cs="Segoe UI"/>
          <w:i/>
          <w:color w:val="000000"/>
          <w:sz w:val="28"/>
          <w:shd w:val="clear" w:color="auto" w:fill="FFFFFF"/>
        </w:rPr>
        <w:t>Роскадастр</w:t>
      </w:r>
      <w:proofErr w:type="spellEnd"/>
      <w:r w:rsidRPr="009007B1">
        <w:rPr>
          <w:rFonts w:ascii="Segoe UI" w:hAnsi="Segoe UI" w:cs="Segoe UI"/>
          <w:i/>
          <w:color w:val="000000"/>
          <w:sz w:val="28"/>
          <w:shd w:val="clear" w:color="auto" w:fill="FFFFFF"/>
        </w:rPr>
        <w:t xml:space="preserve">»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w:t>
      </w:r>
      <w:proofErr w:type="gramStart"/>
      <w:r w:rsidRPr="009007B1">
        <w:rPr>
          <w:rFonts w:ascii="Segoe UI" w:hAnsi="Segoe UI" w:cs="Segoe UI"/>
          <w:i/>
          <w:color w:val="000000"/>
          <w:sz w:val="28"/>
          <w:shd w:val="clear" w:color="auto" w:fill="FFFFFF"/>
        </w:rPr>
        <w:t>домов</w:t>
      </w:r>
      <w:proofErr w:type="gramEnd"/>
      <w:r w:rsidRPr="009007B1">
        <w:rPr>
          <w:rFonts w:ascii="Segoe UI" w:hAnsi="Segoe UI" w:cs="Segoe UI"/>
          <w:i/>
          <w:color w:val="000000"/>
          <w:sz w:val="28"/>
          <w:shd w:val="clear" w:color="auto" w:fill="FFFFFF"/>
        </w:rPr>
        <w:t xml:space="preserve">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9007B1">
        <w:rPr>
          <w:rFonts w:ascii="Segoe UI" w:hAnsi="Segoe UI" w:cs="Segoe UI"/>
          <w:color w:val="000000"/>
          <w:sz w:val="28"/>
          <w:shd w:val="clear" w:color="auto" w:fill="FFFFFF"/>
        </w:rPr>
        <w:t xml:space="preserve">, – рассказал руководитель </w:t>
      </w:r>
      <w:proofErr w:type="spellStart"/>
      <w:r w:rsidRPr="009007B1">
        <w:rPr>
          <w:rFonts w:ascii="Segoe UI" w:hAnsi="Segoe UI" w:cs="Segoe UI"/>
          <w:color w:val="000000"/>
          <w:sz w:val="28"/>
          <w:shd w:val="clear" w:color="auto" w:fill="FFFFFF"/>
        </w:rPr>
        <w:t>Росреестра</w:t>
      </w:r>
      <w:proofErr w:type="spellEnd"/>
      <w:r w:rsidRPr="009007B1">
        <w:rPr>
          <w:rFonts w:ascii="Segoe UI" w:hAnsi="Segoe UI" w:cs="Segoe UI"/>
          <w:color w:val="000000"/>
          <w:sz w:val="28"/>
          <w:shd w:val="clear" w:color="auto" w:fill="FFFFFF"/>
        </w:rPr>
        <w:t xml:space="preserve"> </w:t>
      </w:r>
      <w:r w:rsidRPr="009007B1">
        <w:rPr>
          <w:rFonts w:ascii="Segoe UI" w:hAnsi="Segoe UI" w:cs="Segoe UI"/>
          <w:b/>
          <w:color w:val="000000"/>
          <w:sz w:val="28"/>
          <w:shd w:val="clear" w:color="auto" w:fill="FFFFFF"/>
        </w:rPr>
        <w:t xml:space="preserve">Олег </w:t>
      </w:r>
      <w:proofErr w:type="spellStart"/>
      <w:r w:rsidRPr="009007B1">
        <w:rPr>
          <w:rFonts w:ascii="Segoe UI" w:hAnsi="Segoe UI" w:cs="Segoe UI"/>
          <w:b/>
          <w:color w:val="000000"/>
          <w:sz w:val="28"/>
          <w:shd w:val="clear" w:color="auto" w:fill="FFFFFF"/>
        </w:rPr>
        <w:t>Скуфинский</w:t>
      </w:r>
      <w:proofErr w:type="spellEnd"/>
      <w:r w:rsidRPr="009007B1">
        <w:rPr>
          <w:rFonts w:ascii="Segoe UI" w:hAnsi="Segoe UI" w:cs="Segoe UI"/>
          <w:color w:val="000000"/>
          <w:sz w:val="28"/>
          <w:shd w:val="clear" w:color="auto" w:fill="FFFFFF"/>
        </w:rPr>
        <w:t>.</w:t>
      </w:r>
    </w:p>
    <w:p w:rsidR="00AA2F95" w:rsidRPr="009007B1" w:rsidRDefault="00AA2F95" w:rsidP="00AA2F95">
      <w:pPr>
        <w:autoSpaceDE w:val="0"/>
        <w:autoSpaceDN w:val="0"/>
        <w:adjustRightInd w:val="0"/>
        <w:ind w:firstLine="720"/>
        <w:jc w:val="both"/>
        <w:rPr>
          <w:rFonts w:ascii="Segoe UI" w:hAnsi="Segoe UI" w:cs="Segoe UI"/>
          <w:i/>
          <w:sz w:val="28"/>
          <w:szCs w:val="28"/>
        </w:rPr>
      </w:pPr>
      <w:r w:rsidRPr="009007B1">
        <w:rPr>
          <w:rFonts w:ascii="Segoe UI" w:hAnsi="Segoe UI" w:cs="Segoe UI"/>
          <w:color w:val="000000"/>
          <w:sz w:val="28"/>
          <w:shd w:val="clear" w:color="auto" w:fill="FFFFFF"/>
        </w:rPr>
        <w:lastRenderedPageBreak/>
        <w:t xml:space="preserve">По словам руководителя Управления </w:t>
      </w:r>
      <w:proofErr w:type="spellStart"/>
      <w:r w:rsidRPr="009007B1">
        <w:rPr>
          <w:rFonts w:ascii="Segoe UI" w:hAnsi="Segoe UI" w:cs="Segoe UI"/>
          <w:color w:val="000000"/>
          <w:sz w:val="28"/>
          <w:shd w:val="clear" w:color="auto" w:fill="FFFFFF"/>
        </w:rPr>
        <w:t>Росреестра</w:t>
      </w:r>
      <w:proofErr w:type="spellEnd"/>
      <w:r w:rsidRPr="009007B1">
        <w:rPr>
          <w:rFonts w:ascii="Segoe UI" w:hAnsi="Segoe UI" w:cs="Segoe UI"/>
          <w:color w:val="000000"/>
          <w:sz w:val="28"/>
          <w:shd w:val="clear" w:color="auto" w:fill="FFFFFF"/>
        </w:rPr>
        <w:t xml:space="preserve"> по Новосибирской области </w:t>
      </w:r>
      <w:r w:rsidRPr="009007B1">
        <w:rPr>
          <w:rFonts w:ascii="Segoe UI" w:hAnsi="Segoe UI" w:cs="Segoe UI"/>
          <w:b/>
          <w:color w:val="000000"/>
          <w:sz w:val="28"/>
          <w:shd w:val="clear" w:color="auto" w:fill="FFFFFF"/>
        </w:rPr>
        <w:t xml:space="preserve">Светланы </w:t>
      </w:r>
      <w:proofErr w:type="spellStart"/>
      <w:r w:rsidRPr="009007B1">
        <w:rPr>
          <w:rFonts w:ascii="Segoe UI" w:hAnsi="Segoe UI" w:cs="Segoe UI"/>
          <w:b/>
          <w:color w:val="000000"/>
          <w:sz w:val="28"/>
          <w:shd w:val="clear" w:color="auto" w:fill="FFFFFF"/>
        </w:rPr>
        <w:t>Рягузовой</w:t>
      </w:r>
      <w:proofErr w:type="spellEnd"/>
      <w:r w:rsidRPr="009007B1">
        <w:rPr>
          <w:rFonts w:ascii="Segoe UI" w:hAnsi="Segoe UI" w:cs="Segoe UI"/>
          <w:color w:val="000000"/>
          <w:sz w:val="28"/>
          <w:shd w:val="clear" w:color="auto" w:fill="FFFFFF"/>
        </w:rPr>
        <w:t>, формирование единого банка земли – в числе приоритетных задачах ведомства: «</w:t>
      </w:r>
      <w:r w:rsidRPr="009007B1">
        <w:rPr>
          <w:rFonts w:ascii="Segoe UI" w:hAnsi="Segoe UI" w:cs="Segoe UI"/>
          <w:i/>
          <w:color w:val="000000"/>
          <w:sz w:val="28"/>
          <w:shd w:val="clear" w:color="auto" w:fill="FFFFFF"/>
        </w:rPr>
        <w:t>Новосибирская область на протяжении многих лет является лидером по строительству жилья в Сибири.</w:t>
      </w:r>
      <w:r w:rsidRPr="009007B1">
        <w:rPr>
          <w:rFonts w:ascii="Segoe UI" w:hAnsi="Segoe UI" w:cs="Segoe UI"/>
          <w:color w:val="000000"/>
          <w:sz w:val="28"/>
          <w:shd w:val="clear" w:color="auto" w:fill="FFFFFF"/>
        </w:rPr>
        <w:t xml:space="preserve"> </w:t>
      </w:r>
      <w:r w:rsidRPr="009007B1">
        <w:rPr>
          <w:rFonts w:ascii="Segoe UI" w:hAnsi="Segoe UI" w:cs="Segoe UI"/>
          <w:i/>
          <w:color w:val="000000"/>
          <w:sz w:val="28"/>
          <w:shd w:val="clear" w:color="auto" w:fill="FFFFFF"/>
        </w:rPr>
        <w:t>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w:t>
      </w:r>
      <w:r>
        <w:rPr>
          <w:rFonts w:ascii="Segoe UI" w:hAnsi="Segoe UI" w:cs="Segoe UI"/>
          <w:i/>
          <w:color w:val="000000"/>
          <w:sz w:val="28"/>
          <w:shd w:val="clear" w:color="auto" w:fill="FFFFFF"/>
        </w:rPr>
        <w:t>.</w:t>
      </w:r>
    </w:p>
    <w:p w:rsidR="00AA2F95" w:rsidRPr="009007B1" w:rsidRDefault="00AA2F95" w:rsidP="00AA2F95">
      <w:pPr>
        <w:autoSpaceDE w:val="0"/>
        <w:autoSpaceDN w:val="0"/>
        <w:adjustRightInd w:val="0"/>
        <w:ind w:firstLine="720"/>
        <w:jc w:val="both"/>
        <w:rPr>
          <w:rFonts w:ascii="Segoe UI" w:hAnsi="Segoe UI" w:cs="Segoe UI"/>
          <w:sz w:val="28"/>
          <w:szCs w:val="28"/>
        </w:rPr>
      </w:pPr>
    </w:p>
    <w:p w:rsidR="00AA2F95" w:rsidRPr="009007B1" w:rsidRDefault="00AA2F95" w:rsidP="00AA2F95">
      <w:pPr>
        <w:autoSpaceDE w:val="0"/>
        <w:autoSpaceDN w:val="0"/>
        <w:adjustRightInd w:val="0"/>
        <w:jc w:val="right"/>
        <w:rPr>
          <w:rFonts w:ascii="Segoe UI" w:hAnsi="Segoe UI" w:cs="Segoe UI"/>
          <w:i/>
          <w:color w:val="000000"/>
          <w:sz w:val="28"/>
          <w:szCs w:val="28"/>
        </w:rPr>
      </w:pPr>
      <w:proofErr w:type="gramStart"/>
      <w:r>
        <w:rPr>
          <w:rFonts w:ascii="Segoe UI" w:hAnsi="Segoe UI" w:cs="Segoe UI"/>
          <w:i/>
          <w:color w:val="000000"/>
          <w:sz w:val="28"/>
          <w:szCs w:val="28"/>
        </w:rPr>
        <w:t>ц</w:t>
      </w:r>
      <w:proofErr w:type="gramEnd"/>
      <w:r w:rsidRPr="009007B1">
        <w:rPr>
          <w:rFonts w:ascii="Segoe UI" w:hAnsi="Segoe UI" w:cs="Segoe UI"/>
          <w:i/>
          <w:color w:val="000000"/>
          <w:sz w:val="28"/>
          <w:szCs w:val="28"/>
        </w:rPr>
        <w:t xml:space="preserve">итата руководителя </w:t>
      </w:r>
      <w:proofErr w:type="spellStart"/>
      <w:r w:rsidRPr="009007B1">
        <w:rPr>
          <w:rFonts w:ascii="Segoe UI" w:hAnsi="Segoe UI" w:cs="Segoe UI"/>
          <w:i/>
          <w:color w:val="000000"/>
          <w:sz w:val="28"/>
          <w:szCs w:val="28"/>
        </w:rPr>
        <w:t>Росреестра</w:t>
      </w:r>
      <w:proofErr w:type="spellEnd"/>
      <w:r w:rsidRPr="009007B1">
        <w:rPr>
          <w:rFonts w:ascii="Segoe UI" w:hAnsi="Segoe UI" w:cs="Segoe UI"/>
          <w:i/>
          <w:color w:val="000000"/>
          <w:sz w:val="28"/>
          <w:szCs w:val="28"/>
        </w:rPr>
        <w:t xml:space="preserve"> представлена </w:t>
      </w:r>
    </w:p>
    <w:p w:rsidR="00AA2F95" w:rsidRPr="009007B1" w:rsidRDefault="00AA2F95" w:rsidP="00AA2F95">
      <w:pPr>
        <w:autoSpaceDE w:val="0"/>
        <w:autoSpaceDN w:val="0"/>
        <w:adjustRightInd w:val="0"/>
        <w:jc w:val="right"/>
        <w:rPr>
          <w:rFonts w:ascii="Segoe UI" w:hAnsi="Segoe UI" w:cs="Segoe UI"/>
          <w:i/>
          <w:color w:val="000000"/>
          <w:sz w:val="28"/>
          <w:szCs w:val="28"/>
        </w:rPr>
      </w:pPr>
      <w:r w:rsidRPr="009007B1">
        <w:rPr>
          <w:rFonts w:ascii="Segoe UI" w:hAnsi="Segoe UI" w:cs="Segoe UI"/>
          <w:i/>
          <w:color w:val="000000"/>
          <w:sz w:val="28"/>
          <w:szCs w:val="28"/>
        </w:rPr>
        <w:t xml:space="preserve">центральным аппаратом </w:t>
      </w:r>
      <w:proofErr w:type="spellStart"/>
      <w:r w:rsidRPr="009007B1">
        <w:rPr>
          <w:rFonts w:ascii="Segoe UI" w:hAnsi="Segoe UI" w:cs="Segoe UI"/>
          <w:i/>
          <w:color w:val="000000"/>
          <w:sz w:val="28"/>
          <w:szCs w:val="28"/>
        </w:rPr>
        <w:t>Росреестра</w:t>
      </w:r>
      <w:proofErr w:type="spellEnd"/>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875D7A">
        <w:rPr>
          <w:rFonts w:ascii="Segoe UI" w:hAnsi="Segoe UI" w:cs="Segoe UI"/>
          <w:noProof/>
          <w:color w:val="000000"/>
        </w:rPr>
        <w:pict>
          <v:shape id="_x0000_s2061" type="#_x0000_t32" style="position:absolute;left:0;text-align:left;margin-left:-3.3pt;margin-top:7.1pt;width:49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76"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77"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78"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7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80"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81"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Pr>
        <w:rPr>
          <w:rFonts w:cs="Calibri"/>
          <w:noProof/>
        </w:rPr>
      </w:pPr>
      <w:r>
        <w:rPr>
          <w:noProof/>
        </w:rPr>
        <w:drawing>
          <wp:inline distT="0" distB="0" distL="0" distR="0">
            <wp:extent cx="1748367" cy="74930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Default="00AA2F95" w:rsidP="00AA2F95">
      <w:pPr>
        <w:pStyle w:val="ac"/>
        <w:spacing w:before="0" w:beforeAutospacing="0" w:after="0" w:afterAutospacing="0"/>
        <w:ind w:firstLine="720"/>
        <w:rPr>
          <w:rFonts w:ascii="Segoe UI" w:eastAsiaTheme="minorHAnsi" w:hAnsi="Segoe UI" w:cs="Segoe UI"/>
          <w:b/>
          <w:noProof/>
          <w:sz w:val="28"/>
          <w:szCs w:val="22"/>
          <w:lang w:eastAsia="en-US"/>
        </w:rPr>
      </w:pPr>
      <w:r w:rsidRPr="001E6BF5">
        <w:rPr>
          <w:rFonts w:ascii="Segoe UI" w:eastAsiaTheme="minorHAnsi" w:hAnsi="Segoe UI" w:cs="Segoe UI"/>
          <w:b/>
          <w:noProof/>
          <w:sz w:val="28"/>
          <w:szCs w:val="22"/>
          <w:lang w:eastAsia="en-US"/>
        </w:rPr>
        <w:t>Особенности владения земельным участком вблизи водоема</w:t>
      </w:r>
    </w:p>
    <w:p w:rsidR="00AA2F95" w:rsidRDefault="00AA2F95" w:rsidP="00AA2F95">
      <w:pPr>
        <w:pStyle w:val="ac"/>
        <w:spacing w:before="0" w:beforeAutospacing="0" w:after="0" w:afterAutospacing="0"/>
        <w:ind w:firstLine="720"/>
        <w:rPr>
          <w:rStyle w:val="apple-converted-space"/>
          <w:rFonts w:ascii="Segoe UI" w:hAnsi="Segoe UI" w:cs="Segoe UI"/>
          <w:color w:val="000000"/>
          <w:sz w:val="28"/>
          <w:szCs w:val="28"/>
        </w:rPr>
      </w:pPr>
    </w:p>
    <w:p w:rsidR="00AA2F95" w:rsidRPr="001E6BF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Владение земельными участками вблизи водоема имеет ряд особенностей с точки зрения правового регулирования. Эти особенности связаны с необходимостью соблюдения законодательных требований в области использования земель и охраны природы, </w:t>
      </w:r>
      <w:proofErr w:type="gramStart"/>
      <w:r w:rsidRPr="001E6BF5">
        <w:rPr>
          <w:rStyle w:val="apple-converted-space"/>
          <w:rFonts w:ascii="Segoe UI" w:hAnsi="Segoe UI" w:cs="Segoe UI"/>
          <w:color w:val="000000"/>
          <w:sz w:val="28"/>
          <w:szCs w:val="28"/>
        </w:rPr>
        <w:t>о</w:t>
      </w:r>
      <w:proofErr w:type="gramEnd"/>
      <w:r w:rsidRPr="001E6BF5">
        <w:rPr>
          <w:rStyle w:val="apple-converted-space"/>
          <w:rFonts w:ascii="Segoe UI" w:hAnsi="Segoe UI" w:cs="Segoe UI"/>
          <w:color w:val="000000"/>
          <w:sz w:val="28"/>
          <w:szCs w:val="28"/>
        </w:rPr>
        <w:t xml:space="preserve"> самых актуальных рассказали в Управлении </w:t>
      </w:r>
      <w:proofErr w:type="spellStart"/>
      <w:r w:rsidRPr="001E6BF5">
        <w:rPr>
          <w:rStyle w:val="apple-converted-space"/>
          <w:rFonts w:ascii="Segoe UI" w:hAnsi="Segoe UI" w:cs="Segoe UI"/>
          <w:color w:val="000000"/>
          <w:sz w:val="28"/>
          <w:szCs w:val="28"/>
        </w:rPr>
        <w:t>Росреестра</w:t>
      </w:r>
      <w:proofErr w:type="spellEnd"/>
      <w:r w:rsidRPr="001E6BF5">
        <w:rPr>
          <w:rStyle w:val="apple-converted-space"/>
          <w:rFonts w:ascii="Segoe UI" w:hAnsi="Segoe UI" w:cs="Segoe UI"/>
          <w:color w:val="000000"/>
          <w:sz w:val="28"/>
          <w:szCs w:val="28"/>
        </w:rPr>
        <w:t xml:space="preserve"> по Новосибирской области.</w:t>
      </w:r>
    </w:p>
    <w:p w:rsidR="00AA2F95" w:rsidRPr="001E6BF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Одной из особенностей владения земельными участками вблизи рек, озер является обязательность получения разрешений на все виды </w:t>
      </w:r>
      <w:r w:rsidRPr="001E6BF5">
        <w:rPr>
          <w:rStyle w:val="apple-converted-space"/>
          <w:rFonts w:ascii="Segoe UI" w:hAnsi="Segoe UI" w:cs="Segoe UI"/>
          <w:color w:val="000000"/>
          <w:sz w:val="28"/>
          <w:szCs w:val="28"/>
        </w:rPr>
        <w:lastRenderedPageBreak/>
        <w:t>деятельности, связанных с использованием земельного участка. Это могут быть разрешения на строительство объектов, разрешения на использование водных ресурсов, разрешения на заготовку древесины и так далее. Все эти разрешения выдаются компетентными органами в соответствии с требованиями законодательства и обязательны для соблюдения.</w:t>
      </w:r>
    </w:p>
    <w:p w:rsidR="00AA2F95" w:rsidRPr="001E6BF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«Земельные участки, которые находятся в пределах береговой полосы, приобретать запрещено. При этом участки, расположенные за пределами береговой полосы, можно покупать, сдавать в аренду или строить на них объекты недвижимости при условии соблюдения всех санитарных и </w:t>
      </w:r>
      <w:proofErr w:type="spellStart"/>
      <w:r w:rsidRPr="001E6BF5">
        <w:rPr>
          <w:rStyle w:val="apple-converted-space"/>
          <w:rFonts w:ascii="Segoe UI" w:hAnsi="Segoe UI" w:cs="Segoe UI"/>
          <w:color w:val="000000"/>
          <w:sz w:val="28"/>
          <w:szCs w:val="28"/>
        </w:rPr>
        <w:t>водоохранных</w:t>
      </w:r>
      <w:proofErr w:type="spellEnd"/>
      <w:r w:rsidRPr="001E6BF5">
        <w:rPr>
          <w:rStyle w:val="apple-converted-space"/>
          <w:rFonts w:ascii="Segoe UI" w:hAnsi="Segoe UI" w:cs="Segoe UI"/>
          <w:color w:val="000000"/>
          <w:sz w:val="28"/>
          <w:szCs w:val="28"/>
        </w:rPr>
        <w:t xml:space="preserve"> норм и требований. Это значит, что на таком участке можно возвести, например, садовый дом. Но его будет необходимо оборудовать сооружениями, которые смогут обеспечить охрану водоемов от загрязнения и засорения», - отметила заместитель руководителя </w:t>
      </w:r>
      <w:r w:rsidRPr="001E6BF5">
        <w:rPr>
          <w:rStyle w:val="apple-converted-space"/>
          <w:rFonts w:ascii="Segoe UI" w:hAnsi="Segoe UI" w:cs="Segoe UI"/>
          <w:b/>
          <w:color w:val="000000"/>
          <w:sz w:val="28"/>
          <w:szCs w:val="28"/>
        </w:rPr>
        <w:t xml:space="preserve">Наталья </w:t>
      </w:r>
      <w:proofErr w:type="spellStart"/>
      <w:r w:rsidRPr="001E6BF5">
        <w:rPr>
          <w:rStyle w:val="apple-converted-space"/>
          <w:rFonts w:ascii="Segoe UI" w:hAnsi="Segoe UI" w:cs="Segoe UI"/>
          <w:b/>
          <w:color w:val="000000"/>
          <w:sz w:val="28"/>
          <w:szCs w:val="28"/>
        </w:rPr>
        <w:t>Ивчатова</w:t>
      </w:r>
      <w:proofErr w:type="spellEnd"/>
      <w:r w:rsidRPr="001E6BF5">
        <w:rPr>
          <w:rStyle w:val="apple-converted-space"/>
          <w:rFonts w:ascii="Segoe UI" w:hAnsi="Segoe UI" w:cs="Segoe UI"/>
          <w:color w:val="000000"/>
          <w:sz w:val="28"/>
          <w:szCs w:val="28"/>
        </w:rPr>
        <w:t>.</w:t>
      </w:r>
    </w:p>
    <w:p w:rsidR="00AA2F95" w:rsidRPr="001E6BF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Проверить, входит ли конкретный земельный участок в границы </w:t>
      </w:r>
      <w:proofErr w:type="spellStart"/>
      <w:r w:rsidRPr="001E6BF5">
        <w:rPr>
          <w:rStyle w:val="apple-converted-space"/>
          <w:rFonts w:ascii="Segoe UI" w:hAnsi="Segoe UI" w:cs="Segoe UI"/>
          <w:color w:val="000000"/>
          <w:sz w:val="28"/>
          <w:szCs w:val="28"/>
        </w:rPr>
        <w:t>водоохранной</w:t>
      </w:r>
      <w:proofErr w:type="spellEnd"/>
      <w:r w:rsidRPr="001E6BF5">
        <w:rPr>
          <w:rStyle w:val="apple-converted-space"/>
          <w:rFonts w:ascii="Segoe UI" w:hAnsi="Segoe UI" w:cs="Segoe UI"/>
          <w:color w:val="000000"/>
          <w:sz w:val="28"/>
          <w:szCs w:val="28"/>
        </w:rPr>
        <w:t xml:space="preserve"> зоны или прибрежной защитной полосы водоемов можно с помощью сервиса «Публичная кадастровая карта», выбрав в строке поиска «ЗОУИТ» (зоны с особыми условиями использования территорий) и вставить кадастровый номер интересующего объекта, либо воспользоваться навигацией по карте.</w:t>
      </w:r>
    </w:p>
    <w:p w:rsidR="00AA2F95" w:rsidRDefault="00AA2F95" w:rsidP="00AA2F95">
      <w:pPr>
        <w:autoSpaceDE w:val="0"/>
        <w:autoSpaceDN w:val="0"/>
        <w:adjustRightInd w:val="0"/>
        <w:jc w:val="both"/>
        <w:rPr>
          <w:rStyle w:val="apple-converted-space"/>
          <w:rFonts w:ascii="Segoe UI" w:hAnsi="Segoe UI" w:cs="Segoe UI"/>
          <w:color w:val="000000"/>
          <w:sz w:val="28"/>
          <w:szCs w:val="28"/>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875D7A">
        <w:rPr>
          <w:rFonts w:ascii="Segoe UI" w:hAnsi="Segoe UI" w:cs="Segoe UI"/>
          <w:noProof/>
          <w:color w:val="000000"/>
        </w:rPr>
        <w:pict>
          <v:shape id="_x0000_s2062"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82"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83"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84"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8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86"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87"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Pr>
        <w:rPr>
          <w:rFonts w:cs="Calibri"/>
          <w:noProof/>
        </w:rPr>
      </w:pPr>
      <w:r>
        <w:rPr>
          <w:noProof/>
        </w:rPr>
        <w:lastRenderedPageBreak/>
        <w:drawing>
          <wp:inline distT="0" distB="0" distL="0" distR="0">
            <wp:extent cx="1748367" cy="74930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2F95" w:rsidRPr="00726E22" w:rsidRDefault="00AA2F95" w:rsidP="00AA2F95">
      <w:pPr>
        <w:autoSpaceDE w:val="0"/>
        <w:autoSpaceDN w:val="0"/>
        <w:adjustRightInd w:val="0"/>
        <w:ind w:firstLine="709"/>
        <w:jc w:val="center"/>
        <w:rPr>
          <w:rFonts w:ascii="Segoe UI" w:hAnsi="Segoe UI" w:cs="Segoe UI"/>
          <w:noProof/>
          <w:sz w:val="20"/>
        </w:rPr>
      </w:pPr>
      <w:r w:rsidRPr="00D86741">
        <w:rPr>
          <w:rFonts w:ascii="Segoe UI" w:hAnsi="Segoe UI" w:cs="Segoe UI"/>
          <w:b/>
          <w:noProof/>
          <w:sz w:val="28"/>
        </w:rPr>
        <w:t>Филиал МФЦ «Чистоозерный» переезжает</w:t>
      </w:r>
    </w:p>
    <w:p w:rsidR="00AA2F95" w:rsidRDefault="00AA2F95" w:rsidP="00AA2F95">
      <w:pPr>
        <w:pStyle w:val="ac"/>
        <w:spacing w:before="0" w:beforeAutospacing="0" w:after="0" w:afterAutospacing="0"/>
        <w:ind w:firstLine="720"/>
        <w:rPr>
          <w:rStyle w:val="apple-converted-space"/>
          <w:rFonts w:ascii="Segoe UI" w:hAnsi="Segoe UI" w:cs="Segoe UI"/>
          <w:color w:val="000000"/>
          <w:sz w:val="28"/>
          <w:szCs w:val="28"/>
        </w:rPr>
      </w:pPr>
    </w:p>
    <w:p w:rsidR="00AA2F95" w:rsidRPr="00D86741"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D86741">
        <w:rPr>
          <w:rStyle w:val="apple-converted-space"/>
          <w:rFonts w:ascii="Segoe UI" w:hAnsi="Segoe UI" w:cs="Segoe UI"/>
          <w:color w:val="000000"/>
          <w:sz w:val="28"/>
          <w:szCs w:val="28"/>
        </w:rPr>
        <w:t xml:space="preserve">В связи с переездом филиала МФЦ Чистоозерного района на новый адрес - Новосибирская область, </w:t>
      </w:r>
      <w:proofErr w:type="spellStart"/>
      <w:r w:rsidRPr="00D86741">
        <w:rPr>
          <w:rStyle w:val="apple-converted-space"/>
          <w:rFonts w:ascii="Segoe UI" w:hAnsi="Segoe UI" w:cs="Segoe UI"/>
          <w:color w:val="000000"/>
          <w:sz w:val="28"/>
          <w:szCs w:val="28"/>
        </w:rPr>
        <w:t>Чистоозерный</w:t>
      </w:r>
      <w:proofErr w:type="spellEnd"/>
      <w:r w:rsidRPr="00D86741">
        <w:rPr>
          <w:rStyle w:val="apple-converted-space"/>
          <w:rFonts w:ascii="Segoe UI" w:hAnsi="Segoe UI" w:cs="Segoe UI"/>
          <w:color w:val="000000"/>
          <w:sz w:val="28"/>
          <w:szCs w:val="28"/>
        </w:rPr>
        <w:t xml:space="preserve"> район, р.п. Чистоозерное, ул. Зонова, д. 14 - оказание государственных и муниципальных услуг с 22 ноября 2023 приостанавливается.</w:t>
      </w:r>
    </w:p>
    <w:p w:rsidR="00AA2F9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sidRPr="00D86741">
        <w:rPr>
          <w:rStyle w:val="apple-converted-space"/>
          <w:rFonts w:ascii="Segoe UI" w:hAnsi="Segoe UI" w:cs="Segoe UI"/>
          <w:color w:val="000000"/>
          <w:sz w:val="28"/>
          <w:szCs w:val="28"/>
        </w:rPr>
        <w:t>Возобновление приема заявителей по новому адресу запланировано с 27 ноября 2023.</w:t>
      </w:r>
    </w:p>
    <w:p w:rsidR="00AA2F95" w:rsidRDefault="00AA2F95" w:rsidP="00AA2F95">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noProof/>
          <w:color w:val="000000"/>
          <w:sz w:val="28"/>
          <w:szCs w:val="28"/>
        </w:rPr>
        <w:drawing>
          <wp:inline distT="0" distB="0" distL="0" distR="0">
            <wp:extent cx="5361940" cy="3618865"/>
            <wp:effectExtent l="0" t="0" r="0" b="635"/>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1940" cy="3618865"/>
                    </a:xfrm>
                    <a:prstGeom prst="rect">
                      <a:avLst/>
                    </a:prstGeom>
                    <a:noFill/>
                  </pic:spPr>
                </pic:pic>
              </a:graphicData>
            </a:graphic>
          </wp:inline>
        </w:drawing>
      </w:r>
    </w:p>
    <w:p w:rsidR="00AA2F95" w:rsidRDefault="00AA2F95" w:rsidP="00AA2F95">
      <w:pPr>
        <w:autoSpaceDE w:val="0"/>
        <w:autoSpaceDN w:val="0"/>
        <w:adjustRightInd w:val="0"/>
        <w:jc w:val="both"/>
        <w:rPr>
          <w:rStyle w:val="apple-converted-space"/>
          <w:rFonts w:ascii="Segoe UI" w:hAnsi="Segoe UI" w:cs="Segoe UI"/>
          <w:color w:val="000000"/>
          <w:sz w:val="28"/>
          <w:szCs w:val="28"/>
        </w:rPr>
      </w:pPr>
    </w:p>
    <w:p w:rsidR="00AA2F95" w:rsidRDefault="00AA2F95" w:rsidP="00AA2F95">
      <w:pPr>
        <w:autoSpaceDE w:val="0"/>
        <w:autoSpaceDN w:val="0"/>
        <w:adjustRightInd w:val="0"/>
        <w:jc w:val="both"/>
        <w:rPr>
          <w:rStyle w:val="apple-converted-space"/>
          <w:rFonts w:ascii="Segoe UI" w:hAnsi="Segoe UI" w:cs="Segoe UI"/>
          <w:color w:val="000000"/>
          <w:sz w:val="28"/>
          <w:szCs w:val="28"/>
        </w:rPr>
      </w:pPr>
    </w:p>
    <w:p w:rsidR="00AA2F95" w:rsidRPr="007C0523" w:rsidRDefault="00AA2F95" w:rsidP="00AA2F95">
      <w:pPr>
        <w:autoSpaceDE w:val="0"/>
        <w:autoSpaceDN w:val="0"/>
        <w:adjustRightInd w:val="0"/>
        <w:jc w:val="both"/>
        <w:rPr>
          <w:rFonts w:ascii="Segoe UI" w:hAnsi="Segoe UI" w:cs="Segoe UI"/>
          <w:color w:val="000000"/>
          <w:sz w:val="28"/>
          <w:szCs w:val="28"/>
        </w:rPr>
      </w:pPr>
    </w:p>
    <w:p w:rsidR="00AA2F95" w:rsidRPr="006D233B" w:rsidRDefault="00AA2F95" w:rsidP="00AA2F9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proofErr w:type="spellStart"/>
      <w:r>
        <w:rPr>
          <w:rFonts w:ascii="Segoe UI" w:eastAsia="Quattrocento Sans" w:hAnsi="Segoe UI" w:cs="Segoe UI"/>
          <w:b/>
          <w:i/>
          <w:color w:val="000000"/>
        </w:rPr>
        <w:t>Управленем</w:t>
      </w:r>
      <w:proofErr w:type="spellEnd"/>
      <w:r>
        <w:rPr>
          <w:rFonts w:ascii="Segoe UI" w:eastAsia="Quattrocento Sans" w:hAnsi="Segoe UI" w:cs="Segoe UI"/>
          <w:b/>
          <w:i/>
          <w:color w:val="000000"/>
        </w:rPr>
        <w:t xml:space="preserve">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A2F95" w:rsidRPr="00141714" w:rsidRDefault="00AA2F95" w:rsidP="00AA2F95">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i/>
          <w:iCs/>
          <w:color w:val="0070C0"/>
        </w:rPr>
      </w:pPr>
      <w:r w:rsidRPr="00875D7A">
        <w:rPr>
          <w:rFonts w:ascii="Segoe UI" w:hAnsi="Segoe UI" w:cs="Segoe UI"/>
          <w:noProof/>
          <w:color w:val="000000"/>
        </w:rPr>
        <w:pict>
          <v:shape id="_x0000_s2063" type="#_x0000_t32" style="position:absolute;left:0;text-align:left;margin-left:-3.3pt;margin-top:7.1pt;width:490.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w:r>
    </w:p>
    <w:p w:rsidR="00AA2F95" w:rsidRPr="00141714" w:rsidRDefault="00AA2F95" w:rsidP="00AA2F95">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A2F95" w:rsidRPr="00141714" w:rsidRDefault="00AA2F95" w:rsidP="00AA2F95">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w:t>
      </w:r>
      <w:r>
        <w:rPr>
          <w:rFonts w:ascii="Segoe UI" w:hAnsi="Segoe UI" w:cs="Segoe UI"/>
          <w:sz w:val="18"/>
          <w:szCs w:val="18"/>
        </w:rPr>
        <w:lastRenderedPageBreak/>
        <w:t>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p>
    <w:p w:rsidR="00AA2F95" w:rsidRPr="00141714" w:rsidRDefault="00AA2F95" w:rsidP="00AA2F95">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A2F95" w:rsidRPr="00141714" w:rsidRDefault="00AA2F95" w:rsidP="00AA2F95">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A2F95" w:rsidRPr="00141714" w:rsidRDefault="00AA2F95" w:rsidP="00AA2F95">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AA2F95" w:rsidRPr="00141714" w:rsidRDefault="00AA2F95" w:rsidP="00AA2F95">
      <w:pPr>
        <w:autoSpaceDE w:val="0"/>
        <w:autoSpaceDN w:val="0"/>
        <w:adjustRightInd w:val="0"/>
        <w:jc w:val="both"/>
        <w:rPr>
          <w:rFonts w:ascii="Segoe UI" w:hAnsi="Segoe UI" w:cs="Segoe UI"/>
          <w:color w:val="000000"/>
          <w:sz w:val="16"/>
          <w:szCs w:val="18"/>
        </w:rPr>
      </w:pPr>
      <w:hyperlink r:id="rId89"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AA2F95" w:rsidRPr="00141714" w:rsidRDefault="00AA2F95" w:rsidP="00AA2F95">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90" w:history="1">
        <w:proofErr w:type="spellStart"/>
        <w:r w:rsidRPr="00141714">
          <w:rPr>
            <w:rFonts w:ascii="Segoe UI" w:hAnsi="Segoe UI" w:cs="Segoe UI"/>
            <w:color w:val="0000FF"/>
            <w:sz w:val="20"/>
            <w:szCs w:val="20"/>
            <w:u w:val="single"/>
            <w:lang/>
          </w:rPr>
          <w:t>Росреестр</w:t>
        </w:r>
        <w:proofErr w:type="spellEnd"/>
      </w:hyperlink>
    </w:p>
    <w:p w:rsidR="00AA2F95" w:rsidRPr="00726E22" w:rsidRDefault="00AA2F95" w:rsidP="00AA2F95">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91"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92"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93"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94"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A2F95" w:rsidRDefault="00AA2F95" w:rsidP="00AA2F95"/>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362149" w:rsidRDefault="00362149"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AA2F95">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lastRenderedPageBreak/>
        <w:t xml:space="preserve">СОВЕТ ДЕПУТАТОВ </w:t>
      </w:r>
      <w:r>
        <w:rPr>
          <w:rFonts w:ascii="Times New Roman" w:hAnsi="Times New Roman" w:cs="Times New Roman"/>
          <w:bCs w:val="0"/>
          <w:sz w:val="28"/>
          <w:szCs w:val="28"/>
        </w:rPr>
        <w:t xml:space="preserve">КОЧКОВСКОГО СЕЛЬСОВЕТА </w:t>
      </w:r>
    </w:p>
    <w:p w:rsidR="00AA2F95" w:rsidRPr="00DC5FCF" w:rsidRDefault="00AA2F95" w:rsidP="00AA2F95">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AA2F95" w:rsidRPr="00DC5FCF" w:rsidRDefault="00AA2F95" w:rsidP="00AA2F95">
      <w:pPr>
        <w:jc w:val="center"/>
        <w:rPr>
          <w:b/>
          <w:bCs/>
          <w:sz w:val="28"/>
          <w:szCs w:val="28"/>
        </w:rPr>
      </w:pPr>
      <w:r w:rsidRPr="00DC5FCF">
        <w:rPr>
          <w:b/>
          <w:bCs/>
          <w:sz w:val="28"/>
          <w:szCs w:val="28"/>
        </w:rPr>
        <w:t>(</w:t>
      </w:r>
      <w:r>
        <w:rPr>
          <w:b/>
          <w:bCs/>
          <w:sz w:val="28"/>
          <w:szCs w:val="28"/>
        </w:rPr>
        <w:t xml:space="preserve">шестого </w:t>
      </w:r>
      <w:r w:rsidRPr="001D1C98">
        <w:rPr>
          <w:b/>
          <w:bCs/>
          <w:sz w:val="28"/>
          <w:szCs w:val="28"/>
        </w:rPr>
        <w:t>созыва</w:t>
      </w:r>
      <w:r w:rsidRPr="00DC5FCF">
        <w:rPr>
          <w:b/>
          <w:bCs/>
          <w:sz w:val="28"/>
          <w:szCs w:val="28"/>
        </w:rPr>
        <w:t>)</w:t>
      </w:r>
    </w:p>
    <w:p w:rsidR="00AA2F95" w:rsidRPr="00DC5FCF" w:rsidRDefault="00AA2F95" w:rsidP="00AA2F95">
      <w:pPr>
        <w:jc w:val="center"/>
        <w:rPr>
          <w:bCs/>
          <w:sz w:val="28"/>
          <w:szCs w:val="28"/>
        </w:rPr>
      </w:pPr>
    </w:p>
    <w:p w:rsidR="00AA2F95" w:rsidRPr="00DC5FCF" w:rsidRDefault="00AA2F95" w:rsidP="00AA2F95">
      <w:pPr>
        <w:jc w:val="center"/>
        <w:rPr>
          <w:bCs/>
          <w:sz w:val="28"/>
          <w:szCs w:val="28"/>
        </w:rPr>
      </w:pPr>
    </w:p>
    <w:p w:rsidR="00AA2F95" w:rsidRPr="00DC5FCF" w:rsidRDefault="00AA2F95" w:rsidP="00AA2F95">
      <w:pPr>
        <w:jc w:val="center"/>
        <w:rPr>
          <w:b/>
          <w:bCs/>
          <w:sz w:val="28"/>
          <w:szCs w:val="28"/>
        </w:rPr>
      </w:pPr>
      <w:r w:rsidRPr="00DC5FCF">
        <w:rPr>
          <w:b/>
          <w:bCs/>
          <w:sz w:val="28"/>
          <w:szCs w:val="28"/>
        </w:rPr>
        <w:t>РЕШЕНИЕ</w:t>
      </w:r>
    </w:p>
    <w:p w:rsidR="00AA2F95" w:rsidRPr="00DC5FCF" w:rsidRDefault="00AA2F95" w:rsidP="00AA2F95">
      <w:pPr>
        <w:jc w:val="center"/>
        <w:rPr>
          <w:b/>
          <w:bCs/>
          <w:sz w:val="28"/>
          <w:szCs w:val="28"/>
        </w:rPr>
      </w:pPr>
      <w:r>
        <w:rPr>
          <w:b/>
          <w:bCs/>
          <w:sz w:val="28"/>
          <w:szCs w:val="28"/>
        </w:rPr>
        <w:t xml:space="preserve">двадцать седьмой </w:t>
      </w:r>
      <w:r w:rsidRPr="00806E6A">
        <w:rPr>
          <w:b/>
          <w:bCs/>
          <w:sz w:val="28"/>
          <w:szCs w:val="28"/>
        </w:rPr>
        <w:t>сессии</w:t>
      </w:r>
    </w:p>
    <w:p w:rsidR="00AA2F95" w:rsidRPr="00DC5FCF" w:rsidRDefault="00AA2F95" w:rsidP="00AA2F95">
      <w:pPr>
        <w:jc w:val="center"/>
        <w:rPr>
          <w:bCs/>
          <w:sz w:val="28"/>
          <w:szCs w:val="28"/>
        </w:rPr>
      </w:pPr>
    </w:p>
    <w:p w:rsidR="00AA2F95" w:rsidRPr="00DC5FCF" w:rsidRDefault="00AA2F95" w:rsidP="00AA2F95">
      <w:pPr>
        <w:jc w:val="both"/>
        <w:rPr>
          <w:sz w:val="28"/>
          <w:szCs w:val="28"/>
        </w:rPr>
      </w:pPr>
      <w:r w:rsidRPr="001D1C98">
        <w:rPr>
          <w:sz w:val="28"/>
          <w:szCs w:val="28"/>
        </w:rPr>
        <w:t>от  2</w:t>
      </w:r>
      <w:r>
        <w:rPr>
          <w:sz w:val="28"/>
          <w:szCs w:val="28"/>
        </w:rPr>
        <w:t>4</w:t>
      </w:r>
      <w:r w:rsidRPr="001D1C98">
        <w:rPr>
          <w:sz w:val="28"/>
          <w:szCs w:val="28"/>
        </w:rPr>
        <w:t>.11.</w:t>
      </w:r>
      <w:r>
        <w:rPr>
          <w:sz w:val="28"/>
          <w:szCs w:val="28"/>
        </w:rPr>
        <w:t>2023</w:t>
      </w:r>
      <w:r w:rsidRPr="00432466">
        <w:rPr>
          <w:sz w:val="28"/>
          <w:szCs w:val="28"/>
        </w:rPr>
        <w:t xml:space="preserve"> </w:t>
      </w:r>
      <w:r w:rsidRPr="00675AC4">
        <w:rPr>
          <w:sz w:val="28"/>
          <w:szCs w:val="28"/>
        </w:rPr>
        <w:t xml:space="preserve">                                                                                                      № </w:t>
      </w:r>
      <w:r>
        <w:rPr>
          <w:sz w:val="28"/>
          <w:szCs w:val="28"/>
        </w:rPr>
        <w:t>1</w:t>
      </w:r>
    </w:p>
    <w:p w:rsidR="00AA2F95" w:rsidRPr="00DC5FCF" w:rsidRDefault="00AA2F95" w:rsidP="00AA2F95">
      <w:pPr>
        <w:rPr>
          <w:sz w:val="28"/>
          <w:szCs w:val="28"/>
        </w:rPr>
      </w:pPr>
    </w:p>
    <w:p w:rsidR="00AA2F95" w:rsidRPr="00DC5FCF" w:rsidRDefault="00AA2F95" w:rsidP="00AA2F95">
      <w:pPr>
        <w:jc w:val="center"/>
        <w:rPr>
          <w:sz w:val="28"/>
          <w:szCs w:val="28"/>
        </w:rPr>
      </w:pPr>
      <w:r w:rsidRPr="00DC5FCF">
        <w:rPr>
          <w:sz w:val="28"/>
          <w:szCs w:val="28"/>
        </w:rPr>
        <w:t xml:space="preserve">О проекте решения «О бюджете </w:t>
      </w:r>
      <w:proofErr w:type="spellStart"/>
      <w:r>
        <w:rPr>
          <w:sz w:val="28"/>
          <w:szCs w:val="28"/>
        </w:rPr>
        <w:t>Кочковского</w:t>
      </w:r>
      <w:proofErr w:type="spellEnd"/>
      <w:r>
        <w:rPr>
          <w:sz w:val="28"/>
          <w:szCs w:val="28"/>
        </w:rPr>
        <w:t xml:space="preserve"> сельсовета </w:t>
      </w:r>
      <w:proofErr w:type="spellStart"/>
      <w:r w:rsidRPr="00DC5FCF">
        <w:rPr>
          <w:sz w:val="28"/>
          <w:szCs w:val="28"/>
        </w:rPr>
        <w:t>Кочковского</w:t>
      </w:r>
      <w:proofErr w:type="spellEnd"/>
      <w:r w:rsidRPr="00DC5FCF">
        <w:rPr>
          <w:sz w:val="28"/>
          <w:szCs w:val="28"/>
        </w:rPr>
        <w:t xml:space="preserve"> райо</w:t>
      </w:r>
      <w:r>
        <w:rPr>
          <w:sz w:val="28"/>
          <w:szCs w:val="28"/>
        </w:rPr>
        <w:t>на Новосибирской области на 2024 год и плановый период 2025</w:t>
      </w:r>
      <w:r w:rsidRPr="00DC5FCF">
        <w:rPr>
          <w:sz w:val="28"/>
          <w:szCs w:val="28"/>
        </w:rPr>
        <w:t xml:space="preserve"> и 2</w:t>
      </w:r>
      <w:r>
        <w:rPr>
          <w:sz w:val="28"/>
          <w:szCs w:val="28"/>
        </w:rPr>
        <w:t>026</w:t>
      </w:r>
      <w:r w:rsidRPr="00DC5FCF">
        <w:rPr>
          <w:sz w:val="28"/>
          <w:szCs w:val="28"/>
        </w:rPr>
        <w:t xml:space="preserve"> годов»</w:t>
      </w:r>
    </w:p>
    <w:p w:rsidR="00AA2F95" w:rsidRPr="00DC5FCF" w:rsidRDefault="00AA2F95" w:rsidP="00AA2F95">
      <w:pPr>
        <w:jc w:val="center"/>
        <w:rPr>
          <w:sz w:val="28"/>
          <w:szCs w:val="28"/>
        </w:rPr>
      </w:pPr>
    </w:p>
    <w:p w:rsidR="00AA2F95" w:rsidRPr="00DC5FCF" w:rsidRDefault="00AA2F95" w:rsidP="00AA2F95">
      <w:pPr>
        <w:rPr>
          <w:sz w:val="28"/>
          <w:szCs w:val="28"/>
        </w:rPr>
      </w:pPr>
      <w:r w:rsidRPr="00DC5FCF">
        <w:rPr>
          <w:sz w:val="28"/>
          <w:szCs w:val="28"/>
        </w:rPr>
        <w:t xml:space="preserve">Совет депутатов </w:t>
      </w:r>
      <w:r w:rsidRPr="00DC5FCF">
        <w:rPr>
          <w:b/>
          <w:bCs/>
          <w:sz w:val="28"/>
          <w:szCs w:val="28"/>
        </w:rPr>
        <w:t>РЕШИЛ</w:t>
      </w:r>
      <w:proofErr w:type="gramStart"/>
      <w:r w:rsidRPr="00DC5FCF">
        <w:rPr>
          <w:b/>
          <w:bCs/>
          <w:sz w:val="28"/>
          <w:szCs w:val="28"/>
        </w:rPr>
        <w:t xml:space="preserve"> :</w:t>
      </w:r>
      <w:proofErr w:type="gramEnd"/>
    </w:p>
    <w:p w:rsidR="00AA2F95" w:rsidRPr="00DC5FCF" w:rsidRDefault="00AA2F95" w:rsidP="00C50717">
      <w:pPr>
        <w:pStyle w:val="21"/>
        <w:numPr>
          <w:ilvl w:val="0"/>
          <w:numId w:val="1"/>
        </w:numPr>
        <w:spacing w:after="0" w:line="240" w:lineRule="auto"/>
        <w:ind w:left="0" w:firstLine="0"/>
        <w:jc w:val="both"/>
        <w:rPr>
          <w:sz w:val="28"/>
          <w:szCs w:val="28"/>
        </w:rPr>
      </w:pPr>
      <w:r w:rsidRPr="00DC5FCF">
        <w:rPr>
          <w:sz w:val="28"/>
          <w:szCs w:val="28"/>
        </w:rPr>
        <w:t xml:space="preserve">Утвердить проект решения «О бюджете </w:t>
      </w:r>
      <w:proofErr w:type="spellStart"/>
      <w:r>
        <w:rPr>
          <w:sz w:val="28"/>
          <w:szCs w:val="28"/>
        </w:rPr>
        <w:t>Кочковского</w:t>
      </w:r>
      <w:proofErr w:type="spellEnd"/>
      <w:r>
        <w:rPr>
          <w:sz w:val="28"/>
          <w:szCs w:val="28"/>
        </w:rPr>
        <w:t xml:space="preserve"> сельсовета </w:t>
      </w:r>
      <w:proofErr w:type="spellStart"/>
      <w:r w:rsidRPr="00DC5FCF">
        <w:rPr>
          <w:sz w:val="28"/>
          <w:szCs w:val="28"/>
        </w:rPr>
        <w:t>Кочковского</w:t>
      </w:r>
      <w:proofErr w:type="spellEnd"/>
      <w:r w:rsidRPr="00DC5FCF">
        <w:rPr>
          <w:sz w:val="28"/>
          <w:szCs w:val="28"/>
        </w:rPr>
        <w:t xml:space="preserve"> райо</w:t>
      </w:r>
      <w:r>
        <w:rPr>
          <w:sz w:val="28"/>
          <w:szCs w:val="28"/>
        </w:rPr>
        <w:t>на Новосибирской области на 2024 год и плановый период 2025 и 2026</w:t>
      </w:r>
      <w:r w:rsidRPr="00DC5FCF">
        <w:rPr>
          <w:sz w:val="28"/>
          <w:szCs w:val="28"/>
        </w:rPr>
        <w:t xml:space="preserve"> годов» согласно приложению.</w:t>
      </w:r>
    </w:p>
    <w:p w:rsidR="00AA2F95" w:rsidRPr="00806E6A" w:rsidRDefault="00AA2F95" w:rsidP="00C50717">
      <w:pPr>
        <w:pStyle w:val="21"/>
        <w:numPr>
          <w:ilvl w:val="0"/>
          <w:numId w:val="1"/>
        </w:numPr>
        <w:spacing w:after="0" w:line="240" w:lineRule="auto"/>
        <w:ind w:left="0" w:firstLine="0"/>
        <w:jc w:val="both"/>
        <w:rPr>
          <w:sz w:val="28"/>
          <w:szCs w:val="28"/>
        </w:rPr>
      </w:pPr>
      <w:r w:rsidRPr="00806E6A">
        <w:rPr>
          <w:sz w:val="28"/>
          <w:szCs w:val="28"/>
        </w:rPr>
        <w:t>Опубликовать данное решение в периодическом печатном издании   «</w:t>
      </w:r>
      <w:proofErr w:type="spellStart"/>
      <w:r>
        <w:rPr>
          <w:sz w:val="28"/>
          <w:szCs w:val="28"/>
        </w:rPr>
        <w:t>Кочковский</w:t>
      </w:r>
      <w:proofErr w:type="spellEnd"/>
      <w:r>
        <w:rPr>
          <w:sz w:val="28"/>
          <w:szCs w:val="28"/>
        </w:rPr>
        <w:t xml:space="preserve"> </w:t>
      </w:r>
      <w:r w:rsidRPr="00806E6A">
        <w:rPr>
          <w:sz w:val="28"/>
          <w:szCs w:val="28"/>
        </w:rPr>
        <w:t>вестник»</w:t>
      </w:r>
      <w:r>
        <w:rPr>
          <w:sz w:val="28"/>
          <w:szCs w:val="28"/>
        </w:rPr>
        <w:t>.</w:t>
      </w:r>
    </w:p>
    <w:p w:rsidR="00AA2F95" w:rsidRPr="00806E6A" w:rsidRDefault="00AA2F95" w:rsidP="00C50717">
      <w:pPr>
        <w:pStyle w:val="21"/>
        <w:numPr>
          <w:ilvl w:val="0"/>
          <w:numId w:val="1"/>
        </w:numPr>
        <w:spacing w:after="0" w:line="240" w:lineRule="auto"/>
        <w:ind w:left="0" w:firstLine="0"/>
        <w:jc w:val="both"/>
        <w:rPr>
          <w:sz w:val="28"/>
          <w:szCs w:val="28"/>
        </w:rPr>
      </w:pPr>
      <w:r w:rsidRPr="00806E6A">
        <w:rPr>
          <w:sz w:val="28"/>
          <w:szCs w:val="28"/>
        </w:rPr>
        <w:t>Настоящее решение вступает в силу со дня его принятия.</w:t>
      </w:r>
    </w:p>
    <w:p w:rsidR="00AA2F95" w:rsidRDefault="00AA2F95" w:rsidP="00AA2F95">
      <w:pPr>
        <w:pStyle w:val="21"/>
        <w:spacing w:after="0" w:line="240" w:lineRule="auto"/>
        <w:jc w:val="both"/>
        <w:rPr>
          <w:b/>
          <w:sz w:val="28"/>
          <w:szCs w:val="28"/>
        </w:rPr>
      </w:pPr>
    </w:p>
    <w:p w:rsidR="00AA2F95" w:rsidRPr="00DC5FCF" w:rsidRDefault="00AA2F95" w:rsidP="00AA2F95">
      <w:pPr>
        <w:pStyle w:val="21"/>
        <w:spacing w:after="0" w:line="240" w:lineRule="auto"/>
        <w:jc w:val="both"/>
        <w:rPr>
          <w:b/>
          <w:sz w:val="28"/>
          <w:szCs w:val="28"/>
        </w:rPr>
      </w:pPr>
    </w:p>
    <w:p w:rsidR="00AA2F95" w:rsidRDefault="00AA2F95" w:rsidP="00AA2F95">
      <w:pPr>
        <w:jc w:val="both"/>
        <w:rPr>
          <w:sz w:val="28"/>
          <w:szCs w:val="28"/>
        </w:rPr>
      </w:pPr>
    </w:p>
    <w:p w:rsidR="00AA2F95" w:rsidRDefault="00AA2F95" w:rsidP="00AA2F95">
      <w:pPr>
        <w:jc w:val="both"/>
        <w:rPr>
          <w:sz w:val="28"/>
          <w:szCs w:val="28"/>
        </w:rPr>
      </w:pPr>
      <w:r w:rsidRPr="00DC5FCF">
        <w:rPr>
          <w:sz w:val="28"/>
          <w:szCs w:val="28"/>
        </w:rPr>
        <w:t xml:space="preserve">Глава </w:t>
      </w:r>
      <w:proofErr w:type="spellStart"/>
      <w:r>
        <w:rPr>
          <w:sz w:val="28"/>
          <w:szCs w:val="28"/>
        </w:rPr>
        <w:t>Кочковского</w:t>
      </w:r>
      <w:proofErr w:type="spellEnd"/>
      <w:r>
        <w:rPr>
          <w:sz w:val="28"/>
          <w:szCs w:val="28"/>
        </w:rPr>
        <w:t xml:space="preserve"> сельсовета </w:t>
      </w:r>
    </w:p>
    <w:p w:rsidR="00AA2F95" w:rsidRDefault="00AA2F95" w:rsidP="00AA2F95">
      <w:pPr>
        <w:jc w:val="both"/>
        <w:rPr>
          <w:sz w:val="28"/>
          <w:szCs w:val="28"/>
          <w:lang w:eastAsia="en-US"/>
        </w:rPr>
      </w:pPr>
      <w:proofErr w:type="spellStart"/>
      <w:r w:rsidRPr="00DC5FCF">
        <w:rPr>
          <w:sz w:val="28"/>
          <w:szCs w:val="28"/>
        </w:rPr>
        <w:t>Кочковского</w:t>
      </w:r>
      <w:proofErr w:type="spellEnd"/>
      <w:r w:rsidRPr="00DC5FCF">
        <w:rPr>
          <w:sz w:val="28"/>
          <w:szCs w:val="28"/>
        </w:rPr>
        <w:t xml:space="preserve"> района</w:t>
      </w:r>
      <w:r>
        <w:rPr>
          <w:sz w:val="28"/>
          <w:szCs w:val="28"/>
        </w:rPr>
        <w:t xml:space="preserve"> </w:t>
      </w:r>
      <w:r w:rsidRPr="00DC5FCF">
        <w:rPr>
          <w:sz w:val="28"/>
          <w:szCs w:val="28"/>
          <w:lang w:eastAsia="en-US"/>
        </w:rPr>
        <w:t>Новосибирской области</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r>
        <w:rPr>
          <w:sz w:val="28"/>
          <w:szCs w:val="28"/>
          <w:lang w:eastAsia="en-US"/>
        </w:rPr>
        <w:t>Ю.В.Гюнтер</w:t>
      </w:r>
      <w:r w:rsidRPr="00DC5FCF">
        <w:rPr>
          <w:sz w:val="28"/>
          <w:szCs w:val="28"/>
          <w:lang w:eastAsia="en-US"/>
        </w:rPr>
        <w:t xml:space="preserve">  </w:t>
      </w:r>
    </w:p>
    <w:p w:rsidR="00AA2F95" w:rsidRDefault="00AA2F95" w:rsidP="00AA2F95">
      <w:pPr>
        <w:jc w:val="both"/>
        <w:rPr>
          <w:sz w:val="28"/>
          <w:szCs w:val="28"/>
          <w:lang w:eastAsia="en-US"/>
        </w:rPr>
      </w:pPr>
    </w:p>
    <w:p w:rsidR="00AA2F95" w:rsidRDefault="00AA2F95" w:rsidP="00AA2F95">
      <w:pPr>
        <w:jc w:val="both"/>
        <w:rPr>
          <w:sz w:val="28"/>
          <w:szCs w:val="28"/>
          <w:lang w:eastAsia="en-US"/>
        </w:rPr>
      </w:pPr>
    </w:p>
    <w:p w:rsidR="00AA2F95" w:rsidRDefault="00AA2F95" w:rsidP="00AA2F95">
      <w:pPr>
        <w:jc w:val="both"/>
        <w:rPr>
          <w:sz w:val="28"/>
          <w:szCs w:val="28"/>
        </w:rPr>
      </w:pPr>
      <w:r w:rsidRPr="00ED4A47">
        <w:rPr>
          <w:sz w:val="28"/>
          <w:szCs w:val="28"/>
        </w:rPr>
        <w:t>Председатель Совета депутатов</w:t>
      </w:r>
    </w:p>
    <w:p w:rsidR="00AA2F95" w:rsidRDefault="00AA2F95" w:rsidP="00AA2F95">
      <w:pPr>
        <w:jc w:val="both"/>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AA2F95" w:rsidRDefault="00AA2F95" w:rsidP="00AA2F95">
      <w:pPr>
        <w:jc w:val="both"/>
      </w:pPr>
      <w:r>
        <w:rPr>
          <w:sz w:val="28"/>
          <w:szCs w:val="28"/>
        </w:rPr>
        <w:t xml:space="preserve">Новосибирской области                                                                      С.Н. Бредихин                  </w:t>
      </w:r>
      <w:r w:rsidRPr="00ED4A47">
        <w:rPr>
          <w:sz w:val="28"/>
          <w:szCs w:val="28"/>
        </w:rPr>
        <w:t xml:space="preserve"> </w:t>
      </w:r>
      <w:r>
        <w:rPr>
          <w:sz w:val="28"/>
          <w:szCs w:val="28"/>
        </w:rPr>
        <w:t xml:space="preserve">                   </w:t>
      </w:r>
    </w:p>
    <w:p w:rsidR="00AA2F95" w:rsidRDefault="00AA2F95" w:rsidP="00AA2F95">
      <w:pPr>
        <w:jc w:val="both"/>
        <w:rPr>
          <w:sz w:val="28"/>
          <w:szCs w:val="28"/>
          <w:lang w:eastAsia="en-US"/>
        </w:rPr>
      </w:pPr>
      <w:r w:rsidRPr="00DC5FCF">
        <w:rPr>
          <w:sz w:val="28"/>
          <w:szCs w:val="28"/>
          <w:lang w:eastAsia="en-US"/>
        </w:rPr>
        <w:t xml:space="preserve"> </w:t>
      </w:r>
    </w:p>
    <w:p w:rsidR="00AA2F95" w:rsidRDefault="00AA2F95" w:rsidP="00AA2F95">
      <w:pPr>
        <w:jc w:val="both"/>
        <w:rPr>
          <w:sz w:val="28"/>
          <w:szCs w:val="28"/>
          <w:lang w:eastAsia="en-US"/>
        </w:rPr>
      </w:pPr>
    </w:p>
    <w:p w:rsidR="00AA2F95" w:rsidRPr="00DC5FCF" w:rsidRDefault="00AA2F95" w:rsidP="00AA2F95">
      <w:pPr>
        <w:jc w:val="both"/>
        <w:rPr>
          <w:sz w:val="28"/>
          <w:szCs w:val="28"/>
        </w:rPr>
      </w:pPr>
      <w:r w:rsidRPr="00DC5FCF">
        <w:rPr>
          <w:sz w:val="28"/>
          <w:szCs w:val="28"/>
          <w:lang w:eastAsia="en-US"/>
        </w:rPr>
        <w:t xml:space="preserve">             </w:t>
      </w:r>
      <w:r w:rsidRPr="00DC5FCF">
        <w:rPr>
          <w:sz w:val="28"/>
          <w:szCs w:val="28"/>
        </w:rPr>
        <w:t xml:space="preserve">                </w:t>
      </w:r>
    </w:p>
    <w:p w:rsidR="00AA2F95" w:rsidRPr="00DC5FCF" w:rsidRDefault="00AA2F95" w:rsidP="00AA2F95">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AA2F95" w:rsidRPr="00DC5FCF" w:rsidRDefault="00AA2F95" w:rsidP="00AA2F95">
      <w:pPr>
        <w:jc w:val="both"/>
        <w:rPr>
          <w:sz w:val="28"/>
          <w:szCs w:val="28"/>
        </w:rPr>
      </w:pPr>
    </w:p>
    <w:p w:rsidR="00AA2F95" w:rsidRPr="00DC5FCF" w:rsidRDefault="00AA2F95" w:rsidP="00AA2F95">
      <w:pPr>
        <w:jc w:val="both"/>
        <w:rPr>
          <w:szCs w:val="28"/>
        </w:rPr>
      </w:pPr>
    </w:p>
    <w:p w:rsidR="00AA2F95" w:rsidRPr="00DC5FCF" w:rsidRDefault="00AA2F95" w:rsidP="00AA2F95">
      <w:pPr>
        <w:rPr>
          <w:sz w:val="28"/>
          <w:szCs w:val="28"/>
        </w:rPr>
      </w:pPr>
    </w:p>
    <w:p w:rsidR="00AA2F95" w:rsidRDefault="00AA2F95" w:rsidP="00AA2F95">
      <w:pPr>
        <w:rPr>
          <w:sz w:val="28"/>
          <w:szCs w:val="28"/>
        </w:rPr>
      </w:pPr>
    </w:p>
    <w:p w:rsidR="00AA2F95" w:rsidRDefault="00AA2F95" w:rsidP="00AA2F95">
      <w:pPr>
        <w:rPr>
          <w:sz w:val="28"/>
          <w:szCs w:val="28"/>
        </w:rPr>
      </w:pPr>
    </w:p>
    <w:p w:rsidR="00AA2F95" w:rsidRDefault="00AA2F95" w:rsidP="00AA2F95">
      <w:pPr>
        <w:rPr>
          <w:sz w:val="28"/>
          <w:szCs w:val="28"/>
        </w:rPr>
      </w:pPr>
    </w:p>
    <w:p w:rsidR="00AA2F95" w:rsidRDefault="00AA2F95" w:rsidP="00AA2F95">
      <w:pPr>
        <w:rPr>
          <w:sz w:val="28"/>
          <w:szCs w:val="28"/>
        </w:rPr>
      </w:pPr>
    </w:p>
    <w:p w:rsidR="00AA2F95" w:rsidRPr="00362149" w:rsidRDefault="00AA2F95" w:rsidP="00AA2F95">
      <w:pPr>
        <w:pStyle w:val="2"/>
        <w:spacing w:before="0"/>
        <w:jc w:val="right"/>
        <w:rPr>
          <w:rFonts w:ascii="Times New Roman" w:hAnsi="Times New Roman"/>
          <w:b w:val="0"/>
          <w:i/>
          <w:color w:val="auto"/>
        </w:rPr>
      </w:pPr>
      <w:r w:rsidRPr="00362149">
        <w:rPr>
          <w:rFonts w:ascii="Times New Roman" w:hAnsi="Times New Roman"/>
          <w:b w:val="0"/>
          <w:color w:val="auto"/>
        </w:rPr>
        <w:lastRenderedPageBreak/>
        <w:t>Приложение</w:t>
      </w:r>
    </w:p>
    <w:p w:rsidR="00AA2F95" w:rsidRPr="00362149" w:rsidRDefault="00AA2F95" w:rsidP="00AA2F95">
      <w:pPr>
        <w:pStyle w:val="2"/>
        <w:spacing w:before="0"/>
        <w:jc w:val="right"/>
        <w:rPr>
          <w:color w:val="auto"/>
        </w:rPr>
      </w:pPr>
      <w:r w:rsidRPr="00362149">
        <w:rPr>
          <w:rFonts w:ascii="Times New Roman" w:hAnsi="Times New Roman"/>
          <w:b w:val="0"/>
          <w:color w:val="auto"/>
        </w:rPr>
        <w:t xml:space="preserve">к решению Совета депутатов </w:t>
      </w:r>
      <w:proofErr w:type="spellStart"/>
      <w:r w:rsidRPr="00362149">
        <w:rPr>
          <w:rFonts w:ascii="Times New Roman" w:hAnsi="Times New Roman"/>
          <w:b w:val="0"/>
          <w:color w:val="auto"/>
        </w:rPr>
        <w:t>Кочковского</w:t>
      </w:r>
      <w:proofErr w:type="spellEnd"/>
      <w:r w:rsidRPr="00362149">
        <w:rPr>
          <w:rFonts w:ascii="Times New Roman" w:hAnsi="Times New Roman"/>
          <w:b w:val="0"/>
          <w:color w:val="auto"/>
        </w:rPr>
        <w:t xml:space="preserve"> </w:t>
      </w:r>
    </w:p>
    <w:p w:rsidR="00AA2F95" w:rsidRPr="00362149" w:rsidRDefault="00AA2F95" w:rsidP="00AA2F95">
      <w:pPr>
        <w:pStyle w:val="2"/>
        <w:spacing w:before="0"/>
        <w:jc w:val="right"/>
        <w:rPr>
          <w:rFonts w:ascii="Times New Roman" w:hAnsi="Times New Roman"/>
          <w:b w:val="0"/>
          <w:i/>
          <w:color w:val="auto"/>
        </w:rPr>
      </w:pPr>
      <w:r w:rsidRPr="00362149">
        <w:rPr>
          <w:rFonts w:ascii="Times New Roman" w:hAnsi="Times New Roman"/>
          <w:b w:val="0"/>
          <w:color w:val="auto"/>
        </w:rPr>
        <w:t xml:space="preserve">сельсовета </w:t>
      </w:r>
      <w:proofErr w:type="spellStart"/>
      <w:r w:rsidRPr="00362149">
        <w:rPr>
          <w:rFonts w:ascii="Times New Roman" w:hAnsi="Times New Roman"/>
          <w:b w:val="0"/>
          <w:color w:val="auto"/>
        </w:rPr>
        <w:t>Кочковского</w:t>
      </w:r>
      <w:proofErr w:type="spellEnd"/>
      <w:r w:rsidRPr="00362149">
        <w:rPr>
          <w:rFonts w:ascii="Times New Roman" w:hAnsi="Times New Roman"/>
          <w:b w:val="0"/>
          <w:color w:val="auto"/>
        </w:rPr>
        <w:t xml:space="preserve"> района </w:t>
      </w:r>
      <w:proofErr w:type="gramStart"/>
      <w:r w:rsidRPr="00362149">
        <w:rPr>
          <w:rFonts w:ascii="Times New Roman" w:hAnsi="Times New Roman"/>
          <w:b w:val="0"/>
          <w:color w:val="auto"/>
        </w:rPr>
        <w:t>Новосибирской</w:t>
      </w:r>
      <w:proofErr w:type="gramEnd"/>
      <w:r w:rsidRPr="00362149">
        <w:rPr>
          <w:rFonts w:ascii="Times New Roman" w:hAnsi="Times New Roman"/>
          <w:b w:val="0"/>
          <w:color w:val="auto"/>
        </w:rPr>
        <w:t xml:space="preserve"> </w:t>
      </w:r>
    </w:p>
    <w:p w:rsidR="00AA2F95" w:rsidRPr="00362149" w:rsidRDefault="00AA2F95" w:rsidP="00AA2F95">
      <w:pPr>
        <w:pStyle w:val="2"/>
        <w:spacing w:before="0"/>
        <w:jc w:val="right"/>
        <w:rPr>
          <w:rFonts w:ascii="Times New Roman" w:hAnsi="Times New Roman"/>
          <w:b w:val="0"/>
          <w:i/>
          <w:color w:val="auto"/>
        </w:rPr>
      </w:pPr>
      <w:r w:rsidRPr="00362149">
        <w:rPr>
          <w:rFonts w:ascii="Times New Roman" w:hAnsi="Times New Roman"/>
          <w:b w:val="0"/>
          <w:color w:val="auto"/>
        </w:rPr>
        <w:t>области от 24.11. 2023 № 1</w:t>
      </w:r>
    </w:p>
    <w:p w:rsidR="00AA2F95" w:rsidRPr="00490178" w:rsidRDefault="00AA2F95" w:rsidP="00AA2F95">
      <w:pPr>
        <w:keepNext/>
        <w:jc w:val="right"/>
        <w:outlineLvl w:val="1"/>
        <w:rPr>
          <w:bCs/>
          <w:iCs/>
          <w:sz w:val="28"/>
          <w:szCs w:val="28"/>
        </w:rPr>
      </w:pPr>
    </w:p>
    <w:p w:rsidR="00AA2F95" w:rsidRPr="00490178" w:rsidRDefault="00AA2F95" w:rsidP="00AA2F95">
      <w:pPr>
        <w:jc w:val="right"/>
        <w:rPr>
          <w:sz w:val="28"/>
          <w:szCs w:val="28"/>
        </w:rPr>
      </w:pPr>
      <w:r w:rsidRPr="00490178">
        <w:rPr>
          <w:sz w:val="28"/>
          <w:szCs w:val="28"/>
        </w:rPr>
        <w:t xml:space="preserve">   Проект</w:t>
      </w:r>
    </w:p>
    <w:p w:rsidR="00AA2F95" w:rsidRPr="00ED4A47" w:rsidRDefault="00AA2F95" w:rsidP="00AA2F95">
      <w:pPr>
        <w:jc w:val="both"/>
        <w:rPr>
          <w:b/>
          <w:sz w:val="28"/>
          <w:szCs w:val="28"/>
        </w:rPr>
      </w:pPr>
      <w:r w:rsidRPr="00ED4A47">
        <w:rPr>
          <w:sz w:val="28"/>
          <w:szCs w:val="28"/>
        </w:rPr>
        <w:t xml:space="preserve">                                                       </w:t>
      </w:r>
    </w:p>
    <w:p w:rsidR="00AA2F95" w:rsidRPr="00ED4A47" w:rsidRDefault="00AA2F95" w:rsidP="00AA2F95">
      <w:pPr>
        <w:jc w:val="center"/>
        <w:rPr>
          <w:b/>
          <w:sz w:val="28"/>
          <w:szCs w:val="28"/>
        </w:rPr>
      </w:pPr>
      <w:r w:rsidRPr="00ED4A47">
        <w:rPr>
          <w:b/>
          <w:sz w:val="28"/>
          <w:szCs w:val="28"/>
        </w:rPr>
        <w:t xml:space="preserve">СОВЕТ ДЕПУТАТОВ </w:t>
      </w:r>
      <w:r>
        <w:rPr>
          <w:b/>
          <w:sz w:val="28"/>
          <w:szCs w:val="28"/>
        </w:rPr>
        <w:t>КОЧКОВСКОГО СЕЛЬСОВЕТА</w:t>
      </w:r>
    </w:p>
    <w:p w:rsidR="00AA2F95" w:rsidRPr="00ED4A47" w:rsidRDefault="00AA2F95" w:rsidP="00AA2F95">
      <w:pPr>
        <w:jc w:val="center"/>
        <w:rPr>
          <w:b/>
          <w:sz w:val="28"/>
          <w:szCs w:val="28"/>
        </w:rPr>
      </w:pPr>
      <w:r w:rsidRPr="00ED4A47">
        <w:rPr>
          <w:b/>
          <w:sz w:val="28"/>
          <w:szCs w:val="28"/>
        </w:rPr>
        <w:t>КОЧКОВСКОГО РАЙОНА НОВОСИБИРСКОЙ ОБЛАСТИ</w:t>
      </w:r>
    </w:p>
    <w:p w:rsidR="00AA2F95" w:rsidRPr="00ED4A47" w:rsidRDefault="00AA2F95" w:rsidP="00AA2F95">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AA2F95" w:rsidRPr="00ED4A47" w:rsidRDefault="00AA2F95" w:rsidP="00AA2F95">
      <w:pPr>
        <w:jc w:val="both"/>
        <w:rPr>
          <w:b/>
          <w:sz w:val="28"/>
          <w:szCs w:val="28"/>
        </w:rPr>
      </w:pPr>
    </w:p>
    <w:p w:rsidR="00AA2F95" w:rsidRPr="00ED4A47" w:rsidRDefault="00AA2F95" w:rsidP="00AA2F95">
      <w:pPr>
        <w:jc w:val="center"/>
        <w:rPr>
          <w:b/>
          <w:sz w:val="28"/>
          <w:szCs w:val="28"/>
        </w:rPr>
      </w:pPr>
      <w:proofErr w:type="gramStart"/>
      <w:r w:rsidRPr="00ED4A47">
        <w:rPr>
          <w:b/>
          <w:sz w:val="28"/>
          <w:szCs w:val="28"/>
        </w:rPr>
        <w:t>Р</w:t>
      </w:r>
      <w:proofErr w:type="gramEnd"/>
      <w:r>
        <w:rPr>
          <w:b/>
          <w:sz w:val="28"/>
          <w:szCs w:val="28"/>
        </w:rPr>
        <w:t xml:space="preserve"> Е Ш Е Н И Е</w:t>
      </w:r>
    </w:p>
    <w:p w:rsidR="00AA2F95" w:rsidRPr="00ED4A47" w:rsidRDefault="00AA2F95" w:rsidP="00AA2F95">
      <w:pPr>
        <w:jc w:val="center"/>
        <w:rPr>
          <w:b/>
          <w:sz w:val="28"/>
          <w:szCs w:val="28"/>
        </w:rPr>
      </w:pPr>
      <w:r>
        <w:rPr>
          <w:b/>
          <w:sz w:val="28"/>
          <w:szCs w:val="28"/>
        </w:rPr>
        <w:t>______</w:t>
      </w:r>
      <w:r w:rsidRPr="00ED4A47">
        <w:rPr>
          <w:b/>
          <w:sz w:val="28"/>
          <w:szCs w:val="28"/>
        </w:rPr>
        <w:t xml:space="preserve"> сессии</w:t>
      </w:r>
    </w:p>
    <w:p w:rsidR="00AA2F95" w:rsidRPr="00ED4A47" w:rsidRDefault="00AA2F95" w:rsidP="00AA2F95">
      <w:pPr>
        <w:jc w:val="center"/>
        <w:rPr>
          <w:b/>
          <w:sz w:val="28"/>
          <w:szCs w:val="28"/>
        </w:rPr>
      </w:pPr>
    </w:p>
    <w:p w:rsidR="00AA2F95" w:rsidRPr="00ED4A47" w:rsidRDefault="00AA2F95" w:rsidP="00AA2F95">
      <w:pPr>
        <w:jc w:val="both"/>
        <w:rPr>
          <w:sz w:val="28"/>
          <w:szCs w:val="28"/>
        </w:rPr>
      </w:pPr>
      <w:r w:rsidRPr="00ED4A47">
        <w:rPr>
          <w:sz w:val="28"/>
          <w:szCs w:val="28"/>
        </w:rPr>
        <w:t xml:space="preserve">от  </w:t>
      </w:r>
      <w:r>
        <w:rPr>
          <w:sz w:val="28"/>
          <w:szCs w:val="28"/>
        </w:rPr>
        <w:t>______________2023</w:t>
      </w:r>
      <w:r w:rsidRPr="00ED4A47">
        <w:rPr>
          <w:sz w:val="28"/>
          <w:szCs w:val="28"/>
        </w:rPr>
        <w:t xml:space="preserve"> </w:t>
      </w:r>
      <w:r>
        <w:rPr>
          <w:sz w:val="28"/>
          <w:szCs w:val="28"/>
        </w:rPr>
        <w:t>г.</w:t>
      </w:r>
      <w:r w:rsidRPr="00ED4A47">
        <w:rPr>
          <w:sz w:val="28"/>
          <w:szCs w:val="28"/>
        </w:rPr>
        <w:t xml:space="preserve">                      </w:t>
      </w:r>
      <w:r>
        <w:rPr>
          <w:sz w:val="28"/>
          <w:szCs w:val="28"/>
        </w:rPr>
        <w:t xml:space="preserve">                                                      </w:t>
      </w:r>
      <w:r w:rsidRPr="00ED4A47">
        <w:rPr>
          <w:sz w:val="28"/>
          <w:szCs w:val="28"/>
        </w:rPr>
        <w:t>№</w:t>
      </w:r>
      <w:r>
        <w:rPr>
          <w:sz w:val="28"/>
          <w:szCs w:val="28"/>
        </w:rPr>
        <w:t xml:space="preserve"> ____</w:t>
      </w:r>
    </w:p>
    <w:p w:rsidR="00AA2F95" w:rsidRPr="00ED4A47" w:rsidRDefault="00AA2F95" w:rsidP="00AA2F95">
      <w:pPr>
        <w:jc w:val="both"/>
        <w:rPr>
          <w:b/>
          <w:sz w:val="28"/>
          <w:szCs w:val="28"/>
        </w:rPr>
      </w:pPr>
    </w:p>
    <w:p w:rsidR="00AA2F95" w:rsidRPr="00ED4A47" w:rsidRDefault="00AA2F95" w:rsidP="00AA2F95">
      <w:pPr>
        <w:jc w:val="both"/>
        <w:rPr>
          <w:b/>
          <w:sz w:val="28"/>
          <w:szCs w:val="28"/>
        </w:rPr>
      </w:pPr>
    </w:p>
    <w:p w:rsidR="00AA2F95" w:rsidRPr="00ED4A47" w:rsidRDefault="00AA2F95" w:rsidP="00AA2F95">
      <w:pPr>
        <w:jc w:val="center"/>
        <w:rPr>
          <w:sz w:val="28"/>
          <w:szCs w:val="28"/>
        </w:rPr>
      </w:pPr>
      <w:r w:rsidRPr="00ED4A47">
        <w:rPr>
          <w:sz w:val="28"/>
          <w:szCs w:val="28"/>
        </w:rPr>
        <w:t>О бюджете</w:t>
      </w:r>
      <w:r>
        <w:rPr>
          <w:sz w:val="28"/>
          <w:szCs w:val="28"/>
        </w:rPr>
        <w:t xml:space="preserve"> </w:t>
      </w:r>
      <w:proofErr w:type="spellStart"/>
      <w:r>
        <w:rPr>
          <w:sz w:val="28"/>
          <w:szCs w:val="28"/>
        </w:rPr>
        <w:t>Кочковского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w:t>
      </w:r>
      <w:proofErr w:type="gramStart"/>
      <w:r w:rsidRPr="00ED4A47">
        <w:rPr>
          <w:sz w:val="28"/>
          <w:szCs w:val="28"/>
        </w:rPr>
        <w:t>Новосибирской</w:t>
      </w:r>
      <w:proofErr w:type="gramEnd"/>
    </w:p>
    <w:p w:rsidR="00AA2F95" w:rsidRDefault="00AA2F95" w:rsidP="00AA2F95">
      <w:pPr>
        <w:jc w:val="center"/>
        <w:rPr>
          <w:sz w:val="28"/>
          <w:szCs w:val="28"/>
        </w:rPr>
      </w:pPr>
      <w:r w:rsidRPr="00ED4A47">
        <w:rPr>
          <w:sz w:val="28"/>
          <w:szCs w:val="28"/>
        </w:rPr>
        <w:t>области на 20</w:t>
      </w:r>
      <w:r>
        <w:rPr>
          <w:sz w:val="28"/>
          <w:szCs w:val="28"/>
        </w:rPr>
        <w:t>24 год и плановый период 2025</w:t>
      </w:r>
      <w:r w:rsidRPr="00ED4A47">
        <w:rPr>
          <w:sz w:val="28"/>
          <w:szCs w:val="28"/>
        </w:rPr>
        <w:t xml:space="preserve"> и 20</w:t>
      </w:r>
      <w:r>
        <w:rPr>
          <w:sz w:val="28"/>
          <w:szCs w:val="28"/>
        </w:rPr>
        <w:t>26</w:t>
      </w:r>
      <w:r w:rsidRPr="00ED4A47">
        <w:rPr>
          <w:sz w:val="28"/>
          <w:szCs w:val="28"/>
        </w:rPr>
        <w:t xml:space="preserve"> годов</w:t>
      </w:r>
    </w:p>
    <w:p w:rsidR="00AA2F95" w:rsidRPr="00ED4A47" w:rsidRDefault="00AA2F95" w:rsidP="00AA2F95">
      <w:pPr>
        <w:jc w:val="center"/>
        <w:rPr>
          <w:sz w:val="28"/>
          <w:szCs w:val="28"/>
        </w:rPr>
      </w:pPr>
    </w:p>
    <w:p w:rsidR="00AA2F95" w:rsidRPr="00ED4A47" w:rsidRDefault="00AA2F95" w:rsidP="00AA2F95">
      <w:pPr>
        <w:jc w:val="both"/>
        <w:rPr>
          <w:b/>
          <w:sz w:val="28"/>
          <w:szCs w:val="28"/>
        </w:rPr>
      </w:pPr>
      <w:r w:rsidRPr="00ED4A47">
        <w:rPr>
          <w:sz w:val="28"/>
          <w:szCs w:val="28"/>
        </w:rPr>
        <w:t xml:space="preserve">     Совет депутатов </w:t>
      </w:r>
      <w:r w:rsidRPr="00ED4A47">
        <w:rPr>
          <w:b/>
          <w:sz w:val="28"/>
          <w:szCs w:val="28"/>
        </w:rPr>
        <w:t>РЕШИЛ:</w:t>
      </w:r>
    </w:p>
    <w:p w:rsidR="00AA2F95" w:rsidRDefault="00AA2F95" w:rsidP="00AA2F95">
      <w:pPr>
        <w:jc w:val="center"/>
        <w:rPr>
          <w:b/>
          <w:sz w:val="28"/>
          <w:szCs w:val="28"/>
        </w:rPr>
      </w:pPr>
    </w:p>
    <w:p w:rsidR="00AA2F95" w:rsidRPr="009D398D" w:rsidRDefault="00AA2F95" w:rsidP="00AA2F95">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proofErr w:type="spellStart"/>
      <w:r>
        <w:rPr>
          <w:sz w:val="28"/>
          <w:szCs w:val="28"/>
        </w:rPr>
        <w:t>Кочковского</w:t>
      </w:r>
      <w:proofErr w:type="spellEnd"/>
      <w:r w:rsidRPr="009D398D">
        <w:rPr>
          <w:sz w:val="28"/>
          <w:szCs w:val="28"/>
        </w:rPr>
        <w:t xml:space="preserve"> сельсовета </w:t>
      </w:r>
      <w:proofErr w:type="spellStart"/>
      <w:r w:rsidRPr="009D398D">
        <w:rPr>
          <w:sz w:val="28"/>
          <w:szCs w:val="28"/>
        </w:rPr>
        <w:t>Кочковского</w:t>
      </w:r>
      <w:proofErr w:type="spellEnd"/>
      <w:r w:rsidRPr="009D398D">
        <w:rPr>
          <w:sz w:val="28"/>
          <w:szCs w:val="28"/>
        </w:rPr>
        <w:t xml:space="preserve"> района Новосибирской области (далее –  бюджет поселения) на 202</w:t>
      </w:r>
      <w:r>
        <w:rPr>
          <w:sz w:val="28"/>
          <w:szCs w:val="28"/>
        </w:rPr>
        <w:t>4</w:t>
      </w:r>
      <w:r w:rsidRPr="009D398D">
        <w:rPr>
          <w:sz w:val="28"/>
          <w:szCs w:val="28"/>
        </w:rPr>
        <w:t xml:space="preserve">  год:</w:t>
      </w:r>
    </w:p>
    <w:p w:rsidR="00AA2F95" w:rsidRPr="009D398D" w:rsidRDefault="00AA2F95" w:rsidP="00AA2F95">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 xml:space="preserve">27 313,71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11 984,61 </w:t>
      </w:r>
      <w:r w:rsidRPr="009D398D">
        <w:rPr>
          <w:rFonts w:ascii="Times New Roman" w:hAnsi="Times New Roman" w:cs="Times New Roman"/>
          <w:sz w:val="28"/>
          <w:szCs w:val="28"/>
        </w:rPr>
        <w:t>тыс. руб.;</w:t>
      </w:r>
    </w:p>
    <w:p w:rsidR="00AA2F95" w:rsidRPr="00C54F71" w:rsidRDefault="00AA2F95" w:rsidP="00AA2F95">
      <w:pPr>
        <w:ind w:firstLine="708"/>
        <w:jc w:val="both"/>
        <w:rPr>
          <w:sz w:val="28"/>
          <w:szCs w:val="28"/>
        </w:rPr>
      </w:pPr>
      <w:r w:rsidRPr="00C54F71">
        <w:rPr>
          <w:sz w:val="28"/>
          <w:szCs w:val="28"/>
        </w:rPr>
        <w:t xml:space="preserve">б) общий объем расходов бюджета поселения в сумме </w:t>
      </w:r>
      <w:r>
        <w:rPr>
          <w:sz w:val="28"/>
          <w:szCs w:val="28"/>
        </w:rPr>
        <w:t>27</w:t>
      </w:r>
      <w:r w:rsidRPr="00C54F71">
        <w:rPr>
          <w:sz w:val="28"/>
          <w:szCs w:val="28"/>
        </w:rPr>
        <w:t xml:space="preserve"> </w:t>
      </w:r>
      <w:r>
        <w:rPr>
          <w:sz w:val="28"/>
          <w:szCs w:val="28"/>
        </w:rPr>
        <w:t>313,71</w:t>
      </w:r>
      <w:r w:rsidRPr="00C54F71">
        <w:rPr>
          <w:sz w:val="28"/>
          <w:szCs w:val="28"/>
        </w:rPr>
        <w:t xml:space="preserve"> тыс. руб.;</w:t>
      </w:r>
    </w:p>
    <w:p w:rsidR="00AA2F95" w:rsidRPr="00C54F71" w:rsidRDefault="00AA2F95" w:rsidP="00AA2F95">
      <w:pPr>
        <w:ind w:firstLine="708"/>
        <w:jc w:val="both"/>
        <w:rPr>
          <w:b/>
          <w:sz w:val="28"/>
          <w:szCs w:val="28"/>
        </w:rPr>
      </w:pPr>
      <w:r w:rsidRPr="00C54F71">
        <w:rPr>
          <w:sz w:val="28"/>
          <w:szCs w:val="28"/>
        </w:rPr>
        <w:t>в) дефицит бюджета поселения в сумме 0,0 тыс. руб.</w:t>
      </w:r>
    </w:p>
    <w:p w:rsidR="00AA2F95" w:rsidRPr="00C54F71" w:rsidRDefault="00AA2F95" w:rsidP="00AA2F95">
      <w:pPr>
        <w:jc w:val="both"/>
        <w:rPr>
          <w:b/>
          <w:sz w:val="28"/>
          <w:szCs w:val="28"/>
        </w:rPr>
      </w:pPr>
      <w:r w:rsidRPr="00C54F71">
        <w:rPr>
          <w:sz w:val="28"/>
          <w:szCs w:val="28"/>
        </w:rPr>
        <w:t xml:space="preserve">    </w:t>
      </w:r>
      <w:r w:rsidRPr="00C54F71">
        <w:rPr>
          <w:sz w:val="28"/>
          <w:szCs w:val="28"/>
        </w:rPr>
        <w:tab/>
        <w:t>Утвердить основные характеристики бюджета поселения на плановый период 2025 год и на 2026 год:</w:t>
      </w:r>
    </w:p>
    <w:p w:rsidR="00AA2F95" w:rsidRPr="00B8314C" w:rsidRDefault="00AA2F95" w:rsidP="00AA2F95">
      <w:pPr>
        <w:ind w:firstLine="708"/>
        <w:jc w:val="both"/>
        <w:rPr>
          <w:b/>
          <w:sz w:val="28"/>
          <w:szCs w:val="28"/>
        </w:rPr>
      </w:pPr>
      <w:r w:rsidRPr="001D2248">
        <w:rPr>
          <w:sz w:val="28"/>
          <w:szCs w:val="28"/>
        </w:rPr>
        <w:t xml:space="preserve">а)  </w:t>
      </w:r>
      <w:r w:rsidRPr="00B8314C">
        <w:rPr>
          <w:sz w:val="28"/>
          <w:szCs w:val="28"/>
        </w:rPr>
        <w:t>прогнозируемый общий объем доходов бюджета поселения на 2025 год в сумме 24 855,42 тыс</w:t>
      </w:r>
      <w:proofErr w:type="gramStart"/>
      <w:r w:rsidRPr="00B8314C">
        <w:rPr>
          <w:sz w:val="28"/>
          <w:szCs w:val="28"/>
        </w:rPr>
        <w:t>.р</w:t>
      </w:r>
      <w:proofErr w:type="gramEnd"/>
      <w:r w:rsidRPr="00B8314C">
        <w:rPr>
          <w:sz w:val="28"/>
          <w:szCs w:val="28"/>
        </w:rPr>
        <w:t>уб., в том числе объем межбюджетных трансфертов, получаемых из других бюджетов бюджетной системы Российской Федерации, в сумме 9 004,02 тыс. руб., и на 2026 год в сумме 22 986,87 тыс. руб., в том числе общий объем межбюджетных трансфертов, получаемых из других бюджетов бюджетной системы Российской Федерации, в сумме 6 949,47 тыс. руб.;</w:t>
      </w:r>
    </w:p>
    <w:p w:rsidR="00AA2F95" w:rsidRPr="00C456D1" w:rsidRDefault="00AA2F95" w:rsidP="00AA2F95">
      <w:pPr>
        <w:ind w:firstLine="708"/>
        <w:jc w:val="both"/>
        <w:rPr>
          <w:b/>
          <w:sz w:val="28"/>
          <w:szCs w:val="28"/>
        </w:rPr>
      </w:pPr>
      <w:r w:rsidRPr="00B8314C">
        <w:rPr>
          <w:sz w:val="28"/>
          <w:szCs w:val="28"/>
        </w:rPr>
        <w:t>б) общий объем расходов бюджета поселения на 2025 год</w:t>
      </w:r>
      <w:r w:rsidRPr="00C456D1">
        <w:rPr>
          <w:sz w:val="28"/>
          <w:szCs w:val="28"/>
        </w:rPr>
        <w:t xml:space="preserve"> в сумме 24 855,42 тыс. руб. и на 2026 год в сумме </w:t>
      </w:r>
      <w:r>
        <w:rPr>
          <w:sz w:val="28"/>
          <w:szCs w:val="28"/>
        </w:rPr>
        <w:t>22 986,87</w:t>
      </w:r>
      <w:r w:rsidRPr="00C456D1">
        <w:rPr>
          <w:sz w:val="28"/>
          <w:szCs w:val="28"/>
        </w:rPr>
        <w:t>тыс. руб.;</w:t>
      </w:r>
    </w:p>
    <w:p w:rsidR="00AA2F95" w:rsidRPr="00C456D1" w:rsidRDefault="00AA2F95" w:rsidP="00AA2F95">
      <w:pPr>
        <w:ind w:firstLine="708"/>
        <w:jc w:val="both"/>
        <w:rPr>
          <w:sz w:val="28"/>
          <w:szCs w:val="28"/>
        </w:rPr>
      </w:pPr>
      <w:r w:rsidRPr="00C456D1">
        <w:rPr>
          <w:sz w:val="28"/>
          <w:szCs w:val="28"/>
        </w:rPr>
        <w:t>в) дефицит бюджета поселения на 2025 год в сумме 0,0 тыс. руб., на 2026 год в сумме 0,0 тыс. руб.</w:t>
      </w:r>
    </w:p>
    <w:p w:rsidR="00AA2F95" w:rsidRPr="00C456D1" w:rsidRDefault="00AA2F95" w:rsidP="00AA2F95">
      <w:pPr>
        <w:ind w:firstLine="708"/>
        <w:jc w:val="both"/>
        <w:rPr>
          <w:sz w:val="28"/>
          <w:szCs w:val="28"/>
        </w:rPr>
      </w:pPr>
    </w:p>
    <w:p w:rsidR="00AA2F95" w:rsidRPr="00C456D1" w:rsidRDefault="00AA2F95" w:rsidP="00AA2F95">
      <w:pPr>
        <w:widowControl w:val="0"/>
        <w:autoSpaceDE w:val="0"/>
        <w:autoSpaceDN w:val="0"/>
        <w:adjustRightInd w:val="0"/>
        <w:jc w:val="both"/>
        <w:rPr>
          <w:sz w:val="28"/>
          <w:szCs w:val="28"/>
        </w:rPr>
      </w:pPr>
      <w:r w:rsidRPr="00C456D1">
        <w:rPr>
          <w:b/>
          <w:sz w:val="28"/>
          <w:szCs w:val="28"/>
        </w:rPr>
        <w:t>2.</w:t>
      </w:r>
      <w:r w:rsidRPr="00C456D1">
        <w:rPr>
          <w:sz w:val="28"/>
          <w:szCs w:val="28"/>
        </w:rPr>
        <w:t xml:space="preserve"> </w:t>
      </w:r>
      <w:proofErr w:type="gramStart"/>
      <w:r w:rsidRPr="00C456D1">
        <w:rPr>
          <w:sz w:val="28"/>
          <w:szCs w:val="28"/>
        </w:rPr>
        <w:t xml:space="preserve">Утвердить нормативы распределения доходов между бюджетом поселения, районным бюджетом в случае, если они не установлены Бюджетным кодексом </w:t>
      </w:r>
      <w:r w:rsidRPr="00C456D1">
        <w:rPr>
          <w:sz w:val="28"/>
          <w:szCs w:val="28"/>
        </w:rPr>
        <w:lastRenderedPageBreak/>
        <w:t>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roofErr w:type="gramEnd"/>
    </w:p>
    <w:p w:rsidR="00AA2F95" w:rsidRPr="0085231C" w:rsidRDefault="00AA2F95" w:rsidP="00AA2F95">
      <w:pPr>
        <w:widowControl w:val="0"/>
        <w:autoSpaceDE w:val="0"/>
        <w:autoSpaceDN w:val="0"/>
        <w:adjustRightInd w:val="0"/>
        <w:jc w:val="both"/>
        <w:rPr>
          <w:sz w:val="28"/>
          <w:szCs w:val="28"/>
          <w:highlight w:val="yellow"/>
        </w:rPr>
      </w:pPr>
    </w:p>
    <w:p w:rsidR="00AA2F95" w:rsidRPr="00C456D1" w:rsidRDefault="00AA2F95" w:rsidP="00AA2F95">
      <w:pPr>
        <w:jc w:val="both"/>
        <w:rPr>
          <w:sz w:val="28"/>
          <w:szCs w:val="28"/>
        </w:rPr>
      </w:pPr>
      <w:r w:rsidRPr="00C456D1">
        <w:rPr>
          <w:b/>
          <w:sz w:val="28"/>
          <w:szCs w:val="28"/>
        </w:rPr>
        <w:t>3.</w:t>
      </w:r>
      <w:r w:rsidRPr="00C456D1">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AA2F95" w:rsidRPr="00C456D1" w:rsidRDefault="00AA2F95" w:rsidP="00AA2F95">
      <w:pPr>
        <w:jc w:val="both"/>
        <w:rPr>
          <w:sz w:val="28"/>
          <w:szCs w:val="28"/>
        </w:rPr>
      </w:pPr>
      <w:r w:rsidRPr="00C456D1">
        <w:rPr>
          <w:sz w:val="28"/>
          <w:szCs w:val="28"/>
        </w:rPr>
        <w:tab/>
        <w:t xml:space="preserve">по разделам, подразделам, целевым статьям (муниципальным программам и </w:t>
      </w:r>
      <w:proofErr w:type="spellStart"/>
      <w:r w:rsidRPr="00C456D1">
        <w:rPr>
          <w:sz w:val="28"/>
          <w:szCs w:val="28"/>
        </w:rPr>
        <w:t>непрограммным</w:t>
      </w:r>
      <w:proofErr w:type="spellEnd"/>
      <w:r w:rsidRPr="00C456D1">
        <w:rPr>
          <w:sz w:val="28"/>
          <w:szCs w:val="28"/>
        </w:rPr>
        <w:t xml:space="preserve"> направлениям деятельности), группам и подгруппам </w:t>
      </w:r>
      <w:proofErr w:type="gramStart"/>
      <w:r w:rsidRPr="00C456D1">
        <w:rPr>
          <w:sz w:val="28"/>
          <w:szCs w:val="28"/>
        </w:rPr>
        <w:t>видов расходов классификации расходов бюджетов</w:t>
      </w:r>
      <w:proofErr w:type="gramEnd"/>
      <w:r w:rsidRPr="00C456D1">
        <w:rPr>
          <w:sz w:val="28"/>
          <w:szCs w:val="28"/>
        </w:rPr>
        <w:t xml:space="preserve"> на 2024 год и на плановый период 2025 и 2026 годов согласно приложения 2 к настоящему решению;</w:t>
      </w:r>
    </w:p>
    <w:p w:rsidR="00AA2F95" w:rsidRPr="0085231C" w:rsidRDefault="00AA2F95" w:rsidP="00AA2F95">
      <w:pPr>
        <w:jc w:val="both"/>
        <w:rPr>
          <w:sz w:val="28"/>
          <w:szCs w:val="28"/>
          <w:highlight w:val="yellow"/>
        </w:rPr>
      </w:pPr>
    </w:p>
    <w:p w:rsidR="00AA2F95" w:rsidRPr="00C456D1" w:rsidRDefault="00AA2F95" w:rsidP="00AA2F95">
      <w:pPr>
        <w:jc w:val="both"/>
        <w:rPr>
          <w:sz w:val="28"/>
          <w:szCs w:val="28"/>
        </w:rPr>
      </w:pPr>
      <w:r w:rsidRPr="00C456D1">
        <w:rPr>
          <w:b/>
          <w:sz w:val="28"/>
          <w:szCs w:val="28"/>
        </w:rPr>
        <w:t>4.</w:t>
      </w:r>
      <w:r w:rsidRPr="00C456D1">
        <w:rPr>
          <w:sz w:val="28"/>
          <w:szCs w:val="28"/>
        </w:rPr>
        <w:t xml:space="preserve">  Утвердить ведомственную структуру расходов бюджета поселения на 2024 год и на плановый период 2024 и 2025 годов </w:t>
      </w:r>
      <w:proofErr w:type="gramStart"/>
      <w:r w:rsidRPr="00C456D1">
        <w:rPr>
          <w:sz w:val="28"/>
          <w:szCs w:val="28"/>
        </w:rPr>
        <w:t>согласно приложения</w:t>
      </w:r>
      <w:proofErr w:type="gramEnd"/>
      <w:r w:rsidRPr="00C456D1">
        <w:rPr>
          <w:sz w:val="28"/>
          <w:szCs w:val="28"/>
        </w:rPr>
        <w:t xml:space="preserve"> 3 к настоящему решению.</w:t>
      </w:r>
    </w:p>
    <w:p w:rsidR="00AA2F95" w:rsidRPr="0085231C" w:rsidRDefault="00AA2F95" w:rsidP="00AA2F95">
      <w:pPr>
        <w:rPr>
          <w:b/>
          <w:sz w:val="28"/>
          <w:szCs w:val="28"/>
          <w:highlight w:val="yellow"/>
        </w:rPr>
      </w:pPr>
    </w:p>
    <w:p w:rsidR="00AA2F95" w:rsidRPr="008923B4" w:rsidRDefault="00AA2F95" w:rsidP="00AA2F95">
      <w:pPr>
        <w:jc w:val="both"/>
        <w:rPr>
          <w:b/>
          <w:sz w:val="28"/>
          <w:szCs w:val="28"/>
        </w:rPr>
      </w:pPr>
      <w:r w:rsidRPr="008923B4">
        <w:rPr>
          <w:b/>
          <w:sz w:val="28"/>
          <w:szCs w:val="28"/>
        </w:rPr>
        <w:t xml:space="preserve">5. </w:t>
      </w:r>
      <w:r w:rsidRPr="008923B4">
        <w:rPr>
          <w:sz w:val="28"/>
          <w:szCs w:val="28"/>
        </w:rPr>
        <w:t xml:space="preserve">Установить размер резервного фонда администрации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на 2024 год в сумме 100,0 тыс. руб., на плановый период 2025 и 2026 годов  по 100,0 тыс. руб. соответственно.</w:t>
      </w:r>
    </w:p>
    <w:p w:rsidR="00AA2F95" w:rsidRPr="0085231C" w:rsidRDefault="00AA2F95" w:rsidP="00AA2F95">
      <w:pPr>
        <w:jc w:val="both"/>
        <w:rPr>
          <w:b/>
          <w:sz w:val="28"/>
          <w:szCs w:val="28"/>
          <w:highlight w:val="yellow"/>
        </w:rPr>
      </w:pPr>
    </w:p>
    <w:p w:rsidR="00AA2F95" w:rsidRPr="008923B4" w:rsidRDefault="00AA2F95" w:rsidP="00AA2F95">
      <w:pPr>
        <w:jc w:val="both"/>
        <w:rPr>
          <w:sz w:val="28"/>
          <w:szCs w:val="28"/>
        </w:rPr>
      </w:pPr>
      <w:r w:rsidRPr="008923B4">
        <w:rPr>
          <w:b/>
          <w:sz w:val="28"/>
          <w:szCs w:val="28"/>
        </w:rPr>
        <w:t xml:space="preserve">6. </w:t>
      </w:r>
      <w:proofErr w:type="gramStart"/>
      <w:r w:rsidRPr="008923B4">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2024 год и плановый период 2025 и 2026 годов по соответствующим целевым статьям и виду расходов согласно приложению 3</w:t>
      </w:r>
      <w:proofErr w:type="gramEnd"/>
      <w:r w:rsidRPr="008923B4">
        <w:rPr>
          <w:sz w:val="28"/>
          <w:szCs w:val="28"/>
        </w:rPr>
        <w:t xml:space="preserve"> к настоящему решению, в порядке, установленном администрацией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
    <w:p w:rsidR="00AA2F95" w:rsidRPr="0085231C" w:rsidRDefault="00AA2F95" w:rsidP="00AA2F95">
      <w:pPr>
        <w:jc w:val="both"/>
        <w:rPr>
          <w:sz w:val="28"/>
          <w:szCs w:val="28"/>
          <w:highlight w:val="yellow"/>
        </w:rPr>
      </w:pPr>
    </w:p>
    <w:p w:rsidR="00AA2F95" w:rsidRPr="008923B4" w:rsidRDefault="00AA2F95" w:rsidP="00AA2F95">
      <w:pPr>
        <w:jc w:val="both"/>
        <w:rPr>
          <w:sz w:val="28"/>
          <w:szCs w:val="28"/>
        </w:rPr>
      </w:pPr>
      <w:r w:rsidRPr="008923B4">
        <w:rPr>
          <w:b/>
          <w:sz w:val="28"/>
          <w:szCs w:val="28"/>
        </w:rPr>
        <w:t>7.</w:t>
      </w:r>
      <w:r w:rsidRPr="008923B4">
        <w:rPr>
          <w:sz w:val="28"/>
          <w:szCs w:val="28"/>
        </w:rPr>
        <w:t xml:space="preserve"> Установить, что органы местного самоуправления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муниципальные учреждения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AA2F95" w:rsidRPr="008923B4" w:rsidRDefault="00AA2F95" w:rsidP="00AA2F95">
      <w:pPr>
        <w:jc w:val="both"/>
        <w:rPr>
          <w:b/>
          <w:sz w:val="28"/>
          <w:szCs w:val="28"/>
        </w:rPr>
      </w:pPr>
      <w:r w:rsidRPr="008923B4">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AA2F95" w:rsidRPr="008923B4" w:rsidRDefault="00AA2F95" w:rsidP="00AA2F95">
      <w:pPr>
        <w:jc w:val="both"/>
        <w:rPr>
          <w:b/>
          <w:sz w:val="28"/>
          <w:szCs w:val="28"/>
        </w:rPr>
      </w:pPr>
      <w:r w:rsidRPr="008923B4">
        <w:rPr>
          <w:sz w:val="28"/>
          <w:szCs w:val="28"/>
        </w:rPr>
        <w:t>а) о предоставлении услуг связи, услуг проживания в гостиницах;</w:t>
      </w:r>
    </w:p>
    <w:p w:rsidR="00AA2F95" w:rsidRPr="008923B4" w:rsidRDefault="00AA2F95" w:rsidP="00AA2F95">
      <w:pPr>
        <w:jc w:val="both"/>
        <w:rPr>
          <w:b/>
          <w:sz w:val="28"/>
          <w:szCs w:val="28"/>
        </w:rPr>
      </w:pPr>
      <w:r w:rsidRPr="008923B4">
        <w:rPr>
          <w:sz w:val="28"/>
          <w:szCs w:val="28"/>
        </w:rPr>
        <w:t>б) о подписке на печатные издания и об их приобретении;</w:t>
      </w:r>
    </w:p>
    <w:p w:rsidR="00AA2F95" w:rsidRPr="008923B4" w:rsidRDefault="00AA2F95" w:rsidP="00AA2F95">
      <w:pPr>
        <w:jc w:val="both"/>
        <w:rPr>
          <w:b/>
          <w:sz w:val="28"/>
          <w:szCs w:val="28"/>
        </w:rPr>
      </w:pPr>
      <w:r w:rsidRPr="008923B4">
        <w:rPr>
          <w:sz w:val="28"/>
          <w:szCs w:val="28"/>
        </w:rPr>
        <w:t>в) на получение дополнительного профессионального образования;</w:t>
      </w:r>
    </w:p>
    <w:p w:rsidR="00AA2F95" w:rsidRPr="008923B4" w:rsidRDefault="00AA2F95" w:rsidP="00AA2F95">
      <w:pPr>
        <w:jc w:val="both"/>
        <w:rPr>
          <w:b/>
          <w:sz w:val="28"/>
          <w:szCs w:val="28"/>
        </w:rPr>
      </w:pPr>
      <w:r w:rsidRPr="008923B4">
        <w:rPr>
          <w:sz w:val="28"/>
          <w:szCs w:val="28"/>
        </w:rPr>
        <w:t>г) о приобретении ави</w:t>
      </w:r>
      <w:proofErr w:type="gramStart"/>
      <w:r w:rsidRPr="008923B4">
        <w:rPr>
          <w:sz w:val="28"/>
          <w:szCs w:val="28"/>
        </w:rPr>
        <w:t>а-</w:t>
      </w:r>
      <w:proofErr w:type="gramEnd"/>
      <w:r w:rsidRPr="008923B4">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AA2F95" w:rsidRPr="008923B4" w:rsidRDefault="00AA2F95" w:rsidP="00AA2F95">
      <w:pPr>
        <w:jc w:val="both"/>
        <w:rPr>
          <w:sz w:val="28"/>
          <w:szCs w:val="28"/>
        </w:rPr>
      </w:pPr>
      <w:proofErr w:type="spellStart"/>
      <w:r w:rsidRPr="008923B4">
        <w:rPr>
          <w:sz w:val="28"/>
          <w:szCs w:val="28"/>
        </w:rPr>
        <w:t>д</w:t>
      </w:r>
      <w:proofErr w:type="spellEnd"/>
      <w:r w:rsidRPr="008923B4">
        <w:rPr>
          <w:sz w:val="28"/>
          <w:szCs w:val="28"/>
        </w:rPr>
        <w:t>) страхования;</w:t>
      </w:r>
    </w:p>
    <w:p w:rsidR="00AA2F95" w:rsidRPr="008923B4" w:rsidRDefault="00AA2F95" w:rsidP="00AA2F95">
      <w:pPr>
        <w:jc w:val="both"/>
        <w:rPr>
          <w:sz w:val="28"/>
          <w:szCs w:val="28"/>
        </w:rPr>
      </w:pPr>
      <w:r w:rsidRPr="008923B4">
        <w:rPr>
          <w:sz w:val="28"/>
          <w:szCs w:val="28"/>
        </w:rPr>
        <w:t>е) подлежащим оплате за счет средств, полученных от иной приносящей доход деятельности;</w:t>
      </w:r>
    </w:p>
    <w:p w:rsidR="00AA2F95" w:rsidRPr="008923B4" w:rsidRDefault="00AA2F95" w:rsidP="00AA2F95">
      <w:pPr>
        <w:widowControl w:val="0"/>
        <w:autoSpaceDE w:val="0"/>
        <w:autoSpaceDN w:val="0"/>
        <w:adjustRightInd w:val="0"/>
        <w:jc w:val="both"/>
        <w:rPr>
          <w:sz w:val="28"/>
          <w:szCs w:val="28"/>
        </w:rPr>
      </w:pPr>
      <w:r w:rsidRPr="008923B4">
        <w:rPr>
          <w:sz w:val="28"/>
          <w:szCs w:val="28"/>
        </w:rPr>
        <w:lastRenderedPageBreak/>
        <w:t>ж) аренды;</w:t>
      </w:r>
    </w:p>
    <w:p w:rsidR="00AA2F95" w:rsidRPr="008923B4" w:rsidRDefault="00AA2F95" w:rsidP="00AA2F95">
      <w:pPr>
        <w:widowControl w:val="0"/>
        <w:autoSpaceDE w:val="0"/>
        <w:autoSpaceDN w:val="0"/>
        <w:adjustRightInd w:val="0"/>
        <w:jc w:val="both"/>
        <w:rPr>
          <w:sz w:val="28"/>
          <w:szCs w:val="28"/>
        </w:rPr>
      </w:pPr>
      <w:proofErr w:type="spellStart"/>
      <w:r w:rsidRPr="008923B4">
        <w:rPr>
          <w:sz w:val="28"/>
          <w:szCs w:val="28"/>
        </w:rPr>
        <w:t>з</w:t>
      </w:r>
      <w:proofErr w:type="spellEnd"/>
      <w:r w:rsidRPr="008923B4">
        <w:rPr>
          <w:sz w:val="28"/>
          <w:szCs w:val="28"/>
        </w:rPr>
        <w:t xml:space="preserve">) об оплате услуг по </w:t>
      </w:r>
      <w:r w:rsidRPr="008923B4">
        <w:rPr>
          <w:bCs/>
          <w:noProof/>
          <w:sz w:val="28"/>
          <w:szCs w:val="28"/>
        </w:rPr>
        <w:t>зачислению денежных средств (социальных выплат и государственных пособий) на счета физических лиц</w:t>
      </w:r>
      <w:r w:rsidRPr="008923B4">
        <w:rPr>
          <w:sz w:val="28"/>
          <w:szCs w:val="28"/>
        </w:rPr>
        <w:t>;</w:t>
      </w:r>
    </w:p>
    <w:p w:rsidR="00AA2F95" w:rsidRPr="008923B4" w:rsidRDefault="00AA2F95" w:rsidP="00AA2F95">
      <w:pPr>
        <w:widowControl w:val="0"/>
        <w:autoSpaceDE w:val="0"/>
        <w:autoSpaceDN w:val="0"/>
        <w:adjustRightInd w:val="0"/>
        <w:jc w:val="both"/>
        <w:rPr>
          <w:sz w:val="28"/>
          <w:szCs w:val="28"/>
        </w:rPr>
      </w:pPr>
      <w:r w:rsidRPr="008923B4">
        <w:rPr>
          <w:sz w:val="28"/>
          <w:szCs w:val="28"/>
        </w:rPr>
        <w:t>и) об оплате нотариальных действий и иных услуг, оказываемых при осуществлении нотариальных действий;</w:t>
      </w:r>
    </w:p>
    <w:p w:rsidR="00AA2F95" w:rsidRPr="008923B4" w:rsidRDefault="00AA2F95" w:rsidP="00AA2F95">
      <w:pPr>
        <w:widowControl w:val="0"/>
        <w:autoSpaceDE w:val="0"/>
        <w:autoSpaceDN w:val="0"/>
        <w:adjustRightInd w:val="0"/>
        <w:jc w:val="both"/>
        <w:rPr>
          <w:sz w:val="28"/>
          <w:szCs w:val="28"/>
        </w:rPr>
      </w:pPr>
      <w:r w:rsidRPr="008923B4">
        <w:rPr>
          <w:sz w:val="28"/>
          <w:szCs w:val="28"/>
        </w:rPr>
        <w:t>к) об оказании услуг, связанных с предоставлением оператором электронной площадки доступа на электронную площадку;</w:t>
      </w:r>
    </w:p>
    <w:p w:rsidR="00AA2F95" w:rsidRPr="008923B4" w:rsidRDefault="00AA2F95" w:rsidP="00AA2F95">
      <w:pPr>
        <w:widowControl w:val="0"/>
        <w:autoSpaceDE w:val="0"/>
        <w:autoSpaceDN w:val="0"/>
        <w:adjustRightInd w:val="0"/>
        <w:jc w:val="both"/>
        <w:rPr>
          <w:sz w:val="28"/>
          <w:szCs w:val="28"/>
        </w:rPr>
      </w:pPr>
      <w:r w:rsidRPr="008923B4">
        <w:rPr>
          <w:sz w:val="28"/>
          <w:szCs w:val="28"/>
        </w:rPr>
        <w:t xml:space="preserve">л) об оказании медицинских услуг по проведению исследований (тестирований) на выявление </w:t>
      </w:r>
      <w:proofErr w:type="spellStart"/>
      <w:r w:rsidRPr="008923B4">
        <w:rPr>
          <w:sz w:val="28"/>
          <w:szCs w:val="28"/>
        </w:rPr>
        <w:t>коронавирусной</w:t>
      </w:r>
      <w:proofErr w:type="spellEnd"/>
      <w:r w:rsidRPr="008923B4">
        <w:rPr>
          <w:sz w:val="28"/>
          <w:szCs w:val="28"/>
        </w:rPr>
        <w:t xml:space="preserve"> инфекции и (или) определению антител к ней;</w:t>
      </w:r>
    </w:p>
    <w:p w:rsidR="00AA2F95" w:rsidRPr="008923B4" w:rsidRDefault="00AA2F95" w:rsidP="00AA2F95">
      <w:pPr>
        <w:jc w:val="both"/>
        <w:rPr>
          <w:sz w:val="28"/>
          <w:szCs w:val="28"/>
        </w:rPr>
      </w:pPr>
      <w:r w:rsidRPr="008923B4">
        <w:rPr>
          <w:sz w:val="28"/>
          <w:szCs w:val="28"/>
        </w:rPr>
        <w:t xml:space="preserve">м) об осуществлении технологического присоединения к электрическим сетям; </w:t>
      </w:r>
    </w:p>
    <w:p w:rsidR="00AA2F95" w:rsidRPr="008923B4" w:rsidRDefault="00AA2F95" w:rsidP="00AA2F95">
      <w:pPr>
        <w:jc w:val="both"/>
        <w:rPr>
          <w:b/>
          <w:sz w:val="28"/>
          <w:szCs w:val="28"/>
        </w:rPr>
      </w:pPr>
      <w:proofErr w:type="spellStart"/>
      <w:r w:rsidRPr="008923B4">
        <w:rPr>
          <w:sz w:val="28"/>
          <w:szCs w:val="28"/>
        </w:rPr>
        <w:t>н</w:t>
      </w:r>
      <w:proofErr w:type="spellEnd"/>
      <w:r w:rsidRPr="008923B4">
        <w:rPr>
          <w:sz w:val="28"/>
          <w:szCs w:val="28"/>
        </w:rPr>
        <w:t>) о предоставлении права и организации проезда транспортных средств по платным автомобильным дорогам (платным участкам автомобильных дорог);</w:t>
      </w:r>
    </w:p>
    <w:p w:rsidR="00AA2F95" w:rsidRPr="008923B4" w:rsidRDefault="00AA2F95" w:rsidP="00AA2F95">
      <w:pPr>
        <w:jc w:val="both"/>
        <w:rPr>
          <w:sz w:val="28"/>
          <w:szCs w:val="28"/>
        </w:rPr>
      </w:pPr>
      <w:r w:rsidRPr="008923B4">
        <w:rPr>
          <w:sz w:val="28"/>
          <w:szCs w:val="28"/>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AA2F95" w:rsidRPr="008923B4" w:rsidRDefault="00AA2F95" w:rsidP="00AA2F95">
      <w:pPr>
        <w:jc w:val="both"/>
        <w:rPr>
          <w:sz w:val="28"/>
          <w:szCs w:val="28"/>
        </w:rPr>
      </w:pPr>
      <w:r w:rsidRPr="008923B4">
        <w:rPr>
          <w:sz w:val="28"/>
          <w:szCs w:val="28"/>
        </w:rPr>
        <w:t xml:space="preserve">3) в размере до 100 процентов включительно цены договора (муниципального контракта) – по распоряжению администрации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
    <w:p w:rsidR="00AA2F95" w:rsidRPr="0085231C" w:rsidRDefault="00AA2F95" w:rsidP="00AA2F95">
      <w:pPr>
        <w:jc w:val="both"/>
        <w:rPr>
          <w:sz w:val="28"/>
          <w:szCs w:val="28"/>
          <w:highlight w:val="yellow"/>
        </w:rPr>
      </w:pPr>
    </w:p>
    <w:p w:rsidR="00AA2F95" w:rsidRPr="008923B4" w:rsidRDefault="00AA2F95" w:rsidP="00AA2F95">
      <w:pPr>
        <w:jc w:val="both"/>
        <w:rPr>
          <w:sz w:val="28"/>
          <w:szCs w:val="28"/>
        </w:rPr>
      </w:pPr>
      <w:r w:rsidRPr="008923B4">
        <w:rPr>
          <w:b/>
          <w:sz w:val="28"/>
          <w:szCs w:val="28"/>
        </w:rPr>
        <w:t>8.</w:t>
      </w:r>
      <w:r w:rsidRPr="008923B4">
        <w:rPr>
          <w:sz w:val="28"/>
          <w:szCs w:val="28"/>
        </w:rPr>
        <w:t xml:space="preserve"> </w:t>
      </w:r>
      <w:proofErr w:type="gramStart"/>
      <w:r w:rsidRPr="008923B4">
        <w:rPr>
          <w:sz w:val="28"/>
          <w:szCs w:val="28"/>
        </w:rPr>
        <w:t xml:space="preserve">Установить, что при отсутствии решения </w:t>
      </w:r>
      <w:proofErr w:type="spellStart"/>
      <w:r w:rsidRPr="008923B4">
        <w:rPr>
          <w:sz w:val="28"/>
          <w:szCs w:val="28"/>
        </w:rPr>
        <w:t>Кочковского</w:t>
      </w:r>
      <w:proofErr w:type="spellEnd"/>
      <w:r w:rsidRPr="008923B4">
        <w:rPr>
          <w:sz w:val="28"/>
          <w:szCs w:val="28"/>
        </w:rPr>
        <w:t xml:space="preserve"> района Новосибирской области (или) нормативного правового акта </w:t>
      </w:r>
      <w:proofErr w:type="spellStart"/>
      <w:r w:rsidRPr="008923B4">
        <w:rPr>
          <w:sz w:val="28"/>
          <w:szCs w:val="28"/>
        </w:rPr>
        <w:t>Кочковского</w:t>
      </w:r>
      <w:proofErr w:type="spellEnd"/>
      <w:r w:rsidRPr="008923B4">
        <w:rPr>
          <w:sz w:val="28"/>
          <w:szCs w:val="28"/>
        </w:rPr>
        <w:t xml:space="preserve"> района Новосибирской области, устанавливающих распределение межбюджетных трансфертов для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Pr="008923B4">
        <w:rPr>
          <w:sz w:val="28"/>
          <w:szCs w:val="28"/>
        </w:rPr>
        <w:t>Кочковского</w:t>
      </w:r>
      <w:proofErr w:type="spellEnd"/>
      <w:r w:rsidRPr="008923B4">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roofErr w:type="gramEnd"/>
      <w:r w:rsidRPr="008923B4">
        <w:rPr>
          <w:sz w:val="28"/>
          <w:szCs w:val="28"/>
        </w:rPr>
        <w:t xml:space="preserve"> после принятия соответствующего нормативного правового акта  </w:t>
      </w:r>
      <w:proofErr w:type="spellStart"/>
      <w:r w:rsidRPr="008923B4">
        <w:rPr>
          <w:sz w:val="28"/>
          <w:szCs w:val="28"/>
        </w:rPr>
        <w:t>Кочковского</w:t>
      </w:r>
      <w:proofErr w:type="spellEnd"/>
      <w:r w:rsidRPr="008923B4">
        <w:rPr>
          <w:sz w:val="28"/>
          <w:szCs w:val="28"/>
        </w:rPr>
        <w:t xml:space="preserve"> района Новосибирской области. </w:t>
      </w:r>
    </w:p>
    <w:p w:rsidR="00AA2F95" w:rsidRPr="00A163C7" w:rsidRDefault="00AA2F95" w:rsidP="00AA2F95">
      <w:pPr>
        <w:ind w:firstLine="708"/>
        <w:jc w:val="both"/>
        <w:rPr>
          <w:sz w:val="28"/>
          <w:szCs w:val="28"/>
        </w:rPr>
      </w:pPr>
      <w:proofErr w:type="gramStart"/>
      <w:r w:rsidRPr="00A163C7">
        <w:rPr>
          <w:sz w:val="28"/>
          <w:szCs w:val="28"/>
        </w:rPr>
        <w:t xml:space="preserve">Установить, что при отсутствии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устанавливающих расходные обязательства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после принятия соответствующего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w:t>
      </w:r>
      <w:r>
        <w:rPr>
          <w:sz w:val="28"/>
          <w:szCs w:val="28"/>
        </w:rPr>
        <w:t xml:space="preserve"> </w:t>
      </w:r>
      <w:proofErr w:type="gramEnd"/>
    </w:p>
    <w:p w:rsidR="00AA2F95" w:rsidRPr="00A163C7" w:rsidRDefault="00AA2F95" w:rsidP="00AA2F95">
      <w:pPr>
        <w:ind w:firstLine="708"/>
        <w:jc w:val="both"/>
        <w:rPr>
          <w:sz w:val="28"/>
          <w:szCs w:val="28"/>
        </w:rPr>
      </w:pPr>
      <w:r w:rsidRPr="00A163C7">
        <w:rPr>
          <w:sz w:val="28"/>
          <w:szCs w:val="28"/>
        </w:rPr>
        <w:t xml:space="preserve">Установить, что при отсутствии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регламентирующего порядок исполнения расходного обязательства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оплата соответствующего денежного обязательства осуществляется после принятия соответствующего нормативного </w:t>
      </w:r>
      <w:r w:rsidRPr="00A163C7">
        <w:rPr>
          <w:sz w:val="28"/>
          <w:szCs w:val="28"/>
        </w:rPr>
        <w:lastRenderedPageBreak/>
        <w:t xml:space="preserve">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w:t>
      </w:r>
    </w:p>
    <w:p w:rsidR="00AA2F95" w:rsidRPr="0085231C" w:rsidRDefault="00AA2F95" w:rsidP="00AA2F95">
      <w:pPr>
        <w:ind w:firstLine="708"/>
        <w:jc w:val="both"/>
        <w:rPr>
          <w:sz w:val="28"/>
          <w:szCs w:val="28"/>
          <w:highlight w:val="yellow"/>
        </w:rPr>
      </w:pPr>
    </w:p>
    <w:p w:rsidR="00AA2F95" w:rsidRPr="00E25824" w:rsidRDefault="00AA2F95" w:rsidP="00AA2F95">
      <w:pPr>
        <w:jc w:val="both"/>
        <w:rPr>
          <w:sz w:val="28"/>
          <w:szCs w:val="28"/>
        </w:rPr>
      </w:pPr>
      <w:r w:rsidRPr="00E25824">
        <w:rPr>
          <w:b/>
          <w:sz w:val="28"/>
          <w:szCs w:val="28"/>
        </w:rPr>
        <w:t>9.</w:t>
      </w:r>
      <w:r w:rsidRPr="00E25824">
        <w:rPr>
          <w:sz w:val="28"/>
          <w:szCs w:val="28"/>
        </w:rPr>
        <w:t xml:space="preserve"> </w:t>
      </w:r>
      <w:proofErr w:type="gramStart"/>
      <w:r w:rsidRPr="00E25824">
        <w:rPr>
          <w:sz w:val="28"/>
          <w:szCs w:val="28"/>
        </w:rPr>
        <w:t xml:space="preserve">Установить, что средства, поступающие во временное распоряжение муниципальных учреждений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учитываются на лицевых счетах, открытых им в администрации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в порядке, установленном администрацией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в случае принятия ими соответствующего решения.    </w:t>
      </w:r>
      <w:proofErr w:type="gramEnd"/>
    </w:p>
    <w:p w:rsidR="00AA2F95" w:rsidRPr="0085231C" w:rsidRDefault="00AA2F95" w:rsidP="00AA2F95">
      <w:pPr>
        <w:ind w:firstLine="708"/>
        <w:jc w:val="both"/>
        <w:rPr>
          <w:sz w:val="28"/>
          <w:szCs w:val="28"/>
          <w:highlight w:val="yellow"/>
        </w:rPr>
      </w:pPr>
    </w:p>
    <w:p w:rsidR="00AA2F95" w:rsidRPr="00436717" w:rsidRDefault="00AA2F95" w:rsidP="00AA2F95">
      <w:pPr>
        <w:jc w:val="both"/>
        <w:rPr>
          <w:sz w:val="28"/>
          <w:szCs w:val="28"/>
        </w:rPr>
      </w:pPr>
      <w:r w:rsidRPr="00436717">
        <w:rPr>
          <w:b/>
          <w:sz w:val="28"/>
          <w:szCs w:val="28"/>
        </w:rPr>
        <w:t>10.</w:t>
      </w:r>
      <w:r w:rsidRPr="00436717">
        <w:rPr>
          <w:sz w:val="28"/>
          <w:szCs w:val="28"/>
        </w:rPr>
        <w:t xml:space="preserve"> Установить, что субвенции из бюджета </w:t>
      </w:r>
      <w:proofErr w:type="spellStart"/>
      <w:r w:rsidRPr="00436717">
        <w:rPr>
          <w:sz w:val="28"/>
          <w:szCs w:val="28"/>
        </w:rPr>
        <w:t>Кочковского</w:t>
      </w:r>
      <w:proofErr w:type="spellEnd"/>
      <w:r w:rsidRPr="00436717">
        <w:rPr>
          <w:sz w:val="28"/>
          <w:szCs w:val="28"/>
        </w:rPr>
        <w:t xml:space="preserve"> района Новосибирской области на 2024 год в сумме 0,11 тыс. руб.  и на плановый период 2025 и 2026 годы в сумме 0,11 тыс. руб. и 0,11 тыс. руб. направляются:</w:t>
      </w:r>
    </w:p>
    <w:p w:rsidR="00AA2F95" w:rsidRDefault="00AA2F95" w:rsidP="00AA2F95">
      <w:pPr>
        <w:jc w:val="both"/>
        <w:rPr>
          <w:sz w:val="28"/>
          <w:szCs w:val="28"/>
        </w:rPr>
      </w:pPr>
      <w:r w:rsidRPr="00436717">
        <w:rPr>
          <w:sz w:val="28"/>
          <w:szCs w:val="28"/>
        </w:rPr>
        <w:tab/>
      </w:r>
      <w:proofErr w:type="gramStart"/>
      <w:r w:rsidRPr="00436717">
        <w:rPr>
          <w:sz w:val="28"/>
          <w:szCs w:val="28"/>
        </w:rPr>
        <w:t>1)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2025-2026</w:t>
      </w:r>
      <w:proofErr w:type="gramEnd"/>
      <w:r w:rsidRPr="00436717">
        <w:rPr>
          <w:sz w:val="28"/>
          <w:szCs w:val="28"/>
        </w:rPr>
        <w:t xml:space="preserve"> годы в сумме по 0,11 тыс. руб. соответственно.</w:t>
      </w:r>
    </w:p>
    <w:p w:rsidR="00AA2F95" w:rsidRDefault="00AA2F95" w:rsidP="00AA2F95">
      <w:pPr>
        <w:jc w:val="both"/>
        <w:rPr>
          <w:sz w:val="28"/>
          <w:szCs w:val="28"/>
        </w:rPr>
      </w:pPr>
    </w:p>
    <w:p w:rsidR="00AA2F95" w:rsidRPr="00C177F6" w:rsidRDefault="00AA2F95" w:rsidP="00AA2F95">
      <w:pPr>
        <w:jc w:val="both"/>
        <w:rPr>
          <w:sz w:val="28"/>
          <w:szCs w:val="28"/>
        </w:rPr>
      </w:pPr>
      <w:r w:rsidRPr="00436717">
        <w:rPr>
          <w:b/>
          <w:color w:val="000000"/>
          <w:sz w:val="28"/>
          <w:szCs w:val="28"/>
        </w:rPr>
        <w:t>11.</w:t>
      </w:r>
      <w:r w:rsidRPr="00436717">
        <w:rPr>
          <w:color w:val="000000"/>
          <w:sz w:val="28"/>
          <w:szCs w:val="28"/>
        </w:rPr>
        <w:t xml:space="preserve"> </w:t>
      </w:r>
      <w:r w:rsidRPr="00C177F6">
        <w:rPr>
          <w:sz w:val="28"/>
          <w:szCs w:val="28"/>
        </w:rPr>
        <w:t xml:space="preserve">Установить, что субсидии из бюджета </w:t>
      </w:r>
      <w:proofErr w:type="spellStart"/>
      <w:r w:rsidRPr="00C177F6">
        <w:rPr>
          <w:sz w:val="28"/>
          <w:szCs w:val="28"/>
        </w:rPr>
        <w:t>Кочковского</w:t>
      </w:r>
      <w:proofErr w:type="spellEnd"/>
      <w:r w:rsidRPr="00C177F6">
        <w:rPr>
          <w:sz w:val="28"/>
          <w:szCs w:val="28"/>
        </w:rPr>
        <w:t xml:space="preserve"> района Новосибирской области на 2024 год в сумме 4 543,3 тыс. руб., на плановый период 2025-2026 годов в сумме по 192,7 тыс. руб. соответственно и направляются: </w:t>
      </w:r>
    </w:p>
    <w:p w:rsidR="00AA2F95" w:rsidRPr="00C177F6" w:rsidRDefault="00AA2F95" w:rsidP="00AA2F95">
      <w:pPr>
        <w:jc w:val="both"/>
        <w:rPr>
          <w:sz w:val="28"/>
          <w:szCs w:val="28"/>
        </w:rPr>
      </w:pPr>
      <w:r w:rsidRPr="00C177F6">
        <w:rPr>
          <w:sz w:val="28"/>
          <w:szCs w:val="28"/>
        </w:rPr>
        <w:tab/>
        <w:t xml:space="preserve">1) на реализацию программы формирования </w:t>
      </w:r>
      <w:proofErr w:type="gramStart"/>
      <w:r w:rsidRPr="00C177F6">
        <w:rPr>
          <w:sz w:val="28"/>
          <w:szCs w:val="28"/>
        </w:rPr>
        <w:t>современный</w:t>
      </w:r>
      <w:proofErr w:type="gramEnd"/>
      <w:r w:rsidRPr="00C177F6">
        <w:rPr>
          <w:sz w:val="28"/>
          <w:szCs w:val="28"/>
        </w:rPr>
        <w:t xml:space="preserve"> городской среды подпрограммы "Благоустройство территории населенных пунктов" государственной программы Новосибирской области «Жилищно-коммунальное хозяйство Новосибирской области». </w:t>
      </w:r>
    </w:p>
    <w:p w:rsidR="00AA2F95" w:rsidRPr="00436717" w:rsidRDefault="00AA2F95" w:rsidP="00AA2F95">
      <w:pPr>
        <w:jc w:val="both"/>
        <w:rPr>
          <w:sz w:val="28"/>
          <w:szCs w:val="28"/>
        </w:rPr>
      </w:pPr>
      <w:r w:rsidRPr="00C177F6">
        <w:rPr>
          <w:sz w:val="28"/>
          <w:szCs w:val="28"/>
        </w:rPr>
        <w:tab/>
      </w:r>
    </w:p>
    <w:p w:rsidR="00AA2F95" w:rsidRPr="00820B9C" w:rsidRDefault="00AA2F95" w:rsidP="00AA2F95">
      <w:pPr>
        <w:jc w:val="both"/>
        <w:rPr>
          <w:sz w:val="28"/>
          <w:szCs w:val="28"/>
        </w:rPr>
      </w:pPr>
      <w:r w:rsidRPr="00820B9C">
        <w:rPr>
          <w:b/>
          <w:sz w:val="28"/>
          <w:szCs w:val="28"/>
        </w:rPr>
        <w:t xml:space="preserve">12. </w:t>
      </w:r>
      <w:r w:rsidRPr="00820B9C">
        <w:rPr>
          <w:sz w:val="28"/>
          <w:szCs w:val="28"/>
        </w:rPr>
        <w:t xml:space="preserve">Установить, что иные межбюджетные трансферты, передаваемых бюджетам сельских поселений на 2024 год в сумме 0,0 тыс. руб., на плановый период 2025 и 2026 годов в сумме 3 128,81 тыс. руб. и </w:t>
      </w:r>
      <w:r>
        <w:rPr>
          <w:sz w:val="28"/>
          <w:szCs w:val="28"/>
        </w:rPr>
        <w:t>2 879,76</w:t>
      </w:r>
      <w:r w:rsidRPr="00820B9C">
        <w:rPr>
          <w:sz w:val="28"/>
          <w:szCs w:val="28"/>
        </w:rPr>
        <w:t xml:space="preserve"> тыс. руб. направляются </w:t>
      </w:r>
      <w:proofErr w:type="gramStart"/>
      <w:r w:rsidRPr="00820B9C">
        <w:rPr>
          <w:sz w:val="28"/>
          <w:szCs w:val="28"/>
        </w:rPr>
        <w:t>на</w:t>
      </w:r>
      <w:proofErr w:type="gramEnd"/>
      <w:r w:rsidRPr="00820B9C">
        <w:rPr>
          <w:sz w:val="28"/>
          <w:szCs w:val="28"/>
        </w:rPr>
        <w:t>:</w:t>
      </w:r>
    </w:p>
    <w:p w:rsidR="00AA2F95" w:rsidRPr="00820B9C" w:rsidRDefault="00AA2F95" w:rsidP="00AA2F95">
      <w:pPr>
        <w:jc w:val="both"/>
        <w:rPr>
          <w:sz w:val="28"/>
          <w:szCs w:val="28"/>
        </w:rPr>
      </w:pPr>
      <w:r w:rsidRPr="00820B9C">
        <w:rPr>
          <w:sz w:val="28"/>
          <w:szCs w:val="28"/>
        </w:rPr>
        <w:tab/>
        <w:t>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A2F95" w:rsidRPr="00820B9C" w:rsidRDefault="00AA2F95" w:rsidP="00AA2F95">
      <w:pPr>
        <w:jc w:val="both"/>
        <w:rPr>
          <w:sz w:val="28"/>
          <w:szCs w:val="28"/>
        </w:rPr>
      </w:pPr>
      <w:r w:rsidRPr="00820B9C">
        <w:rPr>
          <w:sz w:val="28"/>
          <w:szCs w:val="28"/>
        </w:rPr>
        <w:tab/>
      </w:r>
      <w:r w:rsidRPr="00820B9C">
        <w:rPr>
          <w:sz w:val="28"/>
          <w:szCs w:val="28"/>
        </w:rPr>
        <w:tab/>
      </w:r>
    </w:p>
    <w:p w:rsidR="00AA2F95" w:rsidRPr="006033F5" w:rsidRDefault="00AA2F95" w:rsidP="00AA2F95">
      <w:pPr>
        <w:jc w:val="both"/>
        <w:rPr>
          <w:sz w:val="28"/>
          <w:szCs w:val="28"/>
        </w:rPr>
      </w:pPr>
      <w:r w:rsidRPr="006033F5">
        <w:rPr>
          <w:b/>
          <w:sz w:val="28"/>
          <w:szCs w:val="28"/>
        </w:rPr>
        <w:t>13.</w:t>
      </w:r>
      <w:r w:rsidRPr="006033F5">
        <w:rPr>
          <w:sz w:val="28"/>
          <w:szCs w:val="28"/>
        </w:rPr>
        <w:t xml:space="preserve">  Установить, что доля </w:t>
      </w:r>
      <w:proofErr w:type="spellStart"/>
      <w:r w:rsidRPr="006033F5">
        <w:rPr>
          <w:sz w:val="28"/>
          <w:szCs w:val="28"/>
        </w:rPr>
        <w:t>софинансирования</w:t>
      </w:r>
      <w:proofErr w:type="spellEnd"/>
      <w:r w:rsidRPr="006033F5">
        <w:rPr>
          <w:sz w:val="28"/>
          <w:szCs w:val="28"/>
        </w:rPr>
        <w:t xml:space="preserve"> за счет средств бюджета поселения, расходных обязательств, в целях </w:t>
      </w:r>
      <w:proofErr w:type="spellStart"/>
      <w:r w:rsidRPr="006033F5">
        <w:rPr>
          <w:sz w:val="28"/>
          <w:szCs w:val="28"/>
        </w:rPr>
        <w:t>софинансирования</w:t>
      </w:r>
      <w:proofErr w:type="spellEnd"/>
      <w:r w:rsidRPr="006033F5">
        <w:rPr>
          <w:sz w:val="28"/>
          <w:szCs w:val="28"/>
        </w:rPr>
        <w:t xml:space="preserve">  которых предоставляются субсидии, составляет не менее 1,0%.  </w:t>
      </w:r>
    </w:p>
    <w:p w:rsidR="00AA2F95" w:rsidRPr="006033F5" w:rsidRDefault="00AA2F95" w:rsidP="00AA2F95">
      <w:pPr>
        <w:jc w:val="both"/>
        <w:rPr>
          <w:sz w:val="28"/>
          <w:szCs w:val="28"/>
        </w:rPr>
      </w:pPr>
      <w:r w:rsidRPr="006033F5">
        <w:rPr>
          <w:sz w:val="28"/>
          <w:szCs w:val="28"/>
        </w:rPr>
        <w:lastRenderedPageBreak/>
        <w:tab/>
        <w:t xml:space="preserve">Установленные в настоящем пункте доли </w:t>
      </w:r>
      <w:proofErr w:type="spellStart"/>
      <w:r w:rsidRPr="006033F5">
        <w:rPr>
          <w:sz w:val="28"/>
          <w:szCs w:val="28"/>
        </w:rPr>
        <w:t>софинансирования</w:t>
      </w:r>
      <w:proofErr w:type="spellEnd"/>
      <w:r w:rsidRPr="006033F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AA2F95" w:rsidRPr="006033F5" w:rsidRDefault="00AA2F95" w:rsidP="00AA2F95">
      <w:pPr>
        <w:jc w:val="both"/>
        <w:rPr>
          <w:sz w:val="28"/>
          <w:szCs w:val="28"/>
        </w:rPr>
      </w:pPr>
    </w:p>
    <w:p w:rsidR="00AA2F95" w:rsidRPr="006033F5" w:rsidRDefault="00AA2F95" w:rsidP="00AA2F95">
      <w:pPr>
        <w:jc w:val="both"/>
        <w:rPr>
          <w:sz w:val="28"/>
          <w:szCs w:val="28"/>
        </w:rPr>
      </w:pPr>
      <w:r w:rsidRPr="006033F5">
        <w:rPr>
          <w:b/>
          <w:sz w:val="28"/>
          <w:szCs w:val="28"/>
        </w:rPr>
        <w:t>14.</w:t>
      </w:r>
      <w:r w:rsidRPr="006033F5">
        <w:rPr>
          <w:sz w:val="28"/>
          <w:szCs w:val="28"/>
        </w:rPr>
        <w:t xml:space="preserve"> </w:t>
      </w:r>
      <w:proofErr w:type="gramStart"/>
      <w:r w:rsidRPr="006033F5">
        <w:rPr>
          <w:sz w:val="28"/>
          <w:szCs w:val="28"/>
        </w:rPr>
        <w:t xml:space="preserve">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proofErr w:type="spellStart"/>
      <w:r w:rsidRPr="006033F5">
        <w:rPr>
          <w:sz w:val="28"/>
          <w:szCs w:val="28"/>
        </w:rPr>
        <w:t>Кочковского</w:t>
      </w:r>
      <w:proofErr w:type="spellEnd"/>
      <w:r w:rsidRPr="006033F5">
        <w:rPr>
          <w:sz w:val="28"/>
          <w:szCs w:val="28"/>
        </w:rPr>
        <w:t xml:space="preserve"> района,  а</w:t>
      </w:r>
      <w:proofErr w:type="gramEnd"/>
      <w:r w:rsidRPr="006033F5">
        <w:rPr>
          <w:sz w:val="28"/>
          <w:szCs w:val="28"/>
        </w:rPr>
        <w:t xml:space="preserve"> также соглашениями, заключенными администрацией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с органами государственной власти Новосибирской области и органами местного самоуправления </w:t>
      </w:r>
      <w:proofErr w:type="spellStart"/>
      <w:r w:rsidRPr="006033F5">
        <w:rPr>
          <w:sz w:val="28"/>
          <w:szCs w:val="28"/>
        </w:rPr>
        <w:t>Кочковского</w:t>
      </w:r>
      <w:proofErr w:type="spellEnd"/>
      <w:r w:rsidRPr="006033F5">
        <w:rPr>
          <w:sz w:val="28"/>
          <w:szCs w:val="28"/>
        </w:rPr>
        <w:t xml:space="preserve"> района Новосибирской области.</w:t>
      </w:r>
      <w:r>
        <w:rPr>
          <w:sz w:val="28"/>
          <w:szCs w:val="28"/>
        </w:rPr>
        <w:t xml:space="preserve"> </w:t>
      </w:r>
    </w:p>
    <w:p w:rsidR="00AA2F95" w:rsidRPr="0085231C" w:rsidRDefault="00AA2F95" w:rsidP="00AA2F95">
      <w:pPr>
        <w:jc w:val="both"/>
        <w:rPr>
          <w:sz w:val="28"/>
          <w:szCs w:val="28"/>
          <w:highlight w:val="yellow"/>
        </w:rPr>
      </w:pPr>
      <w:r w:rsidRPr="0085231C">
        <w:rPr>
          <w:sz w:val="28"/>
          <w:szCs w:val="28"/>
          <w:highlight w:val="yellow"/>
        </w:rPr>
        <w:t xml:space="preserve"> </w:t>
      </w:r>
    </w:p>
    <w:p w:rsidR="00AA2F95" w:rsidRPr="006033F5" w:rsidRDefault="00AA2F95" w:rsidP="00AA2F95">
      <w:pPr>
        <w:widowControl w:val="0"/>
        <w:autoSpaceDE w:val="0"/>
        <w:autoSpaceDN w:val="0"/>
        <w:adjustRightInd w:val="0"/>
        <w:jc w:val="both"/>
        <w:rPr>
          <w:sz w:val="28"/>
          <w:szCs w:val="28"/>
        </w:rPr>
      </w:pPr>
      <w:r w:rsidRPr="006033F5">
        <w:rPr>
          <w:b/>
          <w:sz w:val="28"/>
          <w:szCs w:val="28"/>
        </w:rPr>
        <w:t xml:space="preserve">15. </w:t>
      </w:r>
      <w:r w:rsidRPr="006033F5">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2024 год в сумме 1 318,5 тыс. руб., на плановый период 2024 и 2025 годов 66,5 тыс. руб. и 66,5 тыс. руб. соответственно и направляются бюджету </w:t>
      </w:r>
      <w:proofErr w:type="spellStart"/>
      <w:r w:rsidRPr="006033F5">
        <w:rPr>
          <w:sz w:val="28"/>
          <w:szCs w:val="28"/>
        </w:rPr>
        <w:t>Кочковского</w:t>
      </w:r>
      <w:proofErr w:type="spellEnd"/>
      <w:r w:rsidRPr="006033F5">
        <w:rPr>
          <w:sz w:val="28"/>
          <w:szCs w:val="28"/>
        </w:rPr>
        <w:t xml:space="preserve"> района:  </w:t>
      </w:r>
    </w:p>
    <w:p w:rsidR="00AA2F95" w:rsidRPr="006033F5" w:rsidRDefault="00AA2F95" w:rsidP="00AA2F95">
      <w:pPr>
        <w:ind w:firstLine="708"/>
        <w:jc w:val="both"/>
        <w:rPr>
          <w:sz w:val="28"/>
          <w:szCs w:val="28"/>
        </w:rPr>
      </w:pPr>
      <w:r w:rsidRPr="006033F5">
        <w:rPr>
          <w:sz w:val="28"/>
          <w:szCs w:val="28"/>
        </w:rPr>
        <w:t xml:space="preserve">1) на </w:t>
      </w:r>
      <w:r w:rsidRPr="006033F5">
        <w:rPr>
          <w:sz w:val="28"/>
        </w:rPr>
        <w:t xml:space="preserve">осуществления части своих полномочий по составлению проекта бюджета, исполнению бюджета, осуществлению </w:t>
      </w:r>
      <w:proofErr w:type="gramStart"/>
      <w:r w:rsidRPr="006033F5">
        <w:rPr>
          <w:sz w:val="28"/>
        </w:rPr>
        <w:t>контроля за</w:t>
      </w:r>
      <w:proofErr w:type="gramEnd"/>
      <w:r w:rsidRPr="006033F5">
        <w:rPr>
          <w:sz w:val="28"/>
        </w:rPr>
        <w:t xml:space="preserve"> его исполнением, составлению отчета об исполнении бюджета поселения</w:t>
      </w:r>
      <w:r w:rsidRPr="006033F5">
        <w:rPr>
          <w:sz w:val="28"/>
          <w:szCs w:val="28"/>
        </w:rPr>
        <w:t xml:space="preserve"> на 2024 год в сумме </w:t>
      </w:r>
      <w:r>
        <w:rPr>
          <w:sz w:val="28"/>
          <w:szCs w:val="28"/>
        </w:rPr>
        <w:t>1 252,0</w:t>
      </w:r>
      <w:r w:rsidRPr="006033F5">
        <w:rPr>
          <w:sz w:val="28"/>
          <w:szCs w:val="28"/>
        </w:rPr>
        <w:t xml:space="preserve"> тыс. руб., на плановый период 2024 и 2025 годов по 0,0 тыс. руб. соответственно.</w:t>
      </w:r>
    </w:p>
    <w:p w:rsidR="00AA2F95" w:rsidRPr="006033F5" w:rsidRDefault="00AA2F95" w:rsidP="00AA2F95">
      <w:pPr>
        <w:ind w:firstLine="708"/>
        <w:jc w:val="both"/>
        <w:rPr>
          <w:sz w:val="28"/>
          <w:szCs w:val="28"/>
        </w:rPr>
      </w:pPr>
      <w:r w:rsidRPr="006033F5">
        <w:rPr>
          <w:sz w:val="28"/>
          <w:szCs w:val="28"/>
        </w:rPr>
        <w:t xml:space="preserve">2) на осуществление полномочий Ревизионной комиссии </w:t>
      </w:r>
      <w:proofErr w:type="spellStart"/>
      <w:r w:rsidRPr="006033F5">
        <w:rPr>
          <w:sz w:val="28"/>
          <w:szCs w:val="28"/>
        </w:rPr>
        <w:t>Кочковского</w:t>
      </w:r>
      <w:proofErr w:type="spellEnd"/>
      <w:r w:rsidRPr="006033F5">
        <w:rPr>
          <w:sz w:val="28"/>
          <w:szCs w:val="28"/>
        </w:rPr>
        <w:t xml:space="preserve"> района Новосибирской области по передаче внешнего муниципального финансового контроля на 2024 год сумме </w:t>
      </w:r>
      <w:r>
        <w:rPr>
          <w:sz w:val="28"/>
          <w:szCs w:val="28"/>
        </w:rPr>
        <w:t>66,5</w:t>
      </w:r>
      <w:r w:rsidRPr="006033F5">
        <w:rPr>
          <w:sz w:val="28"/>
          <w:szCs w:val="28"/>
        </w:rPr>
        <w:t xml:space="preserve"> тыс. руб., на плановый период 2025 и 2026 годов по </w:t>
      </w:r>
      <w:r>
        <w:rPr>
          <w:sz w:val="28"/>
          <w:szCs w:val="28"/>
        </w:rPr>
        <w:t>66,5</w:t>
      </w:r>
      <w:r w:rsidRPr="006033F5">
        <w:rPr>
          <w:sz w:val="28"/>
          <w:szCs w:val="28"/>
        </w:rPr>
        <w:t xml:space="preserve"> тыс. руб. соответственно. </w:t>
      </w:r>
    </w:p>
    <w:p w:rsidR="00AA2F95" w:rsidRPr="006033F5" w:rsidRDefault="00AA2F95" w:rsidP="00AA2F95">
      <w:pPr>
        <w:ind w:firstLine="708"/>
        <w:jc w:val="both"/>
        <w:rPr>
          <w:sz w:val="28"/>
          <w:szCs w:val="28"/>
        </w:rPr>
      </w:pPr>
    </w:p>
    <w:p w:rsidR="00AA2F95" w:rsidRPr="006033F5" w:rsidRDefault="00AA2F95" w:rsidP="00AA2F95">
      <w:pPr>
        <w:jc w:val="both"/>
        <w:rPr>
          <w:sz w:val="28"/>
          <w:szCs w:val="28"/>
        </w:rPr>
      </w:pPr>
      <w:r w:rsidRPr="006033F5">
        <w:rPr>
          <w:b/>
          <w:sz w:val="28"/>
          <w:szCs w:val="28"/>
        </w:rPr>
        <w:t xml:space="preserve">16. </w:t>
      </w:r>
      <w:r w:rsidRPr="006033F5">
        <w:rPr>
          <w:sz w:val="28"/>
          <w:szCs w:val="28"/>
        </w:rPr>
        <w:t xml:space="preserve">Утвердить распределение иных межбюджетных трансфертов за счет средств бюджета поселения на 2024 год на плановый период 2025-2026 годов </w:t>
      </w:r>
      <w:proofErr w:type="gramStart"/>
      <w:r w:rsidRPr="006033F5">
        <w:rPr>
          <w:sz w:val="28"/>
          <w:szCs w:val="28"/>
        </w:rPr>
        <w:t>согласно приложения</w:t>
      </w:r>
      <w:proofErr w:type="gramEnd"/>
      <w:r w:rsidRPr="006033F5">
        <w:rPr>
          <w:sz w:val="28"/>
          <w:szCs w:val="28"/>
        </w:rPr>
        <w:t xml:space="preserve"> 5 к настоящему решению.</w:t>
      </w:r>
    </w:p>
    <w:p w:rsidR="00AA2F95" w:rsidRPr="006033F5" w:rsidRDefault="00AA2F95" w:rsidP="00AA2F95">
      <w:pPr>
        <w:jc w:val="both"/>
        <w:rPr>
          <w:b/>
          <w:sz w:val="28"/>
          <w:szCs w:val="28"/>
        </w:rPr>
      </w:pPr>
    </w:p>
    <w:p w:rsidR="00AA2F95" w:rsidRPr="006033F5" w:rsidRDefault="00AA2F95" w:rsidP="00AA2F95">
      <w:pPr>
        <w:jc w:val="both"/>
        <w:rPr>
          <w:sz w:val="28"/>
          <w:szCs w:val="28"/>
        </w:rPr>
      </w:pPr>
      <w:r w:rsidRPr="006033F5">
        <w:rPr>
          <w:b/>
          <w:sz w:val="28"/>
          <w:szCs w:val="28"/>
        </w:rPr>
        <w:t>17.</w:t>
      </w:r>
      <w:r w:rsidRPr="006033F5">
        <w:rPr>
          <w:sz w:val="28"/>
          <w:szCs w:val="28"/>
        </w:rPr>
        <w:t xml:space="preserve"> </w:t>
      </w:r>
      <w:proofErr w:type="gramStart"/>
      <w:r w:rsidRPr="006033F5">
        <w:rPr>
          <w:sz w:val="28"/>
          <w:szCs w:val="28"/>
        </w:rPr>
        <w:t xml:space="preserve">Остатки не использованных в текущем финансовом году субсидий, иных межбюджетных трансфертов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w:t>
      </w:r>
      <w:proofErr w:type="spellStart"/>
      <w:r w:rsidRPr="006033F5">
        <w:rPr>
          <w:sz w:val="28"/>
          <w:szCs w:val="28"/>
        </w:rPr>
        <w:t>Кочковского</w:t>
      </w:r>
      <w:proofErr w:type="spellEnd"/>
      <w:r w:rsidRPr="006033F5">
        <w:rPr>
          <w:sz w:val="28"/>
          <w:szCs w:val="28"/>
        </w:rPr>
        <w:t xml:space="preserve"> района Новосибирской области.</w:t>
      </w:r>
      <w:proofErr w:type="gramEnd"/>
    </w:p>
    <w:p w:rsidR="00AA2F95" w:rsidRPr="0085231C" w:rsidRDefault="00AA2F95" w:rsidP="00AA2F95">
      <w:pPr>
        <w:ind w:firstLine="708"/>
        <w:jc w:val="both"/>
        <w:rPr>
          <w:sz w:val="28"/>
          <w:szCs w:val="28"/>
          <w:highlight w:val="yellow"/>
        </w:rPr>
      </w:pPr>
    </w:p>
    <w:p w:rsidR="00AA2F95" w:rsidRPr="006033F5" w:rsidRDefault="00AA2F95" w:rsidP="00AA2F95">
      <w:pPr>
        <w:jc w:val="both"/>
        <w:rPr>
          <w:b/>
          <w:sz w:val="28"/>
          <w:szCs w:val="28"/>
        </w:rPr>
      </w:pPr>
      <w:r w:rsidRPr="006033F5">
        <w:rPr>
          <w:b/>
          <w:sz w:val="28"/>
          <w:szCs w:val="28"/>
        </w:rPr>
        <w:lastRenderedPageBreak/>
        <w:t xml:space="preserve">18. </w:t>
      </w:r>
      <w:r w:rsidRPr="006033F5">
        <w:rPr>
          <w:sz w:val="28"/>
          <w:szCs w:val="28"/>
        </w:rPr>
        <w:t xml:space="preserve">Утвердить перечень муниципальных программ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предусмотренных к финансированию из бюджета поселения </w:t>
      </w:r>
      <w:r w:rsidRPr="006033F5">
        <w:rPr>
          <w:iCs/>
          <w:sz w:val="28"/>
          <w:szCs w:val="28"/>
        </w:rPr>
        <w:t>в 2024</w:t>
      </w:r>
      <w:r w:rsidRPr="006033F5">
        <w:rPr>
          <w:sz w:val="28"/>
          <w:szCs w:val="28"/>
        </w:rPr>
        <w:t xml:space="preserve"> году и  в плановом периоде 2025 – 2026 годах </w:t>
      </w:r>
      <w:proofErr w:type="gramStart"/>
      <w:r w:rsidRPr="006033F5">
        <w:rPr>
          <w:sz w:val="28"/>
          <w:szCs w:val="28"/>
        </w:rPr>
        <w:t>согласно приложения</w:t>
      </w:r>
      <w:proofErr w:type="gramEnd"/>
      <w:r w:rsidRPr="006033F5">
        <w:rPr>
          <w:sz w:val="28"/>
          <w:szCs w:val="28"/>
        </w:rPr>
        <w:t xml:space="preserve"> 6 к настоящему решению.</w:t>
      </w:r>
    </w:p>
    <w:p w:rsidR="00AA2F95" w:rsidRPr="006033F5" w:rsidRDefault="00AA2F95" w:rsidP="00AA2F95">
      <w:pPr>
        <w:jc w:val="both"/>
        <w:rPr>
          <w:sz w:val="28"/>
          <w:szCs w:val="28"/>
        </w:rPr>
      </w:pPr>
      <w:r w:rsidRPr="006033F5">
        <w:rPr>
          <w:sz w:val="28"/>
          <w:szCs w:val="28"/>
        </w:rPr>
        <w:tab/>
        <w:t xml:space="preserve">Муниципальные программы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не включенные в перечень, финансированию в 2024 - 2025 годах не подлежат.   </w:t>
      </w:r>
    </w:p>
    <w:p w:rsidR="00AA2F95" w:rsidRPr="0085231C" w:rsidRDefault="00AA2F95" w:rsidP="00AA2F95">
      <w:pPr>
        <w:jc w:val="both"/>
        <w:rPr>
          <w:sz w:val="28"/>
          <w:szCs w:val="28"/>
          <w:highlight w:val="yellow"/>
        </w:rPr>
      </w:pPr>
    </w:p>
    <w:p w:rsidR="00AA2F95" w:rsidRPr="006033F5" w:rsidRDefault="00AA2F95" w:rsidP="00AA2F95">
      <w:pPr>
        <w:jc w:val="both"/>
        <w:rPr>
          <w:sz w:val="28"/>
          <w:szCs w:val="28"/>
        </w:rPr>
      </w:pPr>
      <w:r w:rsidRPr="006033F5">
        <w:rPr>
          <w:b/>
          <w:sz w:val="28"/>
          <w:szCs w:val="28"/>
        </w:rPr>
        <w:t xml:space="preserve">19. </w:t>
      </w:r>
      <w:r w:rsidRPr="006033F5">
        <w:rPr>
          <w:sz w:val="28"/>
          <w:szCs w:val="28"/>
        </w:rPr>
        <w:t xml:space="preserve">Установить общий объем бюджетных ассигнований муниципального дорожного фонда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2024 год в сумме </w:t>
      </w:r>
      <w:r>
        <w:rPr>
          <w:sz w:val="28"/>
          <w:szCs w:val="28"/>
        </w:rPr>
        <w:t xml:space="preserve">2 113,6 </w:t>
      </w:r>
      <w:r w:rsidRPr="006033F5">
        <w:rPr>
          <w:sz w:val="28"/>
          <w:szCs w:val="28"/>
        </w:rPr>
        <w:t xml:space="preserve">тыс. руб., на плановый период 2025-2026 годов в сумме </w:t>
      </w:r>
      <w:r>
        <w:rPr>
          <w:sz w:val="28"/>
          <w:szCs w:val="28"/>
        </w:rPr>
        <w:t>5 609,71</w:t>
      </w:r>
      <w:r w:rsidRPr="006033F5">
        <w:rPr>
          <w:sz w:val="28"/>
          <w:szCs w:val="28"/>
        </w:rPr>
        <w:t xml:space="preserve"> тыс. руб. и </w:t>
      </w:r>
      <w:r>
        <w:rPr>
          <w:sz w:val="28"/>
          <w:szCs w:val="28"/>
        </w:rPr>
        <w:t>5</w:t>
      </w:r>
      <w:r w:rsidRPr="006033F5">
        <w:rPr>
          <w:sz w:val="28"/>
          <w:szCs w:val="28"/>
        </w:rPr>
        <w:t xml:space="preserve"> </w:t>
      </w:r>
      <w:r>
        <w:rPr>
          <w:sz w:val="28"/>
          <w:szCs w:val="28"/>
        </w:rPr>
        <w:t>380,06</w:t>
      </w:r>
      <w:r w:rsidRPr="006033F5">
        <w:rPr>
          <w:sz w:val="28"/>
          <w:szCs w:val="28"/>
        </w:rPr>
        <w:t xml:space="preserve"> тыс. руб. </w:t>
      </w:r>
    </w:p>
    <w:p w:rsidR="00AA2F95" w:rsidRPr="0085231C" w:rsidRDefault="00AA2F95" w:rsidP="00AA2F95">
      <w:pPr>
        <w:jc w:val="both"/>
        <w:rPr>
          <w:b/>
          <w:sz w:val="28"/>
          <w:szCs w:val="28"/>
          <w:highlight w:val="yellow"/>
        </w:rPr>
      </w:pPr>
    </w:p>
    <w:p w:rsidR="00AA2F95" w:rsidRPr="006033F5" w:rsidRDefault="00AA2F95" w:rsidP="00AA2F95">
      <w:pPr>
        <w:jc w:val="both"/>
        <w:rPr>
          <w:sz w:val="28"/>
          <w:szCs w:val="28"/>
        </w:rPr>
      </w:pPr>
      <w:r w:rsidRPr="006033F5">
        <w:rPr>
          <w:b/>
          <w:sz w:val="28"/>
          <w:szCs w:val="28"/>
        </w:rPr>
        <w:t>2</w:t>
      </w:r>
      <w:r>
        <w:rPr>
          <w:b/>
          <w:sz w:val="28"/>
          <w:szCs w:val="28"/>
        </w:rPr>
        <w:t>0</w:t>
      </w:r>
      <w:r w:rsidRPr="006033F5">
        <w:rPr>
          <w:b/>
          <w:sz w:val="28"/>
          <w:szCs w:val="28"/>
        </w:rPr>
        <w:t xml:space="preserve">. </w:t>
      </w:r>
      <w:r w:rsidRPr="006033F5">
        <w:rPr>
          <w:sz w:val="28"/>
          <w:szCs w:val="28"/>
        </w:rPr>
        <w:t xml:space="preserve">Утвердить распределение бюджетных ассигнований муниципального дорожного фонда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2024 год и на плановый период 2025 и 2026 годов </w:t>
      </w:r>
      <w:proofErr w:type="gramStart"/>
      <w:r w:rsidRPr="006033F5">
        <w:rPr>
          <w:sz w:val="28"/>
          <w:szCs w:val="28"/>
        </w:rPr>
        <w:t>согласно приложения</w:t>
      </w:r>
      <w:proofErr w:type="gramEnd"/>
      <w:r w:rsidRPr="006033F5">
        <w:rPr>
          <w:sz w:val="28"/>
          <w:szCs w:val="28"/>
        </w:rPr>
        <w:t xml:space="preserve"> 7 к настоящему решению.</w:t>
      </w:r>
    </w:p>
    <w:p w:rsidR="00AA2F95" w:rsidRPr="0085231C" w:rsidRDefault="00AA2F95" w:rsidP="00AA2F95">
      <w:pPr>
        <w:jc w:val="both"/>
        <w:rPr>
          <w:sz w:val="28"/>
          <w:szCs w:val="28"/>
          <w:highlight w:val="yellow"/>
        </w:rPr>
      </w:pPr>
    </w:p>
    <w:p w:rsidR="00AA2F95" w:rsidRPr="006033F5" w:rsidRDefault="00AA2F95" w:rsidP="00AA2F95">
      <w:pPr>
        <w:jc w:val="both"/>
        <w:rPr>
          <w:b/>
          <w:sz w:val="28"/>
          <w:szCs w:val="28"/>
        </w:rPr>
      </w:pPr>
      <w:r w:rsidRPr="006033F5">
        <w:rPr>
          <w:b/>
          <w:sz w:val="28"/>
          <w:szCs w:val="28"/>
        </w:rPr>
        <w:t>2</w:t>
      </w:r>
      <w:r>
        <w:rPr>
          <w:b/>
          <w:sz w:val="28"/>
          <w:szCs w:val="28"/>
        </w:rPr>
        <w:t>1</w:t>
      </w:r>
      <w:r w:rsidRPr="006033F5">
        <w:rPr>
          <w:b/>
          <w:sz w:val="28"/>
          <w:szCs w:val="28"/>
        </w:rPr>
        <w:t xml:space="preserve">. </w:t>
      </w:r>
      <w:r w:rsidRPr="006033F5">
        <w:rPr>
          <w:sz w:val="28"/>
          <w:szCs w:val="28"/>
        </w:rPr>
        <w:t xml:space="preserve"> Установить источники финансирования дефицита бюджета поселения </w:t>
      </w:r>
      <w:r w:rsidRPr="006033F5">
        <w:rPr>
          <w:iCs/>
          <w:sz w:val="28"/>
          <w:szCs w:val="28"/>
        </w:rPr>
        <w:t>на 2024</w:t>
      </w:r>
      <w:r w:rsidRPr="006033F5">
        <w:rPr>
          <w:sz w:val="28"/>
          <w:szCs w:val="28"/>
        </w:rPr>
        <w:t xml:space="preserve"> год и на плановый период 2025 и 2026 годов </w:t>
      </w:r>
      <w:proofErr w:type="gramStart"/>
      <w:r w:rsidRPr="006033F5">
        <w:rPr>
          <w:sz w:val="28"/>
          <w:szCs w:val="28"/>
        </w:rPr>
        <w:t>согласно приложения</w:t>
      </w:r>
      <w:proofErr w:type="gramEnd"/>
      <w:r w:rsidRPr="006033F5">
        <w:rPr>
          <w:sz w:val="28"/>
          <w:szCs w:val="28"/>
        </w:rPr>
        <w:t xml:space="preserve"> 8 к настоящему решению.</w:t>
      </w:r>
    </w:p>
    <w:p w:rsidR="00AA2F95" w:rsidRPr="0085231C" w:rsidRDefault="00AA2F95" w:rsidP="00AA2F95">
      <w:pPr>
        <w:jc w:val="both"/>
        <w:rPr>
          <w:b/>
          <w:sz w:val="28"/>
          <w:szCs w:val="28"/>
          <w:highlight w:val="yellow"/>
        </w:rPr>
      </w:pPr>
    </w:p>
    <w:p w:rsidR="00AA2F95" w:rsidRPr="006033F5" w:rsidRDefault="00AA2F95" w:rsidP="00AA2F95">
      <w:pPr>
        <w:jc w:val="both"/>
        <w:rPr>
          <w:b/>
          <w:sz w:val="28"/>
          <w:szCs w:val="28"/>
        </w:rPr>
      </w:pPr>
      <w:r w:rsidRPr="006033F5">
        <w:rPr>
          <w:b/>
          <w:sz w:val="28"/>
          <w:szCs w:val="28"/>
        </w:rPr>
        <w:t xml:space="preserve"> 2</w:t>
      </w:r>
      <w:r>
        <w:rPr>
          <w:b/>
          <w:sz w:val="28"/>
          <w:szCs w:val="28"/>
        </w:rPr>
        <w:t>2</w:t>
      </w:r>
      <w:r w:rsidRPr="006033F5">
        <w:rPr>
          <w:b/>
          <w:sz w:val="28"/>
          <w:szCs w:val="28"/>
        </w:rPr>
        <w:t>.</w:t>
      </w:r>
      <w:r w:rsidRPr="006033F5">
        <w:rPr>
          <w:sz w:val="28"/>
          <w:szCs w:val="28"/>
        </w:rPr>
        <w:t xml:space="preserve"> Утвердить Программу муниципальных внутренних заимствований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2024 год, на плановый период 2025 и 2025 годов </w:t>
      </w:r>
      <w:proofErr w:type="gramStart"/>
      <w:r w:rsidRPr="006033F5">
        <w:rPr>
          <w:sz w:val="28"/>
          <w:szCs w:val="28"/>
        </w:rPr>
        <w:t>согласно приложения</w:t>
      </w:r>
      <w:proofErr w:type="gramEnd"/>
      <w:r w:rsidRPr="006033F5">
        <w:rPr>
          <w:sz w:val="28"/>
          <w:szCs w:val="28"/>
        </w:rPr>
        <w:t xml:space="preserve"> 9 к настоящему решению.  </w:t>
      </w:r>
    </w:p>
    <w:p w:rsidR="00AA2F95" w:rsidRPr="0085231C" w:rsidRDefault="00AA2F95" w:rsidP="00AA2F95">
      <w:pPr>
        <w:jc w:val="both"/>
        <w:rPr>
          <w:b/>
          <w:sz w:val="28"/>
          <w:szCs w:val="28"/>
          <w:highlight w:val="yellow"/>
        </w:rPr>
      </w:pPr>
    </w:p>
    <w:p w:rsidR="00AA2F95" w:rsidRPr="0085231C" w:rsidRDefault="00AA2F95" w:rsidP="00AA2F95">
      <w:pPr>
        <w:jc w:val="both"/>
        <w:rPr>
          <w:b/>
          <w:sz w:val="28"/>
          <w:szCs w:val="28"/>
          <w:highlight w:val="yellow"/>
        </w:rPr>
      </w:pPr>
      <w:r w:rsidRPr="006033F5">
        <w:rPr>
          <w:b/>
          <w:sz w:val="28"/>
          <w:szCs w:val="28"/>
        </w:rPr>
        <w:t xml:space="preserve">23. </w:t>
      </w:r>
      <w:proofErr w:type="gramStart"/>
      <w:r w:rsidRPr="006033F5">
        <w:rPr>
          <w:sz w:val="28"/>
          <w:szCs w:val="28"/>
        </w:rPr>
        <w:t xml:space="preserve">Установить верхний предел муниципального внутреннего долга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1 января 2025 года в сумме 0,0 тыс. рублей, в том числе верхний предел долга по муниципальным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на 1 января 2026  года в сумме 0,0 тыс. рублей, в том числе верхний предел долга по муниципальным</w:t>
      </w:r>
      <w:proofErr w:type="gramEnd"/>
      <w:r w:rsidRPr="006033F5">
        <w:rPr>
          <w:sz w:val="28"/>
          <w:szCs w:val="28"/>
        </w:rPr>
        <w:t xml:space="preserve">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и на 1 января 2027 года в сумме 0,0  тыс. рублей, в том числе верхний предел долга по муниципальным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w:t>
      </w:r>
    </w:p>
    <w:p w:rsidR="00AA2F95" w:rsidRPr="007B7EDC" w:rsidRDefault="00AA2F95" w:rsidP="00AA2F95">
      <w:pPr>
        <w:jc w:val="both"/>
        <w:rPr>
          <w:b/>
          <w:sz w:val="28"/>
          <w:szCs w:val="28"/>
        </w:rPr>
      </w:pPr>
      <w:r w:rsidRPr="007B7EDC">
        <w:rPr>
          <w:sz w:val="28"/>
          <w:szCs w:val="28"/>
        </w:rPr>
        <w:tab/>
        <w:t xml:space="preserve">Установить предельный объем муниципального долга </w:t>
      </w:r>
      <w:proofErr w:type="spellStart"/>
      <w:r w:rsidRPr="007B7EDC">
        <w:rPr>
          <w:sz w:val="28"/>
          <w:szCs w:val="28"/>
        </w:rPr>
        <w:t>Кочковского</w:t>
      </w:r>
      <w:proofErr w:type="spellEnd"/>
      <w:r w:rsidRPr="007B7EDC">
        <w:rPr>
          <w:sz w:val="28"/>
          <w:szCs w:val="28"/>
        </w:rPr>
        <w:t xml:space="preserve"> сельсовета </w:t>
      </w:r>
      <w:proofErr w:type="spellStart"/>
      <w:r w:rsidRPr="007B7EDC">
        <w:rPr>
          <w:sz w:val="28"/>
          <w:szCs w:val="28"/>
        </w:rPr>
        <w:t>Кочковского</w:t>
      </w:r>
      <w:proofErr w:type="spellEnd"/>
      <w:r w:rsidRPr="007B7EDC">
        <w:rPr>
          <w:sz w:val="28"/>
          <w:szCs w:val="28"/>
        </w:rPr>
        <w:t xml:space="preserve"> района Новосибирской области на 2024 год в сумме 0,0 тыс. рублей, на 2024 год в сумме 0,0 тыс. рублей, на 2025 год в сумме 0,0 тыс. рублей.  </w:t>
      </w:r>
    </w:p>
    <w:p w:rsidR="00AA2F95" w:rsidRPr="007B7EDC" w:rsidRDefault="00AA2F95" w:rsidP="00AA2F95">
      <w:pPr>
        <w:jc w:val="both"/>
        <w:rPr>
          <w:b/>
          <w:sz w:val="28"/>
          <w:szCs w:val="28"/>
        </w:rPr>
      </w:pPr>
      <w:r w:rsidRPr="007B7EDC">
        <w:rPr>
          <w:sz w:val="28"/>
          <w:szCs w:val="28"/>
        </w:rPr>
        <w:tab/>
        <w:t xml:space="preserve">Установить предельный объем расходов бюджета поселения на обслуживание муниципального долга </w:t>
      </w:r>
      <w:proofErr w:type="spellStart"/>
      <w:r w:rsidRPr="007B7EDC">
        <w:rPr>
          <w:sz w:val="28"/>
          <w:szCs w:val="28"/>
        </w:rPr>
        <w:t>Кочковского</w:t>
      </w:r>
      <w:proofErr w:type="spellEnd"/>
      <w:r w:rsidRPr="007B7EDC">
        <w:rPr>
          <w:sz w:val="28"/>
          <w:szCs w:val="28"/>
        </w:rPr>
        <w:t xml:space="preserve"> сельсовета </w:t>
      </w:r>
      <w:proofErr w:type="spellStart"/>
      <w:r w:rsidRPr="007B7EDC">
        <w:rPr>
          <w:sz w:val="28"/>
          <w:szCs w:val="28"/>
        </w:rPr>
        <w:t>Кочковского</w:t>
      </w:r>
      <w:proofErr w:type="spellEnd"/>
      <w:r w:rsidRPr="007B7EDC">
        <w:rPr>
          <w:sz w:val="28"/>
          <w:szCs w:val="28"/>
        </w:rPr>
        <w:t xml:space="preserve"> района Новосибирской области на 2024 год в сумме 0,0 тыс. рублей на 2025 год в сумме 0,0 тыс. рублей и на 2026 год в сумме 0,0 тыс. рублей. </w:t>
      </w:r>
    </w:p>
    <w:p w:rsidR="00AA2F95" w:rsidRPr="0085231C" w:rsidRDefault="00AA2F95" w:rsidP="00AA2F95">
      <w:pPr>
        <w:jc w:val="both"/>
        <w:rPr>
          <w:sz w:val="28"/>
          <w:szCs w:val="28"/>
          <w:highlight w:val="yellow"/>
        </w:rPr>
      </w:pPr>
    </w:p>
    <w:p w:rsidR="00AA2F95" w:rsidRPr="00780F48" w:rsidRDefault="00AA2F95" w:rsidP="00AA2F95">
      <w:pPr>
        <w:jc w:val="both"/>
        <w:rPr>
          <w:sz w:val="28"/>
          <w:szCs w:val="28"/>
        </w:rPr>
      </w:pPr>
      <w:r w:rsidRPr="00780F48">
        <w:rPr>
          <w:b/>
          <w:sz w:val="28"/>
          <w:szCs w:val="28"/>
        </w:rPr>
        <w:t>24.</w:t>
      </w:r>
      <w:r w:rsidRPr="00780F48">
        <w:rPr>
          <w:sz w:val="28"/>
        </w:rPr>
        <w:t xml:space="preserve"> Установить порядок </w:t>
      </w:r>
      <w:r w:rsidRPr="00780F48">
        <w:rPr>
          <w:sz w:val="28"/>
          <w:szCs w:val="28"/>
        </w:rPr>
        <w:t xml:space="preserve">предоставления межбюджетных трансфертов из бюджета </w:t>
      </w: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Новосибирской области бюджету </w:t>
      </w:r>
      <w:proofErr w:type="spellStart"/>
      <w:r w:rsidRPr="00780F48">
        <w:rPr>
          <w:sz w:val="28"/>
          <w:szCs w:val="28"/>
        </w:rPr>
        <w:t>Кочковского</w:t>
      </w:r>
      <w:proofErr w:type="spellEnd"/>
      <w:r w:rsidRPr="00780F48">
        <w:rPr>
          <w:sz w:val="28"/>
          <w:szCs w:val="28"/>
        </w:rPr>
        <w:t xml:space="preserve"> района на осуществление передаваемой части полномочий </w:t>
      </w:r>
      <w:proofErr w:type="spellStart"/>
      <w:r w:rsidRPr="00780F48">
        <w:rPr>
          <w:sz w:val="28"/>
          <w:szCs w:val="28"/>
        </w:rPr>
        <w:t>Кочковского</w:t>
      </w:r>
      <w:proofErr w:type="spellEnd"/>
      <w:r w:rsidRPr="00780F48">
        <w:rPr>
          <w:sz w:val="28"/>
          <w:szCs w:val="28"/>
        </w:rPr>
        <w:t xml:space="preserve"> сельсовета в 2024 году  </w:t>
      </w:r>
      <w:proofErr w:type="gramStart"/>
      <w:r w:rsidRPr="00780F48">
        <w:rPr>
          <w:sz w:val="28"/>
          <w:szCs w:val="28"/>
        </w:rPr>
        <w:t>согласно приложения</w:t>
      </w:r>
      <w:proofErr w:type="gramEnd"/>
      <w:r w:rsidRPr="00780F48">
        <w:rPr>
          <w:sz w:val="28"/>
          <w:szCs w:val="28"/>
        </w:rPr>
        <w:t xml:space="preserve"> 10 к настоящему решению.</w:t>
      </w:r>
    </w:p>
    <w:p w:rsidR="00AA2F95" w:rsidRPr="0085231C" w:rsidRDefault="00AA2F95" w:rsidP="00AA2F95">
      <w:pPr>
        <w:jc w:val="both"/>
        <w:rPr>
          <w:sz w:val="28"/>
          <w:szCs w:val="28"/>
          <w:highlight w:val="yellow"/>
        </w:rPr>
      </w:pPr>
    </w:p>
    <w:p w:rsidR="00AA2F95" w:rsidRPr="00780F48" w:rsidRDefault="00AA2F95" w:rsidP="00AA2F95">
      <w:pPr>
        <w:jc w:val="both"/>
        <w:rPr>
          <w:sz w:val="28"/>
          <w:szCs w:val="28"/>
        </w:rPr>
      </w:pPr>
      <w:r w:rsidRPr="00780F48">
        <w:rPr>
          <w:b/>
          <w:sz w:val="28"/>
          <w:szCs w:val="28"/>
        </w:rPr>
        <w:t xml:space="preserve">25. </w:t>
      </w:r>
      <w:proofErr w:type="gramStart"/>
      <w:r w:rsidRPr="00780F48">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780F48">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A2F95" w:rsidRPr="0085231C" w:rsidRDefault="00AA2F95" w:rsidP="00AA2F95">
      <w:pPr>
        <w:jc w:val="both"/>
        <w:rPr>
          <w:sz w:val="28"/>
          <w:szCs w:val="28"/>
          <w:highlight w:val="yellow"/>
        </w:rPr>
      </w:pPr>
    </w:p>
    <w:p w:rsidR="00AA2F95" w:rsidRPr="00780F48" w:rsidRDefault="00AA2F95" w:rsidP="00AA2F95">
      <w:pPr>
        <w:jc w:val="both"/>
        <w:rPr>
          <w:sz w:val="28"/>
          <w:szCs w:val="28"/>
        </w:rPr>
      </w:pPr>
      <w:r w:rsidRPr="00780F48">
        <w:rPr>
          <w:b/>
          <w:sz w:val="28"/>
          <w:szCs w:val="28"/>
        </w:rPr>
        <w:t xml:space="preserve">26. </w:t>
      </w:r>
      <w:r w:rsidRPr="00780F48">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AA2F95" w:rsidRPr="00780F48" w:rsidRDefault="00AA2F95" w:rsidP="00AA2F95">
      <w:pPr>
        <w:widowControl w:val="0"/>
        <w:autoSpaceDE w:val="0"/>
        <w:autoSpaceDN w:val="0"/>
        <w:adjustRightInd w:val="0"/>
        <w:jc w:val="both"/>
        <w:rPr>
          <w:sz w:val="28"/>
          <w:szCs w:val="28"/>
        </w:rPr>
      </w:pPr>
      <w:r w:rsidRPr="00780F48">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AA2F95" w:rsidRPr="00780F48" w:rsidRDefault="00AA2F95" w:rsidP="00AA2F95">
      <w:pPr>
        <w:widowControl w:val="0"/>
        <w:autoSpaceDE w:val="0"/>
        <w:autoSpaceDN w:val="0"/>
        <w:adjustRightInd w:val="0"/>
        <w:jc w:val="both"/>
        <w:rPr>
          <w:sz w:val="28"/>
          <w:szCs w:val="28"/>
        </w:rPr>
      </w:pPr>
      <w:r w:rsidRPr="00780F48">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A2F95" w:rsidRPr="00780F48" w:rsidRDefault="00AA2F95" w:rsidP="00AA2F95">
      <w:pPr>
        <w:widowControl w:val="0"/>
        <w:autoSpaceDE w:val="0"/>
        <w:autoSpaceDN w:val="0"/>
        <w:adjustRightInd w:val="0"/>
        <w:jc w:val="both"/>
        <w:rPr>
          <w:sz w:val="28"/>
          <w:szCs w:val="28"/>
        </w:rPr>
      </w:pPr>
      <w:proofErr w:type="gramStart"/>
      <w:r w:rsidRPr="00780F48">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780F48">
        <w:rPr>
          <w:sz w:val="28"/>
          <w:szCs w:val="28"/>
        </w:rPr>
        <w:t xml:space="preserve"> </w:t>
      </w:r>
      <w:proofErr w:type="gramStart"/>
      <w:r w:rsidRPr="00780F48">
        <w:rPr>
          <w:sz w:val="28"/>
          <w:szCs w:val="28"/>
        </w:rPr>
        <w:t>организациях</w:t>
      </w:r>
      <w:proofErr w:type="gramEnd"/>
      <w:r w:rsidRPr="00780F48">
        <w:rPr>
          <w:sz w:val="28"/>
          <w:szCs w:val="28"/>
        </w:rPr>
        <w:t xml:space="preserve">, у индивидуальных предпринимателей и физических лиц по Новосибирской области;  </w:t>
      </w:r>
    </w:p>
    <w:p w:rsidR="00AA2F95" w:rsidRPr="00780F48" w:rsidRDefault="00AA2F95" w:rsidP="00AA2F95">
      <w:pPr>
        <w:widowControl w:val="0"/>
        <w:autoSpaceDE w:val="0"/>
        <w:autoSpaceDN w:val="0"/>
        <w:adjustRightInd w:val="0"/>
        <w:jc w:val="both"/>
        <w:rPr>
          <w:sz w:val="28"/>
          <w:szCs w:val="28"/>
        </w:rPr>
      </w:pPr>
      <w:r w:rsidRPr="00780F48">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AA2F95" w:rsidRPr="00780F48" w:rsidRDefault="00AA2F95" w:rsidP="00AA2F95">
      <w:pPr>
        <w:widowControl w:val="0"/>
        <w:autoSpaceDE w:val="0"/>
        <w:autoSpaceDN w:val="0"/>
        <w:adjustRightInd w:val="0"/>
        <w:jc w:val="both"/>
        <w:rPr>
          <w:sz w:val="28"/>
          <w:szCs w:val="28"/>
        </w:rPr>
      </w:pPr>
      <w:proofErr w:type="gramStart"/>
      <w:r w:rsidRPr="00780F48">
        <w:rPr>
          <w:sz w:val="28"/>
          <w:szCs w:val="28"/>
        </w:rPr>
        <w:t xml:space="preserve">5) перераспределение бюджетных ассигнований между </w:t>
      </w:r>
      <w:r w:rsidRPr="00780F48">
        <w:rPr>
          <w:rFonts w:cs="Arial"/>
          <w:iCs/>
          <w:sz w:val="28"/>
          <w:szCs w:val="28"/>
        </w:rPr>
        <w:t xml:space="preserve">разделами, подразделами, целевыми статьями и видами расходов классификации расходов бюджетов </w:t>
      </w:r>
      <w:r w:rsidRPr="00780F48">
        <w:rPr>
          <w:sz w:val="28"/>
          <w:szCs w:val="28"/>
        </w:rPr>
        <w:t xml:space="preserve">случае </w:t>
      </w:r>
      <w:r w:rsidRPr="00780F48">
        <w:rPr>
          <w:sz w:val="28"/>
          <w:szCs w:val="28"/>
        </w:rPr>
        <w:lastRenderedPageBreak/>
        <w:t>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780F48">
        <w:rPr>
          <w:sz w:val="28"/>
          <w:szCs w:val="28"/>
        </w:rPr>
        <w:t xml:space="preserve"> средства бюджета поселения;</w:t>
      </w:r>
    </w:p>
    <w:p w:rsidR="00AA2F95" w:rsidRPr="007414AA" w:rsidRDefault="00AA2F95" w:rsidP="00AA2F95">
      <w:pPr>
        <w:widowControl w:val="0"/>
        <w:autoSpaceDE w:val="0"/>
        <w:autoSpaceDN w:val="0"/>
        <w:adjustRightInd w:val="0"/>
        <w:jc w:val="both"/>
        <w:rPr>
          <w:sz w:val="28"/>
          <w:szCs w:val="28"/>
        </w:rPr>
      </w:pPr>
      <w:proofErr w:type="gramStart"/>
      <w:r w:rsidRPr="00780F48">
        <w:rPr>
          <w:iCs/>
          <w:sz w:val="28"/>
          <w:szCs w:val="28"/>
        </w:rPr>
        <w:t>6)</w:t>
      </w:r>
      <w:r w:rsidRPr="00780F48">
        <w:rPr>
          <w:rFonts w:cs="Arial"/>
          <w:iCs/>
          <w:sz w:val="28"/>
          <w:szCs w:val="28"/>
        </w:rPr>
        <w:t xml:space="preserve"> </w:t>
      </w:r>
      <w:r w:rsidRPr="00780F48">
        <w:rPr>
          <w:sz w:val="28"/>
          <w:szCs w:val="28"/>
        </w:rPr>
        <w:t>увеличение (уменьшение) бюджетных ассигнований в объеме безвозмездных</w:t>
      </w:r>
      <w:r w:rsidRPr="007414AA">
        <w:rPr>
          <w:sz w:val="28"/>
          <w:szCs w:val="28"/>
        </w:rPr>
        <w:t xml:space="preserve">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roofErr w:type="gramEnd"/>
    </w:p>
    <w:p w:rsidR="00AA2F95" w:rsidRPr="007414AA" w:rsidRDefault="00AA2F95" w:rsidP="00AA2F95">
      <w:pPr>
        <w:widowControl w:val="0"/>
        <w:autoSpaceDE w:val="0"/>
        <w:autoSpaceDN w:val="0"/>
        <w:adjustRightInd w:val="0"/>
        <w:jc w:val="both"/>
        <w:rPr>
          <w:rFonts w:cs="Arial"/>
          <w:iCs/>
          <w:sz w:val="28"/>
          <w:szCs w:val="28"/>
        </w:rPr>
      </w:pPr>
      <w:proofErr w:type="gramStart"/>
      <w:r w:rsidRPr="007414AA">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7414AA">
        <w:rPr>
          <w:rFonts w:cs="Arial"/>
          <w:iCs/>
          <w:sz w:val="28"/>
          <w:szCs w:val="28"/>
        </w:rPr>
        <w:t>софинансирования</w:t>
      </w:r>
      <w:proofErr w:type="spellEnd"/>
      <w:r w:rsidRPr="007414AA">
        <w:rPr>
          <w:rFonts w:cs="Arial"/>
          <w:iCs/>
          <w:sz w:val="28"/>
          <w:szCs w:val="28"/>
        </w:rPr>
        <w:t xml:space="preserve">) которых </w:t>
      </w:r>
      <w:r w:rsidRPr="007414AA">
        <w:rPr>
          <w:sz w:val="28"/>
          <w:szCs w:val="28"/>
        </w:rPr>
        <w:t>из областного и районного бюджетов,</w:t>
      </w:r>
      <w:r w:rsidRPr="007414AA">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7414AA">
        <w:rPr>
          <w:rFonts w:cs="Arial"/>
          <w:iCs/>
          <w:sz w:val="28"/>
          <w:szCs w:val="28"/>
        </w:rPr>
        <w:t xml:space="preserve"> средств из областного бюджета и (или) правового акта, определяющего долю </w:t>
      </w:r>
      <w:proofErr w:type="spellStart"/>
      <w:r w:rsidRPr="007414AA">
        <w:rPr>
          <w:rFonts w:cs="Arial"/>
          <w:iCs/>
          <w:sz w:val="28"/>
          <w:szCs w:val="28"/>
        </w:rPr>
        <w:t>софинансирования</w:t>
      </w:r>
      <w:proofErr w:type="spellEnd"/>
      <w:r w:rsidRPr="007414AA">
        <w:rPr>
          <w:rFonts w:cs="Arial"/>
          <w:iCs/>
          <w:sz w:val="28"/>
          <w:szCs w:val="28"/>
        </w:rPr>
        <w:t xml:space="preserve"> расходного обязательства из бюджета поселения;</w:t>
      </w:r>
    </w:p>
    <w:p w:rsidR="00AA2F95" w:rsidRPr="007414AA" w:rsidRDefault="00AA2F95" w:rsidP="00AA2F95">
      <w:pPr>
        <w:widowControl w:val="0"/>
        <w:autoSpaceDE w:val="0"/>
        <w:autoSpaceDN w:val="0"/>
        <w:adjustRightInd w:val="0"/>
        <w:jc w:val="both"/>
        <w:rPr>
          <w:rFonts w:cs="Arial"/>
          <w:iCs/>
          <w:sz w:val="28"/>
          <w:szCs w:val="28"/>
        </w:rPr>
      </w:pPr>
      <w:r w:rsidRPr="007414AA">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A2F95" w:rsidRPr="007414AA" w:rsidRDefault="00AA2F95" w:rsidP="00AA2F95">
      <w:pPr>
        <w:widowControl w:val="0"/>
        <w:autoSpaceDE w:val="0"/>
        <w:autoSpaceDN w:val="0"/>
        <w:adjustRightInd w:val="0"/>
        <w:jc w:val="both"/>
        <w:rPr>
          <w:sz w:val="28"/>
          <w:szCs w:val="28"/>
        </w:rPr>
      </w:pPr>
      <w:proofErr w:type="gramStart"/>
      <w:r w:rsidRPr="007414AA">
        <w:rPr>
          <w:rFonts w:cs="Arial"/>
          <w:iCs/>
          <w:sz w:val="28"/>
          <w:szCs w:val="28"/>
        </w:rPr>
        <w:t xml:space="preserve">9) </w:t>
      </w:r>
      <w:r w:rsidRPr="007414AA">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roofErr w:type="gramEnd"/>
    </w:p>
    <w:p w:rsidR="00AA2F95" w:rsidRPr="00643C59" w:rsidRDefault="00AA2F95" w:rsidP="00AA2F95">
      <w:pPr>
        <w:widowControl w:val="0"/>
        <w:autoSpaceDE w:val="0"/>
        <w:autoSpaceDN w:val="0"/>
        <w:adjustRightInd w:val="0"/>
        <w:jc w:val="both"/>
        <w:rPr>
          <w:rFonts w:eastAsiaTheme="minorEastAsia"/>
          <w:sz w:val="28"/>
          <w:szCs w:val="28"/>
        </w:rPr>
      </w:pPr>
      <w:r w:rsidRPr="007414AA">
        <w:rPr>
          <w:sz w:val="28"/>
          <w:szCs w:val="28"/>
        </w:rPr>
        <w:t xml:space="preserve">10) </w:t>
      </w:r>
      <w:r w:rsidRPr="007414AA">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AA2F95" w:rsidRDefault="00AA2F95" w:rsidP="00AA2F95">
      <w:pPr>
        <w:widowControl w:val="0"/>
        <w:autoSpaceDE w:val="0"/>
        <w:autoSpaceDN w:val="0"/>
        <w:adjustRightInd w:val="0"/>
        <w:jc w:val="both"/>
        <w:rPr>
          <w:b/>
          <w:sz w:val="28"/>
          <w:szCs w:val="28"/>
        </w:rPr>
      </w:pPr>
    </w:p>
    <w:p w:rsidR="00AA2F95" w:rsidRPr="00102B04" w:rsidRDefault="00AA2F95" w:rsidP="00AA2F95">
      <w:pPr>
        <w:widowControl w:val="0"/>
        <w:autoSpaceDE w:val="0"/>
        <w:autoSpaceDN w:val="0"/>
        <w:adjustRightInd w:val="0"/>
        <w:jc w:val="both"/>
        <w:rPr>
          <w:sz w:val="28"/>
          <w:szCs w:val="28"/>
        </w:rPr>
      </w:pPr>
      <w:r>
        <w:rPr>
          <w:b/>
          <w:sz w:val="28"/>
          <w:szCs w:val="28"/>
        </w:rPr>
        <w:t>27</w:t>
      </w:r>
      <w:r w:rsidRPr="00643C59">
        <w:rPr>
          <w:b/>
          <w:sz w:val="28"/>
          <w:szCs w:val="28"/>
        </w:rPr>
        <w:t xml:space="preserve">. </w:t>
      </w:r>
      <w:r w:rsidRPr="00643C59">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w:t>
      </w:r>
      <w:r w:rsidRPr="00643C59">
        <w:rPr>
          <w:sz w:val="28"/>
          <w:szCs w:val="28"/>
        </w:rPr>
        <w:t xml:space="preserve">вестник» и разместить на официальном сайте администрации </w:t>
      </w:r>
      <w:proofErr w:type="spellStart"/>
      <w:r>
        <w:rPr>
          <w:sz w:val="28"/>
          <w:szCs w:val="28"/>
        </w:rPr>
        <w:t>Кочковского</w:t>
      </w:r>
      <w:proofErr w:type="spellEnd"/>
      <w:r w:rsidRPr="00643C59">
        <w:rPr>
          <w:sz w:val="28"/>
          <w:szCs w:val="28"/>
        </w:rPr>
        <w:t xml:space="preserve"> сельсовета </w:t>
      </w:r>
      <w:proofErr w:type="spellStart"/>
      <w:r w:rsidRPr="00643C59">
        <w:rPr>
          <w:sz w:val="28"/>
          <w:szCs w:val="28"/>
        </w:rPr>
        <w:t>Кочковского</w:t>
      </w:r>
      <w:proofErr w:type="spellEnd"/>
      <w:r w:rsidRPr="00643C59">
        <w:rPr>
          <w:sz w:val="28"/>
          <w:szCs w:val="28"/>
        </w:rPr>
        <w:t xml:space="preserve"> района Новосибирской области в сети Интернет</w:t>
      </w:r>
      <w:proofErr w:type="gramStart"/>
      <w:r w:rsidRPr="00643C59">
        <w:rPr>
          <w:sz w:val="28"/>
          <w:szCs w:val="28"/>
        </w:rPr>
        <w:t xml:space="preserve"> .</w:t>
      </w:r>
      <w:proofErr w:type="gramEnd"/>
    </w:p>
    <w:p w:rsidR="00AA2F95" w:rsidRDefault="00AA2F95" w:rsidP="00AA2F95">
      <w:pPr>
        <w:jc w:val="both"/>
        <w:rPr>
          <w:b/>
          <w:sz w:val="28"/>
          <w:szCs w:val="28"/>
        </w:rPr>
      </w:pPr>
    </w:p>
    <w:p w:rsidR="00AA2F95" w:rsidRDefault="00AA2F95" w:rsidP="00AA2F95">
      <w:pPr>
        <w:jc w:val="both"/>
        <w:rPr>
          <w:sz w:val="28"/>
          <w:szCs w:val="28"/>
        </w:rPr>
      </w:pPr>
      <w:r>
        <w:rPr>
          <w:b/>
          <w:sz w:val="28"/>
          <w:szCs w:val="28"/>
        </w:rPr>
        <w:lastRenderedPageBreak/>
        <w:t>28</w:t>
      </w:r>
      <w:r w:rsidRPr="00102B04">
        <w:rPr>
          <w:b/>
          <w:sz w:val="28"/>
          <w:szCs w:val="28"/>
        </w:rPr>
        <w:t>.</w:t>
      </w:r>
      <w:r w:rsidRPr="00102B04">
        <w:rPr>
          <w:sz w:val="28"/>
          <w:szCs w:val="28"/>
        </w:rPr>
        <w:t xml:space="preserve">  Настоящее решение вступае</w:t>
      </w:r>
      <w:r>
        <w:rPr>
          <w:sz w:val="28"/>
          <w:szCs w:val="28"/>
        </w:rPr>
        <w:t xml:space="preserve">т в силу с 1 января 2024 </w:t>
      </w:r>
      <w:r w:rsidRPr="00102B04">
        <w:rPr>
          <w:sz w:val="28"/>
          <w:szCs w:val="28"/>
        </w:rPr>
        <w:t>года.</w:t>
      </w: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both"/>
        <w:rPr>
          <w:b/>
          <w:sz w:val="28"/>
          <w:szCs w:val="28"/>
        </w:rPr>
      </w:pPr>
    </w:p>
    <w:p w:rsidR="00AA2F95" w:rsidRPr="00780F48" w:rsidRDefault="00AA2F95" w:rsidP="00AA2F95">
      <w:pPr>
        <w:jc w:val="both"/>
        <w:rPr>
          <w:sz w:val="28"/>
          <w:szCs w:val="28"/>
        </w:rPr>
      </w:pPr>
      <w:r w:rsidRPr="00780F48">
        <w:rPr>
          <w:sz w:val="28"/>
          <w:szCs w:val="28"/>
        </w:rPr>
        <w:t xml:space="preserve">Глава </w:t>
      </w:r>
      <w:proofErr w:type="spellStart"/>
      <w:r w:rsidRPr="00780F48">
        <w:rPr>
          <w:sz w:val="28"/>
          <w:szCs w:val="28"/>
        </w:rPr>
        <w:t>Кочковского</w:t>
      </w:r>
      <w:proofErr w:type="spellEnd"/>
      <w:r w:rsidRPr="00780F48">
        <w:rPr>
          <w:sz w:val="28"/>
          <w:szCs w:val="28"/>
        </w:rPr>
        <w:t xml:space="preserve"> сельсовета </w:t>
      </w:r>
    </w:p>
    <w:p w:rsidR="00AA2F95" w:rsidRPr="00780F48" w:rsidRDefault="00AA2F95" w:rsidP="00AA2F95">
      <w:pPr>
        <w:jc w:val="both"/>
        <w:rPr>
          <w:sz w:val="28"/>
          <w:szCs w:val="28"/>
        </w:rPr>
      </w:pPr>
      <w:proofErr w:type="spellStart"/>
      <w:r w:rsidRPr="00780F48">
        <w:rPr>
          <w:sz w:val="28"/>
          <w:szCs w:val="28"/>
        </w:rPr>
        <w:t>Кочковского</w:t>
      </w:r>
      <w:proofErr w:type="spellEnd"/>
      <w:r w:rsidRPr="00780F48">
        <w:rPr>
          <w:sz w:val="28"/>
          <w:szCs w:val="28"/>
        </w:rPr>
        <w:t xml:space="preserve"> района Новосибирской области                                   </w:t>
      </w:r>
      <w:r>
        <w:rPr>
          <w:sz w:val="28"/>
          <w:szCs w:val="28"/>
        </w:rPr>
        <w:t>Ю.В. Гюнтер</w:t>
      </w:r>
      <w:r w:rsidRPr="00780F48">
        <w:rPr>
          <w:sz w:val="28"/>
          <w:szCs w:val="28"/>
        </w:rPr>
        <w:t xml:space="preserve"> </w:t>
      </w:r>
    </w:p>
    <w:p w:rsidR="00AA2F95" w:rsidRPr="00780F48" w:rsidRDefault="00AA2F95" w:rsidP="00AA2F95">
      <w:pPr>
        <w:jc w:val="both"/>
        <w:rPr>
          <w:sz w:val="28"/>
          <w:szCs w:val="28"/>
        </w:rPr>
      </w:pPr>
    </w:p>
    <w:p w:rsidR="00AA2F95" w:rsidRPr="00780F48" w:rsidRDefault="00AA2F95" w:rsidP="00AA2F95">
      <w:pPr>
        <w:jc w:val="both"/>
      </w:pPr>
      <w:r w:rsidRPr="00780F48">
        <w:rPr>
          <w:sz w:val="28"/>
          <w:szCs w:val="28"/>
        </w:rPr>
        <w:t xml:space="preserve">                                                                      </w:t>
      </w:r>
    </w:p>
    <w:p w:rsidR="00AA2F95" w:rsidRPr="00780F48" w:rsidRDefault="00AA2F95" w:rsidP="00AA2F95">
      <w:pPr>
        <w:jc w:val="both"/>
        <w:rPr>
          <w:sz w:val="28"/>
          <w:szCs w:val="28"/>
        </w:rPr>
      </w:pPr>
      <w:r w:rsidRPr="00780F48">
        <w:rPr>
          <w:sz w:val="28"/>
          <w:szCs w:val="28"/>
        </w:rPr>
        <w:t>Председатель Совета депутатов</w:t>
      </w:r>
    </w:p>
    <w:p w:rsidR="00AA2F95" w:rsidRPr="00780F48" w:rsidRDefault="00AA2F95" w:rsidP="00AA2F95">
      <w:pPr>
        <w:jc w:val="both"/>
        <w:rPr>
          <w:sz w:val="28"/>
          <w:szCs w:val="28"/>
        </w:rPr>
      </w:pP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w:t>
      </w:r>
    </w:p>
    <w:p w:rsidR="00AA2F95" w:rsidRDefault="00AA2F95" w:rsidP="00AA2F95">
      <w:pPr>
        <w:jc w:val="both"/>
      </w:pPr>
      <w:r w:rsidRPr="00780F48">
        <w:rPr>
          <w:sz w:val="28"/>
          <w:szCs w:val="28"/>
        </w:rPr>
        <w:t>Новосибирской</w:t>
      </w:r>
      <w:r>
        <w:rPr>
          <w:sz w:val="28"/>
          <w:szCs w:val="28"/>
        </w:rPr>
        <w:t xml:space="preserve"> области                                                                      С.Н. Бредихин                </w:t>
      </w:r>
      <w:r w:rsidRPr="00ED4A47">
        <w:rPr>
          <w:sz w:val="28"/>
          <w:szCs w:val="28"/>
        </w:rPr>
        <w:t xml:space="preserve"> </w:t>
      </w:r>
      <w:r>
        <w:rPr>
          <w:sz w:val="28"/>
          <w:szCs w:val="28"/>
        </w:rPr>
        <w:t xml:space="preserve">                   </w:t>
      </w: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362149" w:rsidRDefault="00362149" w:rsidP="00AA2F95">
      <w:pPr>
        <w:jc w:val="right"/>
      </w:pPr>
    </w:p>
    <w:p w:rsidR="00AA2F95" w:rsidRDefault="00AA2F95" w:rsidP="00AA2F95">
      <w:pPr>
        <w:jc w:val="right"/>
      </w:pPr>
      <w:r w:rsidRPr="00DE53F2">
        <w:lastRenderedPageBreak/>
        <w:t xml:space="preserve">Приложение </w:t>
      </w:r>
      <w:r>
        <w:t xml:space="preserve">№ </w:t>
      </w:r>
      <w:r w:rsidRPr="00DE53F2">
        <w:t>1</w:t>
      </w:r>
    </w:p>
    <w:p w:rsidR="00AA2F95" w:rsidRDefault="00AA2F95" w:rsidP="00AA2F95">
      <w:pPr>
        <w:jc w:val="right"/>
      </w:pP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jc w:val="right"/>
      </w:pPr>
    </w:p>
    <w:p w:rsidR="00AA2F95" w:rsidRDefault="00AA2F95" w:rsidP="00AA2F95">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w:t>
      </w:r>
      <w:proofErr w:type="spellStart"/>
      <w:r>
        <w:rPr>
          <w:rFonts w:ascii="Cambria" w:hAnsi="Cambria"/>
          <w:b/>
          <w:bCs/>
          <w:sz w:val="28"/>
          <w:szCs w:val="28"/>
        </w:rPr>
        <w:t>Кочковского</w:t>
      </w:r>
      <w:proofErr w:type="spellEnd"/>
      <w:r>
        <w:rPr>
          <w:rFonts w:ascii="Cambria" w:hAnsi="Cambria"/>
          <w:b/>
          <w:bCs/>
          <w:sz w:val="28"/>
          <w:szCs w:val="28"/>
        </w:rPr>
        <w:t xml:space="preserve"> сельсовета </w:t>
      </w:r>
      <w:proofErr w:type="spellStart"/>
      <w:r>
        <w:rPr>
          <w:rFonts w:ascii="Cambria" w:hAnsi="Cambria"/>
          <w:b/>
          <w:bCs/>
          <w:sz w:val="28"/>
          <w:szCs w:val="28"/>
        </w:rPr>
        <w:t>Кочковского</w:t>
      </w:r>
      <w:proofErr w:type="spellEnd"/>
      <w:r>
        <w:rPr>
          <w:rFonts w:ascii="Cambria" w:hAnsi="Cambria"/>
          <w:b/>
          <w:bCs/>
          <w:sz w:val="28"/>
          <w:szCs w:val="28"/>
        </w:rPr>
        <w:t xml:space="preserve">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24</w:t>
      </w:r>
      <w:r w:rsidRPr="001523CB">
        <w:rPr>
          <w:rFonts w:ascii="Cambria" w:hAnsi="Cambria"/>
          <w:b/>
          <w:bCs/>
          <w:sz w:val="28"/>
          <w:szCs w:val="28"/>
        </w:rPr>
        <w:t xml:space="preserve"> год  и плановый период 20</w:t>
      </w:r>
      <w:r>
        <w:rPr>
          <w:rFonts w:ascii="Cambria" w:hAnsi="Cambria"/>
          <w:b/>
          <w:bCs/>
          <w:sz w:val="28"/>
          <w:szCs w:val="28"/>
        </w:rPr>
        <w:t>25</w:t>
      </w:r>
      <w:r w:rsidRPr="001523CB">
        <w:rPr>
          <w:rFonts w:ascii="Cambria" w:hAnsi="Cambria"/>
          <w:b/>
          <w:bCs/>
          <w:sz w:val="28"/>
          <w:szCs w:val="28"/>
        </w:rPr>
        <w:t xml:space="preserve"> и 20</w:t>
      </w:r>
      <w:r>
        <w:rPr>
          <w:rFonts w:ascii="Cambria" w:hAnsi="Cambria"/>
          <w:b/>
          <w:bCs/>
          <w:sz w:val="28"/>
          <w:szCs w:val="28"/>
        </w:rPr>
        <w:t xml:space="preserve">26 </w:t>
      </w:r>
      <w:r w:rsidRPr="001523CB">
        <w:rPr>
          <w:rFonts w:ascii="Cambria" w:hAnsi="Cambria"/>
          <w:b/>
          <w:bCs/>
          <w:sz w:val="28"/>
          <w:szCs w:val="28"/>
        </w:rPr>
        <w:t>годов</w:t>
      </w:r>
    </w:p>
    <w:p w:rsidR="00AA2F95" w:rsidRPr="001523CB" w:rsidRDefault="00AA2F95" w:rsidP="00AA2F95">
      <w:pPr>
        <w:jc w:val="center"/>
        <w:rPr>
          <w:rFonts w:ascii="Cambria" w:hAnsi="Cambria"/>
          <w:b/>
          <w:bCs/>
          <w:sz w:val="28"/>
          <w:szCs w:val="28"/>
        </w:rPr>
      </w:pPr>
    </w:p>
    <w:p w:rsidR="00AA2F95" w:rsidRDefault="00AA2F95" w:rsidP="00AA2F95">
      <w:pPr>
        <w:jc w:val="right"/>
      </w:pPr>
      <w:r w:rsidRPr="002F0AFE">
        <w:t xml:space="preserve">                                                                                                                   таблица 1</w:t>
      </w:r>
    </w:p>
    <w:p w:rsidR="00AA2F95" w:rsidRPr="002F0AFE" w:rsidRDefault="00AA2F95" w:rsidP="00AA2F95">
      <w:pPr>
        <w:jc w:val="right"/>
      </w:pPr>
    </w:p>
    <w:tbl>
      <w:tblPr>
        <w:tblW w:w="10206" w:type="dxa"/>
        <w:tblInd w:w="108" w:type="dxa"/>
        <w:tblLayout w:type="fixed"/>
        <w:tblLook w:val="04A0"/>
      </w:tblPr>
      <w:tblGrid>
        <w:gridCol w:w="8222"/>
        <w:gridCol w:w="1984"/>
      </w:tblGrid>
      <w:tr w:rsidR="00AA2F95" w:rsidRPr="004A3D54" w:rsidTr="00EC0815">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F95" w:rsidRPr="004A3D54" w:rsidRDefault="00AA2F95" w:rsidP="00EC0815">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A2F95" w:rsidRPr="004A3D54" w:rsidRDefault="00AA2F95" w:rsidP="00EC0815">
            <w:pPr>
              <w:jc w:val="center"/>
              <w:rPr>
                <w:color w:val="000000"/>
              </w:rPr>
            </w:pPr>
            <w:r w:rsidRPr="004A3D54">
              <w:rPr>
                <w:color w:val="000000"/>
              </w:rPr>
              <w:t>Нормативы отчислений в бюджет</w:t>
            </w:r>
            <w:r>
              <w:rPr>
                <w:color w:val="000000"/>
              </w:rPr>
              <w:t xml:space="preserve"> </w:t>
            </w:r>
            <w:proofErr w:type="spellStart"/>
            <w:r>
              <w:rPr>
                <w:color w:val="000000"/>
              </w:rPr>
              <w:t>Кочковского</w:t>
            </w:r>
            <w:proofErr w:type="spellEnd"/>
            <w:r>
              <w:rPr>
                <w:color w:val="000000"/>
              </w:rPr>
              <w:t xml:space="preserve"> сельсовета </w:t>
            </w:r>
          </w:p>
        </w:tc>
      </w:tr>
      <w:tr w:rsidR="00AA2F95" w:rsidRPr="004A3D54" w:rsidTr="00EC0815">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AA2F95" w:rsidRPr="004A3D54" w:rsidRDefault="00AA2F95" w:rsidP="00EC0815">
            <w:pPr>
              <w:jc w:val="center"/>
              <w:rPr>
                <w:color w:val="000000"/>
              </w:rPr>
            </w:pPr>
            <w:r w:rsidRPr="004A3D54">
              <w:rPr>
                <w:color w:val="000000"/>
              </w:rPr>
              <w:t>100,0%</w:t>
            </w:r>
          </w:p>
        </w:tc>
      </w:tr>
      <w:tr w:rsidR="00AA2F95" w:rsidRPr="004A3D54" w:rsidTr="00EC0815">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AA2F95" w:rsidRPr="004A3D54" w:rsidRDefault="00AA2F95" w:rsidP="00EC0815">
            <w:pPr>
              <w:jc w:val="center"/>
              <w:rPr>
                <w:color w:val="000000"/>
              </w:rPr>
            </w:pPr>
            <w:r w:rsidRPr="004A3D54">
              <w:rPr>
                <w:color w:val="000000"/>
              </w:rPr>
              <w:t>100,0%</w:t>
            </w:r>
          </w:p>
        </w:tc>
      </w:tr>
      <w:tr w:rsidR="00AA2F95" w:rsidRPr="004A3D54" w:rsidTr="00EC0815">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A2F95" w:rsidRPr="004A3D54" w:rsidRDefault="00AA2F95" w:rsidP="00EC0815">
            <w:pPr>
              <w:jc w:val="center"/>
              <w:rPr>
                <w:color w:val="000000"/>
              </w:rPr>
            </w:pPr>
            <w:r w:rsidRPr="004A3D54">
              <w:rPr>
                <w:color w:val="000000"/>
              </w:rPr>
              <w:t>100,0%</w:t>
            </w:r>
          </w:p>
        </w:tc>
      </w:tr>
      <w:tr w:rsidR="00AA2F95" w:rsidRPr="004A3D54" w:rsidTr="00EC0815">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376EEF" w:rsidRDefault="00AA2F95" w:rsidP="00EC0815">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AA2F95" w:rsidRPr="004A3D54" w:rsidRDefault="00AA2F95" w:rsidP="00EC0815">
            <w:pPr>
              <w:jc w:val="center"/>
              <w:rPr>
                <w:color w:val="000000"/>
              </w:rPr>
            </w:pPr>
            <w:r w:rsidRPr="004A3D54">
              <w:rPr>
                <w:color w:val="000000"/>
              </w:rPr>
              <w:t>100,0%</w:t>
            </w:r>
          </w:p>
        </w:tc>
      </w:tr>
      <w:tr w:rsidR="00AA2F95" w:rsidRPr="004A3D54" w:rsidTr="00EC0815">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A2F95" w:rsidRDefault="00AA2F95" w:rsidP="00EC0815">
            <w:pPr>
              <w:jc w:val="center"/>
            </w:pPr>
            <w:r w:rsidRPr="004A3D54">
              <w:rPr>
                <w:color w:val="000000"/>
              </w:rPr>
              <w:t>100,0%</w:t>
            </w:r>
          </w:p>
        </w:tc>
      </w:tr>
      <w:tr w:rsidR="00AA2F95" w:rsidRPr="004A3D54" w:rsidTr="00EC0815">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AA2F95" w:rsidRDefault="00AA2F95" w:rsidP="00EC0815">
            <w:pPr>
              <w:jc w:val="center"/>
            </w:pPr>
            <w:r w:rsidRPr="004A3D54">
              <w:rPr>
                <w:color w:val="000000"/>
              </w:rPr>
              <w:t>100,0%</w:t>
            </w:r>
          </w:p>
        </w:tc>
      </w:tr>
      <w:tr w:rsidR="00AA2F95" w:rsidRPr="004A3D54" w:rsidTr="00EC0815">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AA2F95" w:rsidRPr="002F0AFE" w:rsidRDefault="00AA2F95" w:rsidP="00EC0815">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AA2F95" w:rsidRDefault="00AA2F95" w:rsidP="00EC0815">
            <w:pPr>
              <w:jc w:val="center"/>
            </w:pPr>
            <w:r w:rsidRPr="004A3D54">
              <w:rPr>
                <w:color w:val="000000"/>
              </w:rPr>
              <w:t>100,0%</w:t>
            </w:r>
          </w:p>
        </w:tc>
      </w:tr>
    </w:tbl>
    <w:p w:rsidR="00AA2F95" w:rsidRPr="000727F0" w:rsidRDefault="00AA2F95" w:rsidP="00AA2F95"/>
    <w:p w:rsidR="00AA2F95" w:rsidRDefault="00AA2F95" w:rsidP="00AA2F95"/>
    <w:p w:rsidR="00AA2F95" w:rsidRDefault="00AA2F95" w:rsidP="00AA2F95"/>
    <w:p w:rsidR="00AA2F95" w:rsidRDefault="00AA2F95" w:rsidP="00AA2F95"/>
    <w:p w:rsidR="00AA2F95" w:rsidRDefault="00AA2F95" w:rsidP="00AA2F95"/>
    <w:p w:rsidR="00AA2F95" w:rsidRPr="000727F0" w:rsidRDefault="00AA2F95" w:rsidP="00AA2F95"/>
    <w:p w:rsidR="00AA2F95" w:rsidRDefault="00AA2F95" w:rsidP="00AA2F95">
      <w:pPr>
        <w:jc w:val="center"/>
        <w:rPr>
          <w:rFonts w:ascii="Cambria" w:hAnsi="Cambria"/>
          <w:b/>
          <w:bCs/>
          <w:sz w:val="28"/>
          <w:szCs w:val="28"/>
        </w:rPr>
      </w:pPr>
      <w:r w:rsidRPr="008A016D">
        <w:rPr>
          <w:rFonts w:ascii="Cambria" w:hAnsi="Cambria"/>
          <w:b/>
          <w:bCs/>
          <w:sz w:val="28"/>
          <w:szCs w:val="28"/>
        </w:rPr>
        <w:lastRenderedPageBreak/>
        <w:t xml:space="preserve">Доходы бюджета </w:t>
      </w:r>
      <w:proofErr w:type="spellStart"/>
      <w:r>
        <w:rPr>
          <w:rFonts w:ascii="Cambria" w:hAnsi="Cambria"/>
          <w:b/>
          <w:bCs/>
          <w:sz w:val="28"/>
          <w:szCs w:val="28"/>
        </w:rPr>
        <w:t>Кочковского</w:t>
      </w:r>
      <w:proofErr w:type="spellEnd"/>
      <w:r w:rsidRPr="008A016D">
        <w:rPr>
          <w:rFonts w:ascii="Cambria" w:hAnsi="Cambria"/>
          <w:b/>
          <w:bCs/>
          <w:sz w:val="28"/>
          <w:szCs w:val="28"/>
        </w:rPr>
        <w:t xml:space="preserve"> сельсовета </w:t>
      </w:r>
    </w:p>
    <w:p w:rsidR="00AA2F95" w:rsidRDefault="00AA2F95" w:rsidP="00AA2F95">
      <w:pPr>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на плановый период 2025 и 2026 годов</w:t>
      </w:r>
    </w:p>
    <w:p w:rsidR="00AA2F95" w:rsidRPr="00FC7952" w:rsidRDefault="00AA2F95" w:rsidP="00AA2F95">
      <w:pPr>
        <w:tabs>
          <w:tab w:val="left" w:pos="8760"/>
        </w:tabs>
        <w:rPr>
          <w:highlight w:val="yellow"/>
        </w:rPr>
      </w:pPr>
      <w:r w:rsidRPr="00FC7952">
        <w:rPr>
          <w:highlight w:val="yellow"/>
        </w:rPr>
        <w:t xml:space="preserve">                                                                                                                                                 </w:t>
      </w:r>
    </w:p>
    <w:p w:rsidR="00AA2F95" w:rsidRPr="004348BE" w:rsidRDefault="00AA2F95" w:rsidP="00AA2F95">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AA2F95" w:rsidRPr="0021541A" w:rsidTr="00EC0815">
        <w:trPr>
          <w:trHeight w:val="552"/>
        </w:trPr>
        <w:tc>
          <w:tcPr>
            <w:tcW w:w="2341" w:type="dxa"/>
            <w:vMerge w:val="restart"/>
          </w:tcPr>
          <w:p w:rsidR="00AA2F95" w:rsidRPr="00910EE1" w:rsidRDefault="00AA2F95" w:rsidP="00EC0815">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AA2F95" w:rsidRPr="00910EE1" w:rsidRDefault="00AA2F95" w:rsidP="00EC0815">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AA2F95" w:rsidRPr="00910EE1" w:rsidRDefault="00AA2F95" w:rsidP="00EC0815">
            <w:pPr>
              <w:pStyle w:val="5"/>
              <w:spacing w:before="0" w:after="0"/>
              <w:jc w:val="center"/>
              <w:rPr>
                <w:b w:val="0"/>
                <w:bCs w:val="0"/>
                <w:i w:val="0"/>
                <w:iCs w:val="0"/>
                <w:sz w:val="24"/>
                <w:szCs w:val="24"/>
              </w:rPr>
            </w:pPr>
            <w:r w:rsidRPr="00910EE1">
              <w:rPr>
                <w:b w:val="0"/>
                <w:bCs w:val="0"/>
                <w:i w:val="0"/>
                <w:iCs w:val="0"/>
                <w:sz w:val="24"/>
                <w:szCs w:val="24"/>
              </w:rPr>
              <w:t>СУММА</w:t>
            </w:r>
          </w:p>
        </w:tc>
      </w:tr>
      <w:tr w:rsidR="00AA2F95" w:rsidRPr="0021541A" w:rsidTr="00EC0815">
        <w:trPr>
          <w:trHeight w:val="552"/>
        </w:trPr>
        <w:tc>
          <w:tcPr>
            <w:tcW w:w="2341" w:type="dxa"/>
            <w:vMerge/>
          </w:tcPr>
          <w:p w:rsidR="00AA2F95" w:rsidRPr="00910EE1" w:rsidRDefault="00AA2F95" w:rsidP="00EC0815">
            <w:pPr>
              <w:pStyle w:val="5"/>
              <w:spacing w:before="0" w:after="0"/>
              <w:jc w:val="center"/>
              <w:rPr>
                <w:b w:val="0"/>
                <w:bCs w:val="0"/>
                <w:i w:val="0"/>
                <w:iCs w:val="0"/>
                <w:sz w:val="24"/>
                <w:szCs w:val="24"/>
              </w:rPr>
            </w:pPr>
          </w:p>
        </w:tc>
        <w:tc>
          <w:tcPr>
            <w:tcW w:w="3951" w:type="dxa"/>
            <w:vMerge/>
          </w:tcPr>
          <w:p w:rsidR="00AA2F95" w:rsidRPr="00910EE1" w:rsidRDefault="00AA2F95" w:rsidP="00EC0815">
            <w:pPr>
              <w:pStyle w:val="5"/>
              <w:spacing w:before="0" w:after="0"/>
              <w:jc w:val="center"/>
              <w:rPr>
                <w:b w:val="0"/>
                <w:bCs w:val="0"/>
                <w:i w:val="0"/>
                <w:iCs w:val="0"/>
                <w:sz w:val="24"/>
                <w:szCs w:val="24"/>
              </w:rPr>
            </w:pPr>
          </w:p>
        </w:tc>
        <w:tc>
          <w:tcPr>
            <w:tcW w:w="1471" w:type="dxa"/>
          </w:tcPr>
          <w:p w:rsidR="00AA2F95" w:rsidRPr="00910EE1" w:rsidRDefault="00AA2F95" w:rsidP="00EC0815">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AA2F95" w:rsidRPr="00910EE1" w:rsidRDefault="00AA2F95" w:rsidP="00EC0815">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AA2F95" w:rsidRPr="00910EE1" w:rsidRDefault="00AA2F95" w:rsidP="00EC0815">
            <w:pPr>
              <w:pStyle w:val="5"/>
              <w:spacing w:before="0" w:after="0"/>
              <w:jc w:val="center"/>
              <w:rPr>
                <w:b w:val="0"/>
                <w:bCs w:val="0"/>
                <w:i w:val="0"/>
                <w:iCs w:val="0"/>
                <w:sz w:val="24"/>
                <w:szCs w:val="24"/>
              </w:rPr>
            </w:pPr>
            <w:r>
              <w:rPr>
                <w:b w:val="0"/>
                <w:bCs w:val="0"/>
                <w:i w:val="0"/>
                <w:iCs w:val="0"/>
                <w:sz w:val="24"/>
                <w:szCs w:val="24"/>
              </w:rPr>
              <w:t>2026 г</w:t>
            </w:r>
          </w:p>
        </w:tc>
      </w:tr>
      <w:tr w:rsidR="00AA2F95" w:rsidRPr="00FC7952" w:rsidTr="00EC0815">
        <w:tc>
          <w:tcPr>
            <w:tcW w:w="2341" w:type="dxa"/>
          </w:tcPr>
          <w:p w:rsidR="00AA2F95" w:rsidRPr="0021541A" w:rsidRDefault="00AA2F95" w:rsidP="00EC0815">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AA2F95" w:rsidRPr="00910EE1" w:rsidRDefault="00AA2F95" w:rsidP="00EC0815">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AA2F95" w:rsidRPr="00910EE1" w:rsidRDefault="00AA2F95" w:rsidP="00EC0815">
            <w:pPr>
              <w:pStyle w:val="5"/>
              <w:spacing w:before="0" w:after="0"/>
              <w:jc w:val="center"/>
              <w:rPr>
                <w:b w:val="0"/>
                <w:bCs w:val="0"/>
                <w:i w:val="0"/>
                <w:iCs w:val="0"/>
                <w:sz w:val="24"/>
                <w:szCs w:val="24"/>
              </w:rPr>
            </w:pPr>
            <w:r>
              <w:rPr>
                <w:b w:val="0"/>
                <w:bCs w:val="0"/>
                <w:i w:val="0"/>
                <w:iCs w:val="0"/>
                <w:sz w:val="24"/>
                <w:szCs w:val="24"/>
              </w:rPr>
              <w:t>15 329,1</w:t>
            </w:r>
          </w:p>
        </w:tc>
        <w:tc>
          <w:tcPr>
            <w:tcW w:w="1244" w:type="dxa"/>
          </w:tcPr>
          <w:p w:rsidR="00AA2F95" w:rsidRDefault="00AA2F95" w:rsidP="00EC0815">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AA2F95" w:rsidRDefault="00AA2F95" w:rsidP="00EC0815">
            <w:pPr>
              <w:pStyle w:val="5"/>
              <w:spacing w:before="0" w:after="0"/>
              <w:jc w:val="center"/>
              <w:rPr>
                <w:b w:val="0"/>
                <w:bCs w:val="0"/>
                <w:i w:val="0"/>
                <w:iCs w:val="0"/>
                <w:sz w:val="24"/>
                <w:szCs w:val="24"/>
              </w:rPr>
            </w:pPr>
            <w:r>
              <w:rPr>
                <w:b w:val="0"/>
                <w:bCs w:val="0"/>
                <w:i w:val="0"/>
                <w:iCs w:val="0"/>
                <w:sz w:val="24"/>
                <w:szCs w:val="24"/>
              </w:rPr>
              <w:t>16 037,4</w:t>
            </w:r>
          </w:p>
        </w:tc>
      </w:tr>
      <w:tr w:rsidR="00AA2F95" w:rsidRPr="00FC7952" w:rsidTr="00EC0815">
        <w:trPr>
          <w:trHeight w:val="365"/>
        </w:trPr>
        <w:tc>
          <w:tcPr>
            <w:tcW w:w="2341" w:type="dxa"/>
          </w:tcPr>
          <w:p w:rsidR="00AA2F95" w:rsidRPr="0021541A" w:rsidRDefault="00AA2F95" w:rsidP="00EC0815">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AA2F95" w:rsidRPr="00910EE1" w:rsidRDefault="00AA2F95" w:rsidP="00EC0815">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tcPr>
          <w:p w:rsidR="00AA2F95" w:rsidRPr="00910EE1" w:rsidRDefault="00AA2F95" w:rsidP="00EC0815">
            <w:pPr>
              <w:jc w:val="center"/>
            </w:pPr>
            <w:r>
              <w:t>11 984,61</w:t>
            </w:r>
          </w:p>
        </w:tc>
        <w:tc>
          <w:tcPr>
            <w:tcW w:w="1244" w:type="dxa"/>
          </w:tcPr>
          <w:p w:rsidR="00AA2F95" w:rsidRDefault="00AA2F95" w:rsidP="00EC0815">
            <w:pPr>
              <w:jc w:val="center"/>
            </w:pPr>
            <w:r>
              <w:t>9 004,02</w:t>
            </w:r>
          </w:p>
        </w:tc>
        <w:tc>
          <w:tcPr>
            <w:tcW w:w="1244" w:type="dxa"/>
          </w:tcPr>
          <w:p w:rsidR="00AA2F95" w:rsidRDefault="00AA2F95" w:rsidP="00EC0815">
            <w:pPr>
              <w:jc w:val="center"/>
            </w:pPr>
            <w:r>
              <w:t>6 949,47</w:t>
            </w:r>
          </w:p>
        </w:tc>
      </w:tr>
      <w:tr w:rsidR="00AA2F95" w:rsidRPr="00FC7952" w:rsidTr="00EC0815">
        <w:trPr>
          <w:trHeight w:val="399"/>
        </w:trPr>
        <w:tc>
          <w:tcPr>
            <w:tcW w:w="2341" w:type="dxa"/>
            <w:vAlign w:val="center"/>
          </w:tcPr>
          <w:p w:rsidR="00AA2F95" w:rsidRPr="00FC7952" w:rsidRDefault="00AA2F95" w:rsidP="00EC0815">
            <w:pPr>
              <w:pStyle w:val="5"/>
              <w:spacing w:before="0" w:after="0"/>
              <w:jc w:val="center"/>
              <w:rPr>
                <w:b w:val="0"/>
                <w:bCs w:val="0"/>
                <w:i w:val="0"/>
                <w:iCs w:val="0"/>
                <w:sz w:val="24"/>
                <w:szCs w:val="24"/>
                <w:highlight w:val="yellow"/>
              </w:rPr>
            </w:pPr>
          </w:p>
        </w:tc>
        <w:tc>
          <w:tcPr>
            <w:tcW w:w="3951" w:type="dxa"/>
            <w:vAlign w:val="center"/>
          </w:tcPr>
          <w:p w:rsidR="00AA2F95" w:rsidRPr="00910EE1" w:rsidRDefault="00AA2F95" w:rsidP="00EC0815">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AA2F95" w:rsidRPr="00910EE1" w:rsidRDefault="00AA2F95" w:rsidP="00EC0815">
            <w:pPr>
              <w:pStyle w:val="5"/>
              <w:spacing w:before="0" w:after="0"/>
              <w:jc w:val="center"/>
              <w:rPr>
                <w:i w:val="0"/>
                <w:iCs w:val="0"/>
                <w:sz w:val="24"/>
                <w:szCs w:val="24"/>
              </w:rPr>
            </w:pPr>
            <w:r>
              <w:rPr>
                <w:i w:val="0"/>
                <w:iCs w:val="0"/>
                <w:sz w:val="24"/>
                <w:szCs w:val="24"/>
              </w:rPr>
              <w:t>27 313,71</w:t>
            </w:r>
          </w:p>
        </w:tc>
        <w:tc>
          <w:tcPr>
            <w:tcW w:w="1244" w:type="dxa"/>
            <w:vAlign w:val="center"/>
          </w:tcPr>
          <w:p w:rsidR="00AA2F95" w:rsidRDefault="00AA2F95" w:rsidP="00EC0815">
            <w:pPr>
              <w:pStyle w:val="5"/>
              <w:spacing w:before="0" w:after="0"/>
              <w:jc w:val="center"/>
              <w:rPr>
                <w:i w:val="0"/>
                <w:iCs w:val="0"/>
                <w:sz w:val="24"/>
                <w:szCs w:val="24"/>
              </w:rPr>
            </w:pPr>
            <w:r>
              <w:rPr>
                <w:i w:val="0"/>
                <w:iCs w:val="0"/>
                <w:sz w:val="24"/>
                <w:szCs w:val="24"/>
              </w:rPr>
              <w:t>24 855,42</w:t>
            </w:r>
          </w:p>
        </w:tc>
        <w:tc>
          <w:tcPr>
            <w:tcW w:w="1244" w:type="dxa"/>
            <w:vAlign w:val="center"/>
          </w:tcPr>
          <w:p w:rsidR="00AA2F95" w:rsidRDefault="00AA2F95" w:rsidP="00EC0815">
            <w:pPr>
              <w:pStyle w:val="5"/>
              <w:spacing w:before="0" w:after="0"/>
              <w:jc w:val="center"/>
              <w:rPr>
                <w:i w:val="0"/>
                <w:iCs w:val="0"/>
                <w:sz w:val="24"/>
                <w:szCs w:val="24"/>
              </w:rPr>
            </w:pPr>
            <w:r>
              <w:rPr>
                <w:i w:val="0"/>
                <w:iCs w:val="0"/>
                <w:sz w:val="24"/>
                <w:szCs w:val="24"/>
              </w:rPr>
              <w:t>22 986,87</w:t>
            </w:r>
          </w:p>
        </w:tc>
      </w:tr>
    </w:tbl>
    <w:p w:rsidR="00AA2F95" w:rsidRPr="00FC7952" w:rsidRDefault="00AA2F95" w:rsidP="00AA2F95">
      <w:pPr>
        <w:ind w:left="7380"/>
        <w:jc w:val="right"/>
        <w:rPr>
          <w:highlight w:val="yellow"/>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939"/>
        <w:gridCol w:w="1460"/>
        <w:gridCol w:w="1238"/>
        <w:gridCol w:w="1238"/>
      </w:tblGrid>
      <w:tr w:rsidR="00AA2F95" w:rsidRPr="00FC7952" w:rsidTr="00EC0815">
        <w:tc>
          <w:tcPr>
            <w:tcW w:w="2376" w:type="dxa"/>
          </w:tcPr>
          <w:p w:rsidR="00AA2F95" w:rsidRPr="00F46EF3" w:rsidRDefault="00AA2F95" w:rsidP="00EC0815">
            <w:r w:rsidRPr="00F46EF3">
              <w:t>БК</w:t>
            </w:r>
          </w:p>
        </w:tc>
        <w:tc>
          <w:tcPr>
            <w:tcW w:w="3939" w:type="dxa"/>
          </w:tcPr>
          <w:p w:rsidR="00AA2F95" w:rsidRPr="00F46EF3" w:rsidRDefault="00AA2F95" w:rsidP="00EC0815">
            <w:r w:rsidRPr="00F46EF3">
              <w:t>Наименование показателя</w:t>
            </w:r>
          </w:p>
        </w:tc>
        <w:tc>
          <w:tcPr>
            <w:tcW w:w="1460" w:type="dxa"/>
          </w:tcPr>
          <w:p w:rsidR="00AA2F95" w:rsidRPr="00F46EF3" w:rsidRDefault="00AA2F95" w:rsidP="00EC0815">
            <w:pPr>
              <w:jc w:val="center"/>
            </w:pPr>
            <w:r w:rsidRPr="00F46EF3">
              <w:t>СУММА</w:t>
            </w:r>
          </w:p>
        </w:tc>
        <w:tc>
          <w:tcPr>
            <w:tcW w:w="1238" w:type="dxa"/>
          </w:tcPr>
          <w:p w:rsidR="00AA2F95" w:rsidRPr="00F46EF3" w:rsidRDefault="00AA2F95" w:rsidP="00EC0815">
            <w:pPr>
              <w:jc w:val="center"/>
            </w:pPr>
          </w:p>
        </w:tc>
        <w:tc>
          <w:tcPr>
            <w:tcW w:w="1238" w:type="dxa"/>
          </w:tcPr>
          <w:p w:rsidR="00AA2F95" w:rsidRPr="00F46EF3" w:rsidRDefault="00AA2F95" w:rsidP="00EC0815">
            <w:pPr>
              <w:jc w:val="center"/>
            </w:pP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 xml:space="preserve">1 01 02010 01 0000 110 </w:t>
            </w:r>
          </w:p>
          <w:p w:rsidR="00AA2F95" w:rsidRPr="0021541A" w:rsidRDefault="00AA2F95" w:rsidP="00EC0815">
            <w:pPr>
              <w:ind w:right="-108"/>
              <w:rPr>
                <w:sz w:val="22"/>
                <w:szCs w:val="22"/>
              </w:rPr>
            </w:pPr>
          </w:p>
        </w:tc>
        <w:tc>
          <w:tcPr>
            <w:tcW w:w="3939" w:type="dxa"/>
          </w:tcPr>
          <w:p w:rsidR="00AA2F95" w:rsidRPr="00F46EF3" w:rsidRDefault="00AA2F95" w:rsidP="00EC0815">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AA2F95" w:rsidRPr="00F46EF3" w:rsidRDefault="00AA2F95" w:rsidP="00EC0815">
            <w:pPr>
              <w:jc w:val="center"/>
            </w:pPr>
            <w:r>
              <w:t>10471,7</w:t>
            </w:r>
          </w:p>
        </w:tc>
        <w:tc>
          <w:tcPr>
            <w:tcW w:w="1238" w:type="dxa"/>
          </w:tcPr>
          <w:p w:rsidR="00AA2F95" w:rsidRDefault="00AA2F95" w:rsidP="00EC0815">
            <w:pPr>
              <w:jc w:val="center"/>
            </w:pPr>
            <w:r>
              <w:t>10603,8</w:t>
            </w:r>
          </w:p>
        </w:tc>
        <w:tc>
          <w:tcPr>
            <w:tcW w:w="1238" w:type="dxa"/>
          </w:tcPr>
          <w:p w:rsidR="00AA2F95" w:rsidRDefault="00AA2F95" w:rsidP="00EC0815">
            <w:pPr>
              <w:jc w:val="center"/>
            </w:pPr>
            <w:r>
              <w:t>10745,2</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1 03 0223001 0000 110</w:t>
            </w:r>
          </w:p>
        </w:tc>
        <w:tc>
          <w:tcPr>
            <w:tcW w:w="3939" w:type="dxa"/>
          </w:tcPr>
          <w:p w:rsidR="00AA2F95" w:rsidRPr="00F46EF3" w:rsidRDefault="00AA2F95" w:rsidP="00EC0815">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A2F95" w:rsidRPr="00F46EF3" w:rsidRDefault="00AA2F95" w:rsidP="00EC0815">
            <w:pPr>
              <w:jc w:val="center"/>
            </w:pPr>
            <w:r>
              <w:t>1029,32</w:t>
            </w:r>
          </w:p>
        </w:tc>
        <w:tc>
          <w:tcPr>
            <w:tcW w:w="1238" w:type="dxa"/>
          </w:tcPr>
          <w:p w:rsidR="00AA2F95" w:rsidRDefault="00AA2F95" w:rsidP="00EC0815">
            <w:pPr>
              <w:jc w:val="center"/>
            </w:pPr>
            <w:r>
              <w:t>1208,2</w:t>
            </w:r>
          </w:p>
        </w:tc>
        <w:tc>
          <w:tcPr>
            <w:tcW w:w="1238" w:type="dxa"/>
          </w:tcPr>
          <w:p w:rsidR="00AA2F95" w:rsidRDefault="00AA2F95" w:rsidP="00EC0815">
            <w:pPr>
              <w:jc w:val="center"/>
            </w:pPr>
            <w:r>
              <w:t>1217,65</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1 03 0224001 0000 110</w:t>
            </w:r>
          </w:p>
        </w:tc>
        <w:tc>
          <w:tcPr>
            <w:tcW w:w="3939" w:type="dxa"/>
          </w:tcPr>
          <w:p w:rsidR="00AA2F95" w:rsidRPr="00F46EF3" w:rsidRDefault="00AA2F95" w:rsidP="00EC0815">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A2F95" w:rsidRPr="00592AB8" w:rsidRDefault="00AA2F95" w:rsidP="00EC0815">
            <w:pPr>
              <w:jc w:val="center"/>
            </w:pPr>
            <w:r>
              <w:t>6,76</w:t>
            </w:r>
          </w:p>
        </w:tc>
        <w:tc>
          <w:tcPr>
            <w:tcW w:w="1238" w:type="dxa"/>
          </w:tcPr>
          <w:p w:rsidR="00AA2F95" w:rsidRPr="00592AB8" w:rsidRDefault="00AA2F95" w:rsidP="00EC0815">
            <w:pPr>
              <w:jc w:val="center"/>
            </w:pPr>
            <w:r>
              <w:t>7,94</w:t>
            </w:r>
          </w:p>
        </w:tc>
        <w:tc>
          <w:tcPr>
            <w:tcW w:w="1238" w:type="dxa"/>
          </w:tcPr>
          <w:p w:rsidR="00AA2F95" w:rsidRPr="00592AB8" w:rsidRDefault="00AA2F95" w:rsidP="00EC0815">
            <w:pPr>
              <w:jc w:val="center"/>
            </w:pPr>
            <w:r>
              <w:t>8,0</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1 03 0225001 0000 110</w:t>
            </w:r>
          </w:p>
        </w:tc>
        <w:tc>
          <w:tcPr>
            <w:tcW w:w="3939" w:type="dxa"/>
          </w:tcPr>
          <w:p w:rsidR="00AA2F95" w:rsidRPr="00F46EF3" w:rsidRDefault="00AA2F95" w:rsidP="00EC0815">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A2F95" w:rsidRPr="00592AB8" w:rsidRDefault="00AA2F95" w:rsidP="00EC0815">
            <w:pPr>
              <w:jc w:val="center"/>
            </w:pPr>
            <w:r>
              <w:t>1198,41</w:t>
            </w:r>
          </w:p>
        </w:tc>
        <w:tc>
          <w:tcPr>
            <w:tcW w:w="1238" w:type="dxa"/>
          </w:tcPr>
          <w:p w:rsidR="00AA2F95" w:rsidRPr="00592AB8" w:rsidRDefault="00AA2F95" w:rsidP="00EC0815">
            <w:pPr>
              <w:jc w:val="center"/>
            </w:pPr>
            <w:r>
              <w:t>1406,67</w:t>
            </w:r>
          </w:p>
        </w:tc>
        <w:tc>
          <w:tcPr>
            <w:tcW w:w="1238" w:type="dxa"/>
          </w:tcPr>
          <w:p w:rsidR="00AA2F95" w:rsidRPr="00592AB8" w:rsidRDefault="00AA2F95" w:rsidP="00EC0815">
            <w:pPr>
              <w:jc w:val="center"/>
            </w:pPr>
            <w:r>
              <w:t>1417,67</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1 030226001 0000 110</w:t>
            </w:r>
          </w:p>
        </w:tc>
        <w:tc>
          <w:tcPr>
            <w:tcW w:w="3939" w:type="dxa"/>
          </w:tcPr>
          <w:p w:rsidR="00AA2F95" w:rsidRPr="00F46EF3" w:rsidRDefault="00AA2F95" w:rsidP="00EC0815">
            <w:pPr>
              <w:jc w:val="both"/>
            </w:pPr>
            <w:r w:rsidRPr="00F46EF3">
              <w:t xml:space="preserve">Доходы от уплаты акцизов на прямогонный бензин, подлежащие </w:t>
            </w:r>
            <w:r w:rsidRPr="00F46EF3">
              <w:lastRenderedPageBreak/>
              <w:t>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A2F95" w:rsidRPr="00592AB8" w:rsidRDefault="00AA2F95" w:rsidP="00EC0815">
            <w:pPr>
              <w:jc w:val="center"/>
            </w:pPr>
            <w:r>
              <w:lastRenderedPageBreak/>
              <w:t>-120,89</w:t>
            </w:r>
          </w:p>
        </w:tc>
        <w:tc>
          <w:tcPr>
            <w:tcW w:w="1238" w:type="dxa"/>
          </w:tcPr>
          <w:p w:rsidR="00AA2F95" w:rsidRPr="00592AB8" w:rsidRDefault="00AA2F95" w:rsidP="00EC0815">
            <w:pPr>
              <w:jc w:val="center"/>
            </w:pPr>
            <w:r>
              <w:t>-141,91</w:t>
            </w:r>
          </w:p>
        </w:tc>
        <w:tc>
          <w:tcPr>
            <w:tcW w:w="1238" w:type="dxa"/>
          </w:tcPr>
          <w:p w:rsidR="00AA2F95" w:rsidRPr="00592AB8" w:rsidRDefault="00AA2F95" w:rsidP="00EC0815">
            <w:pPr>
              <w:jc w:val="center"/>
            </w:pPr>
            <w:r>
              <w:t>-143,02</w:t>
            </w:r>
          </w:p>
        </w:tc>
      </w:tr>
      <w:tr w:rsidR="00AA2F95" w:rsidRPr="00FC7952" w:rsidTr="00EC0815">
        <w:tc>
          <w:tcPr>
            <w:tcW w:w="2376" w:type="dxa"/>
            <w:vAlign w:val="center"/>
          </w:tcPr>
          <w:p w:rsidR="00AA2F95" w:rsidRPr="00841BE5" w:rsidRDefault="00AA2F95" w:rsidP="00EC0815">
            <w:pPr>
              <w:rPr>
                <w:sz w:val="22"/>
                <w:szCs w:val="22"/>
              </w:rPr>
            </w:pPr>
            <w:r w:rsidRPr="00841BE5">
              <w:rPr>
                <w:sz w:val="22"/>
                <w:szCs w:val="22"/>
              </w:rPr>
              <w:lastRenderedPageBreak/>
              <w:t>1 05 03010 01 0000 110</w:t>
            </w:r>
          </w:p>
        </w:tc>
        <w:tc>
          <w:tcPr>
            <w:tcW w:w="3939" w:type="dxa"/>
            <w:vAlign w:val="center"/>
          </w:tcPr>
          <w:p w:rsidR="00AA2F95" w:rsidRPr="00CC5ABF" w:rsidRDefault="00AA2F95" w:rsidP="00EC0815">
            <w:pPr>
              <w:jc w:val="both"/>
            </w:pPr>
            <w:r w:rsidRPr="00CC5ABF">
              <w:t>Единый сельскохозяйственный налог</w:t>
            </w:r>
          </w:p>
        </w:tc>
        <w:tc>
          <w:tcPr>
            <w:tcW w:w="1460" w:type="dxa"/>
          </w:tcPr>
          <w:p w:rsidR="00AA2F95" w:rsidRDefault="00AA2F95" w:rsidP="00EC0815">
            <w:pPr>
              <w:jc w:val="center"/>
            </w:pPr>
            <w:r>
              <w:t>90,0</w:t>
            </w:r>
          </w:p>
        </w:tc>
        <w:tc>
          <w:tcPr>
            <w:tcW w:w="1238" w:type="dxa"/>
          </w:tcPr>
          <w:p w:rsidR="00AA2F95" w:rsidRDefault="00AA2F95" w:rsidP="00EC0815">
            <w:pPr>
              <w:jc w:val="center"/>
            </w:pPr>
            <w:r>
              <w:t>90,0</w:t>
            </w:r>
          </w:p>
        </w:tc>
        <w:tc>
          <w:tcPr>
            <w:tcW w:w="1238" w:type="dxa"/>
          </w:tcPr>
          <w:p w:rsidR="00AA2F95" w:rsidRDefault="00AA2F95" w:rsidP="00EC0815">
            <w:pPr>
              <w:jc w:val="center"/>
            </w:pPr>
            <w:r>
              <w:t>90,0</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1 06 01030 10 0000 110</w:t>
            </w:r>
          </w:p>
        </w:tc>
        <w:tc>
          <w:tcPr>
            <w:tcW w:w="3939" w:type="dxa"/>
          </w:tcPr>
          <w:p w:rsidR="00AA2F95" w:rsidRPr="00F46EF3" w:rsidRDefault="00AA2F95" w:rsidP="00EC0815">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AA2F95" w:rsidRPr="00F46EF3" w:rsidRDefault="00AA2F95" w:rsidP="00EC0815">
            <w:pPr>
              <w:jc w:val="center"/>
            </w:pPr>
            <w:r>
              <w:t>750,1</w:t>
            </w:r>
          </w:p>
        </w:tc>
        <w:tc>
          <w:tcPr>
            <w:tcW w:w="1238" w:type="dxa"/>
          </w:tcPr>
          <w:p w:rsidR="00AA2F95" w:rsidRDefault="00AA2F95" w:rsidP="00EC0815">
            <w:pPr>
              <w:jc w:val="center"/>
            </w:pPr>
            <w:r>
              <w:t>773,0</w:t>
            </w:r>
          </w:p>
        </w:tc>
        <w:tc>
          <w:tcPr>
            <w:tcW w:w="1238" w:type="dxa"/>
          </w:tcPr>
          <w:p w:rsidR="00AA2F95" w:rsidRDefault="00AA2F95" w:rsidP="00EC0815">
            <w:pPr>
              <w:jc w:val="center"/>
            </w:pPr>
            <w:r>
              <w:t>798,2</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106 06033 10 0000 110</w:t>
            </w:r>
          </w:p>
        </w:tc>
        <w:tc>
          <w:tcPr>
            <w:tcW w:w="3939" w:type="dxa"/>
          </w:tcPr>
          <w:p w:rsidR="00AA2F95" w:rsidRPr="00F46EF3" w:rsidRDefault="00AA2F95" w:rsidP="00EC0815">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AA2F95" w:rsidRPr="00F46EF3" w:rsidRDefault="00AA2F95" w:rsidP="00EC0815">
            <w:pPr>
              <w:jc w:val="center"/>
            </w:pPr>
            <w:r>
              <w:t>1518,4</w:t>
            </w:r>
          </w:p>
        </w:tc>
        <w:tc>
          <w:tcPr>
            <w:tcW w:w="1238" w:type="dxa"/>
          </w:tcPr>
          <w:p w:rsidR="00AA2F95" w:rsidRDefault="00AA2F95" w:rsidP="00EC0815">
            <w:pPr>
              <w:jc w:val="center"/>
            </w:pPr>
            <w:r>
              <w:t>1518,4</w:t>
            </w:r>
          </w:p>
        </w:tc>
        <w:tc>
          <w:tcPr>
            <w:tcW w:w="1238" w:type="dxa"/>
          </w:tcPr>
          <w:p w:rsidR="00AA2F95" w:rsidRDefault="00AA2F95" w:rsidP="00EC0815">
            <w:pPr>
              <w:jc w:val="center"/>
            </w:pPr>
            <w:r>
              <w:t>1518,4</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106 06043 10 0000 110</w:t>
            </w:r>
          </w:p>
        </w:tc>
        <w:tc>
          <w:tcPr>
            <w:tcW w:w="3939" w:type="dxa"/>
          </w:tcPr>
          <w:p w:rsidR="00AA2F95" w:rsidRPr="00845141" w:rsidRDefault="00AA2F95" w:rsidP="00EC0815">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AA2F95" w:rsidRPr="00845141" w:rsidRDefault="00AA2F95" w:rsidP="00EC0815">
            <w:pPr>
              <w:jc w:val="center"/>
            </w:pPr>
            <w:r>
              <w:t>361,3</w:t>
            </w:r>
          </w:p>
        </w:tc>
        <w:tc>
          <w:tcPr>
            <w:tcW w:w="1238" w:type="dxa"/>
          </w:tcPr>
          <w:p w:rsidR="00AA2F95" w:rsidRDefault="00AA2F95" w:rsidP="00EC0815">
            <w:pPr>
              <w:jc w:val="center"/>
            </w:pPr>
            <w:r>
              <w:t>361,3</w:t>
            </w:r>
          </w:p>
        </w:tc>
        <w:tc>
          <w:tcPr>
            <w:tcW w:w="1238" w:type="dxa"/>
          </w:tcPr>
          <w:p w:rsidR="00AA2F95" w:rsidRDefault="00AA2F95" w:rsidP="00EC0815">
            <w:pPr>
              <w:jc w:val="center"/>
            </w:pPr>
            <w:r>
              <w:t>361,3</w:t>
            </w:r>
          </w:p>
        </w:tc>
      </w:tr>
      <w:tr w:rsidR="00AA2F95" w:rsidRPr="00FC7952" w:rsidTr="00EC0815">
        <w:tc>
          <w:tcPr>
            <w:tcW w:w="2376" w:type="dxa"/>
          </w:tcPr>
          <w:p w:rsidR="00AA2F95" w:rsidRPr="0021541A" w:rsidRDefault="00AA2F95" w:rsidP="00EC0815">
            <w:pPr>
              <w:ind w:right="-108"/>
              <w:rPr>
                <w:sz w:val="22"/>
                <w:szCs w:val="22"/>
                <w:highlight w:val="yellow"/>
              </w:rPr>
            </w:pPr>
          </w:p>
        </w:tc>
        <w:tc>
          <w:tcPr>
            <w:tcW w:w="3939" w:type="dxa"/>
          </w:tcPr>
          <w:p w:rsidR="00AA2F95" w:rsidRPr="00704901" w:rsidRDefault="00AA2F95" w:rsidP="00EC0815">
            <w:pPr>
              <w:rPr>
                <w:b/>
                <w:bCs/>
                <w:i/>
                <w:iCs/>
              </w:rPr>
            </w:pPr>
            <w:r w:rsidRPr="00704901">
              <w:rPr>
                <w:b/>
                <w:bCs/>
                <w:i/>
                <w:iCs/>
              </w:rPr>
              <w:t>ИТОГО налоговых доходов</w:t>
            </w:r>
          </w:p>
        </w:tc>
        <w:tc>
          <w:tcPr>
            <w:tcW w:w="1460" w:type="dxa"/>
          </w:tcPr>
          <w:p w:rsidR="00AA2F95" w:rsidRPr="00704901" w:rsidRDefault="00AA2F95" w:rsidP="00EC0815">
            <w:pPr>
              <w:jc w:val="center"/>
              <w:rPr>
                <w:b/>
                <w:bCs/>
                <w:i/>
                <w:iCs/>
              </w:rPr>
            </w:pPr>
            <w:r>
              <w:rPr>
                <w:b/>
                <w:bCs/>
                <w:i/>
                <w:iCs/>
              </w:rPr>
              <w:t xml:space="preserve">15 305,1 </w:t>
            </w:r>
          </w:p>
        </w:tc>
        <w:tc>
          <w:tcPr>
            <w:tcW w:w="1238" w:type="dxa"/>
          </w:tcPr>
          <w:p w:rsidR="00AA2F95" w:rsidRDefault="00AA2F95" w:rsidP="00EC0815">
            <w:pPr>
              <w:jc w:val="center"/>
              <w:rPr>
                <w:b/>
                <w:bCs/>
                <w:i/>
                <w:iCs/>
              </w:rPr>
            </w:pPr>
            <w:r>
              <w:rPr>
                <w:b/>
                <w:bCs/>
                <w:i/>
                <w:iCs/>
              </w:rPr>
              <w:t>15 827,4</w:t>
            </w:r>
          </w:p>
        </w:tc>
        <w:tc>
          <w:tcPr>
            <w:tcW w:w="1238" w:type="dxa"/>
          </w:tcPr>
          <w:p w:rsidR="00AA2F95" w:rsidRDefault="00AA2F95" w:rsidP="00EC0815">
            <w:pPr>
              <w:jc w:val="center"/>
              <w:rPr>
                <w:b/>
                <w:bCs/>
                <w:i/>
                <w:iCs/>
              </w:rPr>
            </w:pPr>
            <w:r>
              <w:rPr>
                <w:b/>
                <w:bCs/>
                <w:i/>
                <w:iCs/>
              </w:rPr>
              <w:t>16 013,4</w:t>
            </w:r>
          </w:p>
        </w:tc>
      </w:tr>
      <w:tr w:rsidR="00AA2F95" w:rsidRPr="00FC7952" w:rsidTr="00EC0815">
        <w:tc>
          <w:tcPr>
            <w:tcW w:w="2376" w:type="dxa"/>
          </w:tcPr>
          <w:p w:rsidR="00AA2F95" w:rsidRPr="0021541A" w:rsidRDefault="00AA2F95" w:rsidP="00EC0815">
            <w:pPr>
              <w:ind w:right="-108"/>
              <w:rPr>
                <w:sz w:val="22"/>
                <w:szCs w:val="22"/>
                <w:highlight w:val="yellow"/>
              </w:rPr>
            </w:pPr>
          </w:p>
        </w:tc>
        <w:tc>
          <w:tcPr>
            <w:tcW w:w="3939" w:type="dxa"/>
          </w:tcPr>
          <w:p w:rsidR="00AA2F95" w:rsidRPr="00704901" w:rsidRDefault="00AA2F95" w:rsidP="00EC0815">
            <w:pPr>
              <w:rPr>
                <w:b/>
                <w:bCs/>
                <w:i/>
                <w:iCs/>
              </w:rPr>
            </w:pPr>
            <w:r w:rsidRPr="00704901">
              <w:rPr>
                <w:b/>
                <w:bCs/>
                <w:i/>
                <w:iCs/>
              </w:rPr>
              <w:t>Неналоговые доходы</w:t>
            </w:r>
          </w:p>
        </w:tc>
        <w:tc>
          <w:tcPr>
            <w:tcW w:w="1460" w:type="dxa"/>
          </w:tcPr>
          <w:p w:rsidR="00AA2F95" w:rsidRPr="00704901" w:rsidRDefault="00AA2F95" w:rsidP="00EC0815">
            <w:pPr>
              <w:jc w:val="center"/>
              <w:rPr>
                <w:b/>
                <w:bCs/>
                <w:i/>
                <w:iCs/>
              </w:rPr>
            </w:pPr>
          </w:p>
        </w:tc>
        <w:tc>
          <w:tcPr>
            <w:tcW w:w="1238" w:type="dxa"/>
          </w:tcPr>
          <w:p w:rsidR="00AA2F95" w:rsidRPr="00704901" w:rsidRDefault="00AA2F95" w:rsidP="00EC0815">
            <w:pPr>
              <w:jc w:val="center"/>
              <w:rPr>
                <w:b/>
                <w:bCs/>
                <w:i/>
                <w:iCs/>
              </w:rPr>
            </w:pPr>
          </w:p>
        </w:tc>
        <w:tc>
          <w:tcPr>
            <w:tcW w:w="1238" w:type="dxa"/>
          </w:tcPr>
          <w:p w:rsidR="00AA2F95" w:rsidRPr="00704901" w:rsidRDefault="00AA2F95" w:rsidP="00EC0815">
            <w:pPr>
              <w:jc w:val="center"/>
              <w:rPr>
                <w:b/>
                <w:bCs/>
                <w:i/>
                <w:iCs/>
              </w:rPr>
            </w:pPr>
          </w:p>
        </w:tc>
      </w:tr>
      <w:tr w:rsidR="00AA2F95" w:rsidRPr="00FC7952" w:rsidTr="00EC0815">
        <w:trPr>
          <w:trHeight w:val="687"/>
        </w:trPr>
        <w:tc>
          <w:tcPr>
            <w:tcW w:w="2376" w:type="dxa"/>
          </w:tcPr>
          <w:p w:rsidR="00AA2F95" w:rsidRPr="0021541A" w:rsidRDefault="00AA2F95" w:rsidP="00EC0815">
            <w:pPr>
              <w:ind w:right="-108"/>
              <w:rPr>
                <w:sz w:val="22"/>
                <w:szCs w:val="22"/>
              </w:rPr>
            </w:pPr>
            <w:r>
              <w:rPr>
                <w:sz w:val="22"/>
                <w:szCs w:val="22"/>
              </w:rPr>
              <w:t>1</w:t>
            </w:r>
            <w:r w:rsidRPr="00047063">
              <w:rPr>
                <w:sz w:val="22"/>
                <w:szCs w:val="22"/>
              </w:rPr>
              <w:t>11 05035 10 0000 120</w:t>
            </w:r>
          </w:p>
        </w:tc>
        <w:tc>
          <w:tcPr>
            <w:tcW w:w="3939" w:type="dxa"/>
            <w:vAlign w:val="center"/>
          </w:tcPr>
          <w:p w:rsidR="00AA2F95" w:rsidRPr="00047063" w:rsidRDefault="00AA2F95" w:rsidP="00EC0815">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AA2F95" w:rsidRDefault="00AA2F95" w:rsidP="00EC0815">
            <w:pPr>
              <w:jc w:val="center"/>
            </w:pPr>
            <w:r>
              <w:t>24,0</w:t>
            </w:r>
          </w:p>
        </w:tc>
        <w:tc>
          <w:tcPr>
            <w:tcW w:w="1238" w:type="dxa"/>
          </w:tcPr>
          <w:p w:rsidR="00AA2F95" w:rsidRDefault="00AA2F95" w:rsidP="00EC0815">
            <w:pPr>
              <w:jc w:val="center"/>
            </w:pPr>
            <w:r>
              <w:t>24,0</w:t>
            </w:r>
          </w:p>
        </w:tc>
        <w:tc>
          <w:tcPr>
            <w:tcW w:w="1238" w:type="dxa"/>
          </w:tcPr>
          <w:p w:rsidR="00AA2F95" w:rsidRDefault="00AA2F95" w:rsidP="00EC0815">
            <w:pPr>
              <w:jc w:val="center"/>
            </w:pPr>
            <w:r>
              <w:t>24,0</w:t>
            </w:r>
          </w:p>
        </w:tc>
      </w:tr>
      <w:tr w:rsidR="00AA2F95" w:rsidRPr="00FC7952" w:rsidTr="00EC0815">
        <w:tc>
          <w:tcPr>
            <w:tcW w:w="2376" w:type="dxa"/>
          </w:tcPr>
          <w:p w:rsidR="00AA2F95" w:rsidRPr="0021541A" w:rsidRDefault="00AA2F95" w:rsidP="00EC0815">
            <w:pPr>
              <w:ind w:right="-108"/>
              <w:rPr>
                <w:sz w:val="22"/>
                <w:szCs w:val="22"/>
                <w:highlight w:val="yellow"/>
              </w:rPr>
            </w:pPr>
          </w:p>
        </w:tc>
        <w:tc>
          <w:tcPr>
            <w:tcW w:w="3939" w:type="dxa"/>
          </w:tcPr>
          <w:p w:rsidR="00AA2F95" w:rsidRPr="00C74A7F" w:rsidRDefault="00AA2F95" w:rsidP="00EC0815">
            <w:pPr>
              <w:rPr>
                <w:b/>
                <w:bCs/>
                <w:i/>
                <w:iCs/>
              </w:rPr>
            </w:pPr>
            <w:r w:rsidRPr="00C74A7F">
              <w:rPr>
                <w:b/>
                <w:bCs/>
                <w:i/>
                <w:iCs/>
              </w:rPr>
              <w:t>ИТОГО неналоговых доходов</w:t>
            </w:r>
          </w:p>
        </w:tc>
        <w:tc>
          <w:tcPr>
            <w:tcW w:w="1460" w:type="dxa"/>
          </w:tcPr>
          <w:p w:rsidR="00AA2F95" w:rsidRPr="00C74A7F" w:rsidRDefault="00AA2F95" w:rsidP="00EC0815">
            <w:pPr>
              <w:jc w:val="center"/>
              <w:rPr>
                <w:b/>
                <w:bCs/>
                <w:i/>
                <w:iCs/>
              </w:rPr>
            </w:pPr>
            <w:r>
              <w:rPr>
                <w:b/>
                <w:bCs/>
                <w:i/>
                <w:iCs/>
              </w:rPr>
              <w:t>24,0</w:t>
            </w:r>
          </w:p>
        </w:tc>
        <w:tc>
          <w:tcPr>
            <w:tcW w:w="1238" w:type="dxa"/>
          </w:tcPr>
          <w:p w:rsidR="00AA2F95" w:rsidRDefault="00AA2F95" w:rsidP="00EC0815">
            <w:pPr>
              <w:jc w:val="center"/>
              <w:rPr>
                <w:b/>
                <w:bCs/>
                <w:i/>
                <w:iCs/>
              </w:rPr>
            </w:pPr>
            <w:r>
              <w:rPr>
                <w:b/>
                <w:bCs/>
                <w:i/>
                <w:iCs/>
              </w:rPr>
              <w:t>24,0</w:t>
            </w:r>
          </w:p>
        </w:tc>
        <w:tc>
          <w:tcPr>
            <w:tcW w:w="1238" w:type="dxa"/>
          </w:tcPr>
          <w:p w:rsidR="00AA2F95" w:rsidRDefault="00AA2F95" w:rsidP="00EC0815">
            <w:pPr>
              <w:jc w:val="center"/>
              <w:rPr>
                <w:b/>
                <w:bCs/>
                <w:i/>
                <w:iCs/>
              </w:rPr>
            </w:pPr>
            <w:r>
              <w:rPr>
                <w:b/>
                <w:bCs/>
                <w:i/>
                <w:iCs/>
              </w:rPr>
              <w:t>24,0</w:t>
            </w:r>
          </w:p>
        </w:tc>
      </w:tr>
      <w:tr w:rsidR="00AA2F95" w:rsidRPr="00FC7952" w:rsidTr="00EC0815">
        <w:trPr>
          <w:trHeight w:val="465"/>
        </w:trPr>
        <w:tc>
          <w:tcPr>
            <w:tcW w:w="2376" w:type="dxa"/>
          </w:tcPr>
          <w:p w:rsidR="00AA2F95" w:rsidRPr="0021541A" w:rsidRDefault="00AA2F95" w:rsidP="00EC0815">
            <w:pPr>
              <w:ind w:right="-108"/>
              <w:rPr>
                <w:sz w:val="22"/>
                <w:szCs w:val="22"/>
                <w:highlight w:val="yellow"/>
              </w:rPr>
            </w:pPr>
            <w:r w:rsidRPr="0021541A">
              <w:rPr>
                <w:sz w:val="22"/>
                <w:szCs w:val="22"/>
              </w:rPr>
              <w:t>2 02 15001 10 0000 15</w:t>
            </w:r>
            <w:r>
              <w:rPr>
                <w:sz w:val="22"/>
                <w:szCs w:val="22"/>
              </w:rPr>
              <w:t>0</w:t>
            </w:r>
          </w:p>
        </w:tc>
        <w:tc>
          <w:tcPr>
            <w:tcW w:w="3939" w:type="dxa"/>
          </w:tcPr>
          <w:p w:rsidR="00AA2F95" w:rsidRPr="00FC7952" w:rsidRDefault="00AA2F95" w:rsidP="00EC0815">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AA2F95" w:rsidRPr="00FC7952" w:rsidRDefault="00AA2F95" w:rsidP="00EC0815">
            <w:pPr>
              <w:jc w:val="center"/>
              <w:rPr>
                <w:highlight w:val="yellow"/>
              </w:rPr>
            </w:pPr>
            <w:r>
              <w:t>7441,2</w:t>
            </w:r>
          </w:p>
        </w:tc>
        <w:tc>
          <w:tcPr>
            <w:tcW w:w="1238" w:type="dxa"/>
          </w:tcPr>
          <w:p w:rsidR="00AA2F95" w:rsidRDefault="00AA2F95" w:rsidP="00EC0815">
            <w:pPr>
              <w:jc w:val="center"/>
            </w:pPr>
            <w:r>
              <w:t>5682,4</w:t>
            </w:r>
          </w:p>
        </w:tc>
        <w:tc>
          <w:tcPr>
            <w:tcW w:w="1238" w:type="dxa"/>
          </w:tcPr>
          <w:p w:rsidR="00AA2F95" w:rsidRDefault="00AA2F95" w:rsidP="00EC0815">
            <w:pPr>
              <w:jc w:val="center"/>
            </w:pPr>
            <w:r>
              <w:t>3876,9</w:t>
            </w:r>
          </w:p>
        </w:tc>
      </w:tr>
      <w:tr w:rsidR="00AA2F95" w:rsidRPr="00FC7952" w:rsidTr="00EC0815">
        <w:tc>
          <w:tcPr>
            <w:tcW w:w="2376" w:type="dxa"/>
          </w:tcPr>
          <w:p w:rsidR="00AA2F95" w:rsidRPr="0021541A" w:rsidRDefault="00AA2F95" w:rsidP="00EC0815">
            <w:pPr>
              <w:ind w:right="-108"/>
              <w:rPr>
                <w:sz w:val="22"/>
                <w:szCs w:val="22"/>
              </w:rPr>
            </w:pPr>
            <w:r w:rsidRPr="0021541A">
              <w:rPr>
                <w:sz w:val="22"/>
                <w:szCs w:val="22"/>
              </w:rPr>
              <w:t>2 02 30024 10 0000 15</w:t>
            </w:r>
            <w:r>
              <w:rPr>
                <w:sz w:val="22"/>
                <w:szCs w:val="22"/>
              </w:rPr>
              <w:t>0</w:t>
            </w:r>
          </w:p>
        </w:tc>
        <w:tc>
          <w:tcPr>
            <w:tcW w:w="3939" w:type="dxa"/>
          </w:tcPr>
          <w:p w:rsidR="00AA2F95" w:rsidRPr="00B03A3E" w:rsidRDefault="00AA2F95" w:rsidP="00EC0815">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AA2F95" w:rsidRPr="00395968" w:rsidRDefault="00AA2F95" w:rsidP="00EC0815">
            <w:pPr>
              <w:jc w:val="center"/>
            </w:pPr>
            <w:r>
              <w:t>0,11</w:t>
            </w:r>
          </w:p>
        </w:tc>
        <w:tc>
          <w:tcPr>
            <w:tcW w:w="1238" w:type="dxa"/>
          </w:tcPr>
          <w:p w:rsidR="00AA2F95" w:rsidRDefault="00AA2F95" w:rsidP="00EC0815">
            <w:pPr>
              <w:jc w:val="center"/>
            </w:pPr>
            <w:r>
              <w:t>0,11</w:t>
            </w:r>
          </w:p>
        </w:tc>
        <w:tc>
          <w:tcPr>
            <w:tcW w:w="1238" w:type="dxa"/>
          </w:tcPr>
          <w:p w:rsidR="00AA2F95" w:rsidRDefault="00AA2F95" w:rsidP="00EC0815">
            <w:pPr>
              <w:jc w:val="center"/>
            </w:pPr>
            <w:r>
              <w:t>0,11</w:t>
            </w:r>
          </w:p>
        </w:tc>
      </w:tr>
      <w:tr w:rsidR="00AA2F95" w:rsidRPr="00FC7952" w:rsidTr="00EC0815">
        <w:tc>
          <w:tcPr>
            <w:tcW w:w="2376" w:type="dxa"/>
          </w:tcPr>
          <w:p w:rsidR="00AA2F95" w:rsidRPr="0021541A" w:rsidRDefault="00AA2F95" w:rsidP="00EC0815">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AA2F95" w:rsidRPr="003548C2" w:rsidRDefault="00AA2F95" w:rsidP="00EC0815">
            <w:pPr>
              <w:autoSpaceDE w:val="0"/>
              <w:autoSpaceDN w:val="0"/>
              <w:adjustRightInd w:val="0"/>
              <w:jc w:val="both"/>
              <w:rPr>
                <w:highlight w:val="yellow"/>
              </w:rPr>
            </w:pPr>
            <w:r w:rsidRPr="00345236">
              <w:rPr>
                <w:color w:val="000000"/>
                <w:shd w:val="clear" w:color="auto" w:fill="FFFFFF"/>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60" w:type="dxa"/>
          </w:tcPr>
          <w:p w:rsidR="00AA2F95" w:rsidRPr="00345236" w:rsidRDefault="00AA2F95" w:rsidP="00EC0815">
            <w:pPr>
              <w:jc w:val="center"/>
            </w:pPr>
            <w:r w:rsidRPr="00345236">
              <w:t>4543,3</w:t>
            </w:r>
          </w:p>
        </w:tc>
        <w:tc>
          <w:tcPr>
            <w:tcW w:w="1238" w:type="dxa"/>
          </w:tcPr>
          <w:p w:rsidR="00AA2F95" w:rsidRPr="00345236" w:rsidRDefault="00AA2F95" w:rsidP="00EC0815">
            <w:pPr>
              <w:jc w:val="center"/>
            </w:pPr>
            <w:r w:rsidRPr="00345236">
              <w:t>192,7</w:t>
            </w:r>
          </w:p>
        </w:tc>
        <w:tc>
          <w:tcPr>
            <w:tcW w:w="1238" w:type="dxa"/>
          </w:tcPr>
          <w:p w:rsidR="00AA2F95" w:rsidRDefault="00AA2F95" w:rsidP="00EC0815">
            <w:pPr>
              <w:jc w:val="center"/>
            </w:pPr>
            <w:r>
              <w:t>192,70</w:t>
            </w:r>
          </w:p>
        </w:tc>
      </w:tr>
      <w:tr w:rsidR="00AA2F95" w:rsidRPr="00FC7952" w:rsidTr="00EC0815">
        <w:tc>
          <w:tcPr>
            <w:tcW w:w="2376" w:type="dxa"/>
          </w:tcPr>
          <w:p w:rsidR="00AA2F95" w:rsidRPr="0021541A" w:rsidRDefault="00AA2F95" w:rsidP="00EC0815">
            <w:pPr>
              <w:ind w:right="-108"/>
              <w:rPr>
                <w:sz w:val="22"/>
                <w:szCs w:val="22"/>
                <w:highlight w:val="yellow"/>
              </w:rPr>
            </w:pPr>
            <w:r w:rsidRPr="0021541A">
              <w:rPr>
                <w:sz w:val="22"/>
                <w:szCs w:val="22"/>
              </w:rPr>
              <w:t>2 02 49999 10 0000 15</w:t>
            </w:r>
            <w:r>
              <w:rPr>
                <w:sz w:val="22"/>
                <w:szCs w:val="22"/>
              </w:rPr>
              <w:t>0</w:t>
            </w:r>
          </w:p>
        </w:tc>
        <w:tc>
          <w:tcPr>
            <w:tcW w:w="3939" w:type="dxa"/>
          </w:tcPr>
          <w:p w:rsidR="00AA2F95" w:rsidRPr="002F0AFE" w:rsidRDefault="00AA2F95" w:rsidP="00EC0815">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AA2F95" w:rsidRPr="002105C0" w:rsidRDefault="00AA2F95" w:rsidP="00EC0815">
            <w:pPr>
              <w:jc w:val="center"/>
            </w:pPr>
            <w:r>
              <w:t>0</w:t>
            </w:r>
          </w:p>
        </w:tc>
        <w:tc>
          <w:tcPr>
            <w:tcW w:w="1238" w:type="dxa"/>
          </w:tcPr>
          <w:p w:rsidR="00AA2F95" w:rsidRDefault="00AA2F95" w:rsidP="00EC0815">
            <w:pPr>
              <w:jc w:val="center"/>
            </w:pPr>
            <w:r>
              <w:t>3128,81</w:t>
            </w:r>
          </w:p>
        </w:tc>
        <w:tc>
          <w:tcPr>
            <w:tcW w:w="1238" w:type="dxa"/>
          </w:tcPr>
          <w:p w:rsidR="00AA2F95" w:rsidRDefault="00AA2F95" w:rsidP="00EC0815">
            <w:pPr>
              <w:jc w:val="center"/>
            </w:pPr>
            <w:r>
              <w:t>2879,76</w:t>
            </w:r>
          </w:p>
        </w:tc>
      </w:tr>
      <w:tr w:rsidR="00AA2F95" w:rsidRPr="00FC7952" w:rsidTr="00EC0815">
        <w:trPr>
          <w:trHeight w:val="215"/>
        </w:trPr>
        <w:tc>
          <w:tcPr>
            <w:tcW w:w="2376" w:type="dxa"/>
          </w:tcPr>
          <w:p w:rsidR="00AA2F95" w:rsidRPr="00FC7952" w:rsidRDefault="00AA2F95" w:rsidP="00EC0815">
            <w:pPr>
              <w:ind w:right="-108"/>
              <w:rPr>
                <w:highlight w:val="yellow"/>
              </w:rPr>
            </w:pPr>
          </w:p>
        </w:tc>
        <w:tc>
          <w:tcPr>
            <w:tcW w:w="3939" w:type="dxa"/>
          </w:tcPr>
          <w:p w:rsidR="00AA2F95" w:rsidRPr="00396CB5" w:rsidRDefault="00AA2F95" w:rsidP="00EC0815">
            <w:pPr>
              <w:rPr>
                <w:b/>
                <w:bCs/>
                <w:i/>
              </w:rPr>
            </w:pPr>
            <w:r w:rsidRPr="00396CB5">
              <w:rPr>
                <w:b/>
                <w:bCs/>
                <w:i/>
              </w:rPr>
              <w:t>ИТОГО безвозмездных поступлений</w:t>
            </w:r>
          </w:p>
        </w:tc>
        <w:tc>
          <w:tcPr>
            <w:tcW w:w="1460" w:type="dxa"/>
          </w:tcPr>
          <w:p w:rsidR="00AA2F95" w:rsidRPr="00396CB5" w:rsidRDefault="00AA2F95" w:rsidP="00EC0815">
            <w:pPr>
              <w:jc w:val="center"/>
              <w:rPr>
                <w:b/>
                <w:bCs/>
                <w:i/>
              </w:rPr>
            </w:pPr>
            <w:r>
              <w:rPr>
                <w:b/>
                <w:bCs/>
                <w:i/>
              </w:rPr>
              <w:t>11 984,61</w:t>
            </w:r>
          </w:p>
        </w:tc>
        <w:tc>
          <w:tcPr>
            <w:tcW w:w="1238" w:type="dxa"/>
          </w:tcPr>
          <w:p w:rsidR="00AA2F95" w:rsidRDefault="00AA2F95" w:rsidP="00EC0815">
            <w:pPr>
              <w:jc w:val="center"/>
              <w:rPr>
                <w:b/>
                <w:bCs/>
                <w:i/>
              </w:rPr>
            </w:pPr>
            <w:r>
              <w:rPr>
                <w:b/>
                <w:bCs/>
                <w:i/>
              </w:rPr>
              <w:t>9 004,02</w:t>
            </w:r>
          </w:p>
        </w:tc>
        <w:tc>
          <w:tcPr>
            <w:tcW w:w="1238" w:type="dxa"/>
          </w:tcPr>
          <w:p w:rsidR="00AA2F95" w:rsidRDefault="00AA2F95" w:rsidP="00EC0815">
            <w:pPr>
              <w:jc w:val="center"/>
              <w:rPr>
                <w:b/>
                <w:bCs/>
                <w:i/>
              </w:rPr>
            </w:pPr>
            <w:r>
              <w:rPr>
                <w:b/>
                <w:bCs/>
                <w:i/>
              </w:rPr>
              <w:t>6 949,47</w:t>
            </w:r>
          </w:p>
        </w:tc>
      </w:tr>
      <w:tr w:rsidR="00AA2F95" w:rsidTr="00EC0815">
        <w:tc>
          <w:tcPr>
            <w:tcW w:w="2376" w:type="dxa"/>
          </w:tcPr>
          <w:p w:rsidR="00AA2F95" w:rsidRPr="00704901" w:rsidRDefault="00AA2F95" w:rsidP="00EC0815">
            <w:pPr>
              <w:ind w:right="-108"/>
            </w:pPr>
          </w:p>
        </w:tc>
        <w:tc>
          <w:tcPr>
            <w:tcW w:w="3939" w:type="dxa"/>
          </w:tcPr>
          <w:p w:rsidR="00AA2F95" w:rsidRPr="00704901" w:rsidRDefault="00AA2F95" w:rsidP="00EC0815">
            <w:pPr>
              <w:rPr>
                <w:b/>
                <w:bCs/>
              </w:rPr>
            </w:pPr>
            <w:r w:rsidRPr="00704901">
              <w:rPr>
                <w:b/>
                <w:bCs/>
              </w:rPr>
              <w:t>ВСЕГО доходов</w:t>
            </w:r>
          </w:p>
        </w:tc>
        <w:tc>
          <w:tcPr>
            <w:tcW w:w="1460" w:type="dxa"/>
          </w:tcPr>
          <w:p w:rsidR="00AA2F95" w:rsidRPr="00234725" w:rsidRDefault="00AA2F95" w:rsidP="00EC0815">
            <w:pPr>
              <w:jc w:val="center"/>
              <w:rPr>
                <w:b/>
                <w:bCs/>
              </w:rPr>
            </w:pPr>
            <w:r>
              <w:rPr>
                <w:b/>
                <w:bCs/>
              </w:rPr>
              <w:t>27 313,71</w:t>
            </w:r>
          </w:p>
        </w:tc>
        <w:tc>
          <w:tcPr>
            <w:tcW w:w="1238" w:type="dxa"/>
          </w:tcPr>
          <w:p w:rsidR="00AA2F95" w:rsidRDefault="00AA2F95" w:rsidP="00EC0815">
            <w:pPr>
              <w:jc w:val="center"/>
              <w:rPr>
                <w:b/>
                <w:bCs/>
              </w:rPr>
            </w:pPr>
            <w:r>
              <w:rPr>
                <w:b/>
                <w:bCs/>
              </w:rPr>
              <w:t>24 855,42</w:t>
            </w:r>
          </w:p>
        </w:tc>
        <w:tc>
          <w:tcPr>
            <w:tcW w:w="1238" w:type="dxa"/>
          </w:tcPr>
          <w:p w:rsidR="00AA2F95" w:rsidRDefault="00AA2F95" w:rsidP="00EC0815">
            <w:pPr>
              <w:jc w:val="center"/>
              <w:rPr>
                <w:b/>
                <w:bCs/>
              </w:rPr>
            </w:pPr>
            <w:r>
              <w:rPr>
                <w:b/>
                <w:bCs/>
              </w:rPr>
              <w:t>22 986,87</w:t>
            </w:r>
          </w:p>
        </w:tc>
      </w:tr>
    </w:tbl>
    <w:p w:rsidR="00AA2F95" w:rsidRDefault="00AA2F95" w:rsidP="00AA2F95">
      <w:pPr>
        <w:jc w:val="right"/>
      </w:pPr>
    </w:p>
    <w:tbl>
      <w:tblPr>
        <w:tblW w:w="10606" w:type="dxa"/>
        <w:tblInd w:w="-176" w:type="dxa"/>
        <w:tblLook w:val="04A0"/>
      </w:tblPr>
      <w:tblGrid>
        <w:gridCol w:w="10606"/>
      </w:tblGrid>
      <w:tr w:rsidR="00AA2F95" w:rsidRPr="003B55BB" w:rsidTr="00EC0815">
        <w:trPr>
          <w:trHeight w:val="255"/>
        </w:trPr>
        <w:tc>
          <w:tcPr>
            <w:tcW w:w="10606" w:type="dxa"/>
            <w:tcBorders>
              <w:top w:val="nil"/>
              <w:left w:val="nil"/>
              <w:bottom w:val="nil"/>
              <w:right w:val="nil"/>
            </w:tcBorders>
            <w:shd w:val="clear" w:color="auto" w:fill="auto"/>
            <w:noWrap/>
            <w:hideMark/>
          </w:tcPr>
          <w:p w:rsidR="00AA2F95" w:rsidRDefault="00AA2F95" w:rsidP="00EC0815">
            <w:pPr>
              <w:jc w:val="right"/>
            </w:pPr>
            <w:r w:rsidRPr="000727F0">
              <w:t xml:space="preserve">Приложение № </w:t>
            </w:r>
            <w:r>
              <w:t>2</w:t>
            </w:r>
          </w:p>
          <w:p w:rsidR="00AA2F95" w:rsidRDefault="00AA2F95" w:rsidP="00EC0815">
            <w:pPr>
              <w:jc w:val="right"/>
            </w:pPr>
            <w:r w:rsidRPr="00DE53F2">
              <w:t>к решению</w:t>
            </w:r>
            <w:r>
              <w:t xml:space="preserve"> двадцать седьмой </w:t>
            </w:r>
            <w:r w:rsidRPr="001D1C98">
              <w:t>сессии</w:t>
            </w:r>
            <w:r>
              <w:t xml:space="preserve"> </w:t>
            </w:r>
          </w:p>
          <w:p w:rsidR="00AA2F95" w:rsidRDefault="00AA2F95" w:rsidP="00EC081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EC0815">
            <w:pPr>
              <w:jc w:val="right"/>
            </w:pPr>
            <w:proofErr w:type="spellStart"/>
            <w:r>
              <w:t>Кочковского</w:t>
            </w:r>
            <w:proofErr w:type="spellEnd"/>
            <w:r>
              <w:t xml:space="preserve"> района Новосибирской области</w:t>
            </w:r>
          </w:p>
          <w:p w:rsidR="00AA2F95" w:rsidRDefault="00AA2F95" w:rsidP="00EC0815">
            <w:pPr>
              <w:jc w:val="right"/>
            </w:pPr>
            <w:r>
              <w:t xml:space="preserve"> о</w:t>
            </w:r>
            <w:r w:rsidRPr="00DE53F2">
              <w:t>т</w:t>
            </w:r>
            <w:r>
              <w:t xml:space="preserve"> ________________ 2023 № ____</w:t>
            </w:r>
          </w:p>
          <w:p w:rsidR="00AA2F95" w:rsidRDefault="00AA2F95" w:rsidP="00EC0815">
            <w:pPr>
              <w:jc w:val="right"/>
            </w:pPr>
          </w:p>
          <w:p w:rsidR="00AA2F95" w:rsidRPr="001523CB" w:rsidRDefault="00AA2F95" w:rsidP="00EC0815">
            <w:pPr>
              <w:jc w:val="right"/>
            </w:pPr>
          </w:p>
        </w:tc>
      </w:tr>
      <w:tr w:rsidR="00AA2F95" w:rsidRPr="003B55BB" w:rsidTr="00EC0815">
        <w:trPr>
          <w:trHeight w:val="68"/>
        </w:trPr>
        <w:tc>
          <w:tcPr>
            <w:tcW w:w="10606" w:type="dxa"/>
            <w:tcBorders>
              <w:top w:val="nil"/>
              <w:left w:val="nil"/>
              <w:bottom w:val="nil"/>
              <w:right w:val="nil"/>
            </w:tcBorders>
            <w:shd w:val="clear" w:color="auto" w:fill="auto"/>
            <w:vAlign w:val="bottom"/>
            <w:hideMark/>
          </w:tcPr>
          <w:p w:rsidR="00AA2F95" w:rsidRDefault="00AA2F95" w:rsidP="00EC081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57B6C">
              <w:rPr>
                <w:rFonts w:ascii="Cambria" w:hAnsi="Cambria"/>
                <w:b/>
                <w:bCs/>
                <w:sz w:val="28"/>
                <w:szCs w:val="28"/>
              </w:rPr>
              <w:t>непрограммным</w:t>
            </w:r>
            <w:proofErr w:type="spellEnd"/>
            <w:r w:rsidRPr="00157B6C">
              <w:rPr>
                <w:rFonts w:ascii="Cambria" w:hAnsi="Cambria"/>
                <w:b/>
                <w:bCs/>
                <w:sz w:val="28"/>
                <w:szCs w:val="28"/>
              </w:rPr>
              <w:t xml:space="preserve">  направлениям деятельности) группам и подгруппам </w:t>
            </w:r>
            <w:proofErr w:type="gramStart"/>
            <w:r w:rsidRPr="00157B6C">
              <w:rPr>
                <w:rFonts w:ascii="Cambria" w:hAnsi="Cambria"/>
                <w:b/>
                <w:bCs/>
                <w:sz w:val="28"/>
                <w:szCs w:val="28"/>
              </w:rPr>
              <w:t>видов расходов классификации расходов бюджета</w:t>
            </w:r>
            <w:proofErr w:type="gramEnd"/>
            <w:r w:rsidRPr="00157B6C">
              <w:rPr>
                <w:rFonts w:ascii="Cambria" w:hAnsi="Cambria"/>
                <w:b/>
                <w:bCs/>
                <w:sz w:val="28"/>
                <w:szCs w:val="28"/>
              </w:rPr>
              <w:t xml:space="preserve"> </w:t>
            </w:r>
            <w:proofErr w:type="spellStart"/>
            <w:r>
              <w:rPr>
                <w:rFonts w:ascii="Cambria" w:hAnsi="Cambria"/>
                <w:b/>
                <w:bCs/>
                <w:sz w:val="28"/>
                <w:szCs w:val="28"/>
              </w:rPr>
              <w:t>Кочковского</w:t>
            </w:r>
            <w:proofErr w:type="spellEnd"/>
            <w:r w:rsidRPr="00157B6C">
              <w:rPr>
                <w:rFonts w:ascii="Cambria" w:hAnsi="Cambria"/>
                <w:b/>
                <w:bCs/>
                <w:sz w:val="28"/>
                <w:szCs w:val="28"/>
              </w:rPr>
              <w:t xml:space="preserve"> сельсовета </w:t>
            </w:r>
            <w:proofErr w:type="spellStart"/>
            <w:r w:rsidRPr="00157B6C">
              <w:rPr>
                <w:rFonts w:ascii="Cambria" w:hAnsi="Cambria"/>
                <w:b/>
                <w:bCs/>
                <w:sz w:val="28"/>
                <w:szCs w:val="28"/>
              </w:rPr>
              <w:t>Кочковского</w:t>
            </w:r>
            <w:proofErr w:type="spellEnd"/>
            <w:r w:rsidRPr="00157B6C">
              <w:rPr>
                <w:rFonts w:ascii="Cambria" w:hAnsi="Cambria"/>
                <w:b/>
                <w:bCs/>
                <w:sz w:val="28"/>
                <w:szCs w:val="28"/>
              </w:rPr>
              <w:t xml:space="preserve"> района Новосибирской области  на 20</w:t>
            </w:r>
            <w:r>
              <w:rPr>
                <w:rFonts w:ascii="Cambria" w:hAnsi="Cambria"/>
                <w:b/>
                <w:bCs/>
                <w:sz w:val="28"/>
                <w:szCs w:val="28"/>
              </w:rPr>
              <w:t>24</w:t>
            </w:r>
            <w:r w:rsidRPr="00157B6C">
              <w:rPr>
                <w:rFonts w:ascii="Cambria" w:hAnsi="Cambria"/>
                <w:b/>
                <w:bCs/>
                <w:sz w:val="28"/>
                <w:szCs w:val="28"/>
              </w:rPr>
              <w:t xml:space="preserve"> год</w:t>
            </w:r>
            <w:r>
              <w:rPr>
                <w:rFonts w:ascii="Cambria" w:hAnsi="Cambria"/>
                <w:b/>
                <w:bCs/>
                <w:sz w:val="28"/>
                <w:szCs w:val="28"/>
              </w:rPr>
              <w:t xml:space="preserve"> </w:t>
            </w:r>
          </w:p>
          <w:p w:rsidR="00AA2F95" w:rsidRPr="00157B6C" w:rsidRDefault="00AA2F95" w:rsidP="00EC0815">
            <w:pPr>
              <w:jc w:val="center"/>
              <w:rPr>
                <w:rFonts w:ascii="Cambria" w:hAnsi="Cambria"/>
                <w:b/>
                <w:bCs/>
                <w:sz w:val="28"/>
                <w:szCs w:val="28"/>
              </w:rPr>
            </w:pPr>
            <w:r>
              <w:rPr>
                <w:rFonts w:ascii="Cambria" w:hAnsi="Cambria"/>
                <w:b/>
                <w:bCs/>
                <w:sz w:val="28"/>
                <w:szCs w:val="28"/>
              </w:rPr>
              <w:t>и плановый период 2024-2025 годов</w:t>
            </w:r>
            <w:r w:rsidRPr="00157B6C">
              <w:rPr>
                <w:rFonts w:ascii="Cambria" w:hAnsi="Cambria"/>
                <w:b/>
                <w:bCs/>
                <w:sz w:val="28"/>
                <w:szCs w:val="28"/>
              </w:rPr>
              <w:t xml:space="preserve">  </w:t>
            </w:r>
          </w:p>
          <w:p w:rsidR="00AA2F95" w:rsidRPr="007058F1" w:rsidRDefault="00AA2F95" w:rsidP="00EC0815">
            <w:pPr>
              <w:jc w:val="center"/>
              <w:rPr>
                <w:b/>
                <w:bCs/>
              </w:rPr>
            </w:pPr>
            <w:r w:rsidRPr="007058F1">
              <w:rPr>
                <w:b/>
                <w:bCs/>
              </w:rPr>
              <w:t xml:space="preserve">                                                                                                     </w:t>
            </w:r>
          </w:p>
          <w:p w:rsidR="00AA2F95" w:rsidRPr="004B61E7" w:rsidRDefault="00AA2F95" w:rsidP="00EC0815">
            <w:pPr>
              <w:tabs>
                <w:tab w:val="left" w:pos="1155"/>
              </w:tabs>
              <w:jc w:val="center"/>
            </w:pPr>
            <w:r>
              <w:t xml:space="preserve">                                                                                                                                     </w:t>
            </w:r>
            <w:r w:rsidRPr="004B61E7">
              <w:t>тыс</w:t>
            </w:r>
            <w:proofErr w:type="gramStart"/>
            <w:r w:rsidRPr="004B61E7">
              <w:t>.р</w:t>
            </w:r>
            <w:proofErr w:type="gramEnd"/>
            <w:r w:rsidRPr="004B61E7">
              <w:t>уб</w:t>
            </w:r>
            <w:r>
              <w:t>.</w:t>
            </w:r>
          </w:p>
          <w:tbl>
            <w:tblPr>
              <w:tblW w:w="10374" w:type="dxa"/>
              <w:tblCellMar>
                <w:left w:w="30" w:type="dxa"/>
                <w:right w:w="30" w:type="dxa"/>
              </w:tblCellMar>
              <w:tblLook w:val="0000"/>
            </w:tblPr>
            <w:tblGrid>
              <w:gridCol w:w="4418"/>
              <w:gridCol w:w="563"/>
              <w:gridCol w:w="1560"/>
              <w:gridCol w:w="497"/>
              <w:gridCol w:w="1119"/>
              <w:gridCol w:w="1112"/>
              <w:gridCol w:w="1105"/>
            </w:tblGrid>
            <w:tr w:rsidR="00AA2F95" w:rsidRPr="004B61E7" w:rsidTr="00EC0815">
              <w:trPr>
                <w:trHeight w:val="138"/>
              </w:trPr>
              <w:tc>
                <w:tcPr>
                  <w:tcW w:w="4418" w:type="dxa"/>
                  <w:vMerge w:val="restart"/>
                  <w:tcBorders>
                    <w:top w:val="single" w:sz="6" w:space="0" w:color="auto"/>
                    <w:left w:val="single" w:sz="6" w:space="0" w:color="auto"/>
                    <w:right w:val="single" w:sz="6" w:space="0" w:color="auto"/>
                  </w:tcBorders>
                </w:tcPr>
                <w:p w:rsidR="00AA2F95" w:rsidRPr="005C6F45" w:rsidRDefault="00AA2F95" w:rsidP="00EC0815">
                  <w:pPr>
                    <w:autoSpaceDE w:val="0"/>
                    <w:autoSpaceDN w:val="0"/>
                    <w:adjustRightInd w:val="0"/>
                    <w:rPr>
                      <w:b/>
                      <w:bCs/>
                      <w:color w:val="000000"/>
                    </w:rPr>
                  </w:pPr>
                  <w:r w:rsidRPr="005C6F45">
                    <w:rPr>
                      <w:b/>
                      <w:bCs/>
                      <w:color w:val="000000"/>
                    </w:rPr>
                    <w:t>Наименование расходов</w:t>
                  </w:r>
                </w:p>
              </w:tc>
              <w:tc>
                <w:tcPr>
                  <w:tcW w:w="563" w:type="dxa"/>
                  <w:vMerge w:val="restart"/>
                  <w:tcBorders>
                    <w:top w:val="single" w:sz="6" w:space="0" w:color="auto"/>
                    <w:left w:val="single" w:sz="6" w:space="0" w:color="auto"/>
                    <w:right w:val="single" w:sz="6" w:space="0" w:color="auto"/>
                  </w:tcBorders>
                </w:tcPr>
                <w:p w:rsidR="00AA2F95" w:rsidRPr="005C6F45" w:rsidRDefault="00AA2F95" w:rsidP="00EC0815">
                  <w:pPr>
                    <w:autoSpaceDE w:val="0"/>
                    <w:autoSpaceDN w:val="0"/>
                    <w:adjustRightInd w:val="0"/>
                    <w:rPr>
                      <w:b/>
                      <w:bCs/>
                      <w:color w:val="000000"/>
                    </w:rPr>
                  </w:pPr>
                  <w:proofErr w:type="spellStart"/>
                  <w:r w:rsidRPr="005C6F45">
                    <w:rPr>
                      <w:b/>
                      <w:bCs/>
                      <w:color w:val="000000"/>
                    </w:rPr>
                    <w:t>Рпр</w:t>
                  </w:r>
                  <w:proofErr w:type="spellEnd"/>
                </w:p>
              </w:tc>
              <w:tc>
                <w:tcPr>
                  <w:tcW w:w="1560" w:type="dxa"/>
                  <w:vMerge w:val="restart"/>
                  <w:tcBorders>
                    <w:top w:val="single" w:sz="6" w:space="0" w:color="auto"/>
                    <w:left w:val="single" w:sz="6" w:space="0" w:color="auto"/>
                    <w:right w:val="single" w:sz="6" w:space="0" w:color="auto"/>
                  </w:tcBorders>
                </w:tcPr>
                <w:p w:rsidR="00AA2F95" w:rsidRPr="005C6F45" w:rsidRDefault="00AA2F95" w:rsidP="00EC0815">
                  <w:pPr>
                    <w:autoSpaceDE w:val="0"/>
                    <w:autoSpaceDN w:val="0"/>
                    <w:adjustRightInd w:val="0"/>
                    <w:rPr>
                      <w:b/>
                      <w:bCs/>
                      <w:color w:val="000000"/>
                    </w:rPr>
                  </w:pPr>
                  <w:r w:rsidRPr="005C6F45">
                    <w:rPr>
                      <w:b/>
                      <w:bCs/>
                      <w:color w:val="000000"/>
                    </w:rPr>
                    <w:t>ЦСР</w:t>
                  </w:r>
                </w:p>
              </w:tc>
              <w:tc>
                <w:tcPr>
                  <w:tcW w:w="497" w:type="dxa"/>
                  <w:vMerge w:val="restart"/>
                  <w:tcBorders>
                    <w:top w:val="single" w:sz="6" w:space="0" w:color="auto"/>
                    <w:left w:val="single" w:sz="6" w:space="0" w:color="auto"/>
                    <w:right w:val="single" w:sz="6" w:space="0" w:color="auto"/>
                  </w:tcBorders>
                </w:tcPr>
                <w:p w:rsidR="00AA2F95" w:rsidRPr="005C6F45" w:rsidRDefault="00AA2F95" w:rsidP="00EC0815">
                  <w:pPr>
                    <w:autoSpaceDE w:val="0"/>
                    <w:autoSpaceDN w:val="0"/>
                    <w:adjustRightInd w:val="0"/>
                    <w:rPr>
                      <w:b/>
                      <w:bCs/>
                      <w:color w:val="000000"/>
                    </w:rPr>
                  </w:pPr>
                  <w:r w:rsidRPr="005C6F45">
                    <w:rPr>
                      <w:b/>
                      <w:bCs/>
                      <w:color w:val="000000"/>
                    </w:rPr>
                    <w:t>Вид</w:t>
                  </w:r>
                </w:p>
              </w:tc>
              <w:tc>
                <w:tcPr>
                  <w:tcW w:w="3336" w:type="dxa"/>
                  <w:gridSpan w:val="3"/>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b/>
                      <w:bCs/>
                      <w:color w:val="000000"/>
                    </w:rPr>
                  </w:pPr>
                  <w:r>
                    <w:rPr>
                      <w:b/>
                      <w:bCs/>
                      <w:color w:val="000000"/>
                    </w:rPr>
                    <w:t>С</w:t>
                  </w:r>
                  <w:r w:rsidRPr="005C6F45">
                    <w:rPr>
                      <w:b/>
                      <w:bCs/>
                      <w:color w:val="000000"/>
                    </w:rPr>
                    <w:t>умма</w:t>
                  </w:r>
                </w:p>
              </w:tc>
            </w:tr>
            <w:tr w:rsidR="00AA2F95" w:rsidRPr="004B61E7" w:rsidTr="00EC0815">
              <w:trPr>
                <w:trHeight w:val="138"/>
              </w:trPr>
              <w:tc>
                <w:tcPr>
                  <w:tcW w:w="4418" w:type="dxa"/>
                  <w:vMerge/>
                  <w:tcBorders>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563" w:type="dxa"/>
                  <w:vMerge/>
                  <w:tcBorders>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b/>
                      <w:bCs/>
                      <w:color w:val="000000"/>
                    </w:rPr>
                  </w:pPr>
                  <w:r>
                    <w:rPr>
                      <w:b/>
                      <w:bCs/>
                      <w:color w:val="000000"/>
                    </w:rPr>
                    <w:t>2024 г</w:t>
                  </w:r>
                </w:p>
              </w:tc>
              <w:tc>
                <w:tcPr>
                  <w:tcW w:w="1112" w:type="dxa"/>
                  <w:tcBorders>
                    <w:top w:val="single" w:sz="6" w:space="0" w:color="auto"/>
                    <w:left w:val="single" w:sz="6" w:space="0" w:color="auto"/>
                    <w:bottom w:val="single" w:sz="6" w:space="0" w:color="auto"/>
                    <w:right w:val="single" w:sz="6" w:space="0" w:color="auto"/>
                  </w:tcBorders>
                </w:tcPr>
                <w:p w:rsidR="00AA2F95" w:rsidRPr="00C26CA2" w:rsidRDefault="00AA2F95" w:rsidP="00EC0815">
                  <w:pPr>
                    <w:autoSpaceDE w:val="0"/>
                    <w:autoSpaceDN w:val="0"/>
                    <w:adjustRightInd w:val="0"/>
                    <w:jc w:val="center"/>
                    <w:rPr>
                      <w:b/>
                      <w:bCs/>
                      <w:color w:val="000000"/>
                      <w:highlight w:val="green"/>
                    </w:rPr>
                  </w:pPr>
                  <w:r w:rsidRPr="00C26CA2">
                    <w:rPr>
                      <w:b/>
                      <w:bCs/>
                      <w:color w:val="000000"/>
                    </w:rPr>
                    <w:t>2025 г</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b/>
                      <w:bCs/>
                      <w:color w:val="000000"/>
                    </w:rPr>
                  </w:pPr>
                  <w:r>
                    <w:rPr>
                      <w:b/>
                      <w:bCs/>
                      <w:color w:val="000000"/>
                    </w:rPr>
                    <w:t>2026 г</w:t>
                  </w:r>
                </w:p>
              </w:tc>
            </w:tr>
            <w:tr w:rsidR="00AA2F95" w:rsidRPr="0084150E" w:rsidTr="00EC0815">
              <w:trPr>
                <w:trHeight w:val="247"/>
              </w:trPr>
              <w:tc>
                <w:tcPr>
                  <w:tcW w:w="441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rPr>
                      <w:b/>
                      <w:bCs/>
                      <w:color w:val="000000"/>
                    </w:rPr>
                  </w:pPr>
                  <w:r w:rsidRPr="00C00B72">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r w:rsidRPr="005C6F4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9860,02</w:t>
                  </w:r>
                </w:p>
              </w:tc>
              <w:tc>
                <w:tcPr>
                  <w:tcW w:w="1112"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8325,11</w:t>
                  </w:r>
                </w:p>
              </w:tc>
              <w:tc>
                <w:tcPr>
                  <w:tcW w:w="1105"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8325,11</w:t>
                  </w:r>
                </w:p>
              </w:tc>
            </w:tr>
            <w:tr w:rsidR="00AA2F95" w:rsidRPr="0084150E" w:rsidTr="00EC0815">
              <w:trPr>
                <w:trHeight w:val="494"/>
              </w:trPr>
              <w:tc>
                <w:tcPr>
                  <w:tcW w:w="441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jc w:val="both"/>
                    <w:rPr>
                      <w:color w:val="000000"/>
                    </w:rPr>
                  </w:pPr>
                  <w:r w:rsidRPr="00C00B72">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1169,34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1169,34</w:t>
                  </w:r>
                </w:p>
              </w:tc>
            </w:tr>
            <w:tr w:rsidR="00AA2F95" w:rsidRPr="0084150E" w:rsidTr="00EC0815">
              <w:trPr>
                <w:trHeight w:val="265"/>
              </w:trPr>
              <w:tc>
                <w:tcPr>
                  <w:tcW w:w="441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rPr>
                      <w:color w:val="000000"/>
                    </w:rPr>
                  </w:pPr>
                  <w:proofErr w:type="spellStart"/>
                  <w:r w:rsidRPr="00C00B72">
                    <w:rPr>
                      <w:color w:val="000000"/>
                    </w:rPr>
                    <w:t>Непрограммные</w:t>
                  </w:r>
                  <w:proofErr w:type="spellEnd"/>
                  <w:r w:rsidRPr="00C00B72">
                    <w:rPr>
                      <w:color w:val="000000"/>
                    </w:rPr>
                    <w:t xml:space="preserve">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255"/>
              </w:trPr>
              <w:tc>
                <w:tcPr>
                  <w:tcW w:w="4418"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jc w:val="both"/>
                    <w:rPr>
                      <w:color w:val="000000"/>
                    </w:rPr>
                  </w:pPr>
                  <w:r w:rsidRPr="005C6F45">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494"/>
              </w:trPr>
              <w:tc>
                <w:tcPr>
                  <w:tcW w:w="4418"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100</w:t>
                  </w: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494"/>
              </w:trPr>
              <w:tc>
                <w:tcPr>
                  <w:tcW w:w="4418"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120</w:t>
                  </w:r>
                </w:p>
              </w:tc>
              <w:tc>
                <w:tcPr>
                  <w:tcW w:w="1119"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836"/>
              </w:trPr>
              <w:tc>
                <w:tcPr>
                  <w:tcW w:w="4418"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Pr="00702F15" w:rsidRDefault="00AA2F95" w:rsidP="00EC0815">
                  <w:pPr>
                    <w:autoSpaceDE w:val="0"/>
                    <w:autoSpaceDN w:val="0"/>
                    <w:adjustRightInd w:val="0"/>
                    <w:jc w:val="center"/>
                    <w:rPr>
                      <w:color w:val="000000"/>
                    </w:rPr>
                  </w:pPr>
                  <w:r>
                    <w:rPr>
                      <w:color w:val="000000"/>
                    </w:rPr>
                    <w:t>7612,74</w:t>
                  </w:r>
                </w:p>
              </w:tc>
              <w:tc>
                <w:tcPr>
                  <w:tcW w:w="1112"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c>
                <w:tcPr>
                  <w:tcW w:w="1105"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sidRPr="000D40BB">
                    <w:rPr>
                      <w:color w:val="000000"/>
                    </w:rPr>
                    <w:t>010</w:t>
                  </w:r>
                  <w:r>
                    <w:rPr>
                      <w:color w:val="000000"/>
                    </w:rPr>
                    <w:t>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7612,74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6182,83</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6182,83</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7612,63</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6182,72</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6182,72</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 xml:space="preserve">органами, казенными учреждениями, </w:t>
                  </w:r>
                  <w:r w:rsidRPr="008D6EA6">
                    <w:rPr>
                      <w:color w:val="000000"/>
                    </w:rPr>
                    <w:lastRenderedPageBreak/>
                    <w:t>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100</w:t>
                  </w: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5110,74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lastRenderedPageBreak/>
                    <w:t>Расходы на выплаты персоналу государственных</w:t>
                  </w:r>
                  <w:r>
                    <w:rPr>
                      <w:color w:val="000000"/>
                    </w:rPr>
                    <w:t xml:space="preserve"> </w:t>
                  </w:r>
                  <w:r w:rsidRPr="008D6EA6">
                    <w:rPr>
                      <w:color w:val="000000"/>
                    </w:rPr>
                    <w:t>(муниципальных)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120</w:t>
                  </w: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5110,74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Закупка товаров,</w:t>
                  </w:r>
                  <w:r>
                    <w:t xml:space="preserve"> </w:t>
                  </w:r>
                  <w:r w:rsidRPr="00F76E25">
                    <w:t>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1248,24</w:t>
                  </w:r>
                </w:p>
              </w:tc>
              <w:tc>
                <w:tcPr>
                  <w:tcW w:w="1112"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autoSpaceDE w:val="0"/>
                    <w:autoSpaceDN w:val="0"/>
                    <w:adjustRightInd w:val="0"/>
                    <w:jc w:val="center"/>
                    <w:rPr>
                      <w:color w:val="000000"/>
                    </w:rPr>
                  </w:pPr>
                  <w:r w:rsidRPr="009A32CB">
                    <w:rPr>
                      <w:color w:val="000000"/>
                    </w:rPr>
                    <w:t>1070,33</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1070,33</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1248,24</w:t>
                  </w:r>
                </w:p>
              </w:tc>
              <w:tc>
                <w:tcPr>
                  <w:tcW w:w="1112"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autoSpaceDE w:val="0"/>
                    <w:autoSpaceDN w:val="0"/>
                    <w:adjustRightInd w:val="0"/>
                    <w:jc w:val="center"/>
                    <w:rPr>
                      <w:color w:val="000000"/>
                    </w:rPr>
                  </w:pPr>
                  <w:r w:rsidRPr="009A32CB">
                    <w:rPr>
                      <w:color w:val="000000"/>
                    </w:rPr>
                    <w:t>1070,33</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1070,33</w:t>
                  </w:r>
                </w:p>
              </w:tc>
            </w:tr>
            <w:tr w:rsidR="00AA2F95" w:rsidRPr="008D6EA6" w:rsidTr="00EC0815">
              <w:trPr>
                <w:trHeight w:val="274"/>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F1B08">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500</w:t>
                  </w: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1252,0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8F1B08">
                    <w:rPr>
                      <w:color w:val="000000"/>
                    </w:rPr>
                    <w:t xml:space="preserve">Иные межбюджетные трансферты    </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540</w:t>
                  </w: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1252,0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tcPr>
                <w:p w:rsidR="00AA2F95" w:rsidRPr="008B3155" w:rsidRDefault="00AA2F95" w:rsidP="00EC0815">
                  <w:pPr>
                    <w:autoSpaceDE w:val="0"/>
                    <w:autoSpaceDN w:val="0"/>
                    <w:adjustRightInd w:val="0"/>
                    <w:jc w:val="both"/>
                    <w:rPr>
                      <w:color w:val="000000"/>
                    </w:rPr>
                  </w:pPr>
                  <w:r w:rsidRPr="008B3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850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tcPr>
                <w:p w:rsidR="00AA2F95" w:rsidRPr="008F1B08" w:rsidRDefault="00AA2F95" w:rsidP="00EC0815">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Закупка товаров,</w:t>
                  </w:r>
                  <w:r>
                    <w:t xml:space="preserve"> </w:t>
                  </w:r>
                  <w:r w:rsidRPr="00F76E25">
                    <w:t>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0,11</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D6EA6" w:rsidTr="00EC0815">
              <w:trPr>
                <w:trHeight w:val="264"/>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0,11</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D6EA6" w:rsidTr="00EC0815">
              <w:trPr>
                <w:trHeight w:val="494"/>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66,5</w:t>
                  </w:r>
                </w:p>
              </w:tc>
            </w:tr>
            <w:tr w:rsidR="00AA2F95" w:rsidRPr="008D6EA6" w:rsidTr="00EC0815">
              <w:trPr>
                <w:trHeight w:val="261"/>
              </w:trPr>
              <w:tc>
                <w:tcPr>
                  <w:tcW w:w="4418"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sidRPr="000D40BB">
                    <w:rPr>
                      <w:color w:val="000000"/>
                    </w:rPr>
                    <w:t>010</w:t>
                  </w:r>
                  <w:r>
                    <w:rPr>
                      <w:color w:val="000000"/>
                    </w:rPr>
                    <w:t>6</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C2730">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r>
            <w:tr w:rsidR="00AA2F95" w:rsidRPr="008D6EA6" w:rsidTr="00EC0815">
              <w:trPr>
                <w:trHeight w:val="392"/>
              </w:trPr>
              <w:tc>
                <w:tcPr>
                  <w:tcW w:w="4418" w:type="dxa"/>
                  <w:tcBorders>
                    <w:top w:val="single" w:sz="4" w:space="0" w:color="auto"/>
                    <w:left w:val="single" w:sz="4" w:space="0" w:color="auto"/>
                    <w:bottom w:val="single" w:sz="4" w:space="0" w:color="auto"/>
                    <w:right w:val="single" w:sz="4" w:space="0" w:color="auto"/>
                  </w:tcBorders>
                </w:tcPr>
                <w:p w:rsidR="00AA2F95" w:rsidRPr="00AC01D8" w:rsidRDefault="00AA2F95" w:rsidP="00EC0815">
                  <w:pPr>
                    <w:jc w:val="both"/>
                    <w:rPr>
                      <w:color w:val="000000"/>
                    </w:rPr>
                  </w:pPr>
                  <w:r w:rsidRPr="00AC01D8">
                    <w:t>Осуществление переданных полномочий  контрольно-счетных 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C2730">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r>
            <w:tr w:rsidR="00AA2F95" w:rsidRPr="008D6EA6" w:rsidTr="00EC0815">
              <w:trPr>
                <w:trHeight w:val="245"/>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500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C2730">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r>
            <w:tr w:rsidR="00AA2F95" w:rsidRPr="000727F0" w:rsidTr="00EC0815">
              <w:trPr>
                <w:trHeight w:val="235"/>
              </w:trPr>
              <w:tc>
                <w:tcPr>
                  <w:tcW w:w="4418"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jc w:val="both"/>
                    <w:rPr>
                      <w:color w:val="000000"/>
                    </w:rPr>
                  </w:pPr>
                  <w:r w:rsidRPr="000727F0">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r w:rsidRPr="000727F0">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r w:rsidRPr="000727F0">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r w:rsidRPr="000727F0">
                    <w:rPr>
                      <w:color w:val="000000"/>
                    </w:rPr>
                    <w:t>540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C2730">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AA2F95" w:rsidRPr="00D51B05" w:rsidRDefault="00AA2F95" w:rsidP="00EC0815">
                  <w:pPr>
                    <w:jc w:val="center"/>
                    <w:rPr>
                      <w:color w:val="000000"/>
                    </w:rPr>
                  </w:pPr>
                  <w:r>
                    <w:rPr>
                      <w:color w:val="000000"/>
                    </w:rPr>
                    <w:t>66,5</w:t>
                  </w:r>
                </w:p>
              </w:tc>
            </w:tr>
            <w:tr w:rsidR="00AA2F95" w:rsidRPr="000727F0"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jc w:val="both"/>
                    <w:rPr>
                      <w:color w:val="000000"/>
                    </w:rPr>
                  </w:pPr>
                  <w:r w:rsidRPr="000727F0">
                    <w:rPr>
                      <w:color w:val="000000"/>
                    </w:rPr>
                    <w:t>Резервные фонды</w:t>
                  </w:r>
                </w:p>
              </w:tc>
              <w:tc>
                <w:tcPr>
                  <w:tcW w:w="563"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r w:rsidRPr="000727F0">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jc w:val="center"/>
                    <w:rPr>
                      <w:color w:val="000000"/>
                    </w:rPr>
                  </w:pPr>
                  <w:r>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100,0</w:t>
                  </w:r>
                </w:p>
              </w:tc>
            </w:tr>
            <w:tr w:rsidR="00AA2F95" w:rsidRPr="000727F0"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r>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7" w:type="dxa"/>
                  <w:tcBorders>
                    <w:top w:val="single" w:sz="4" w:space="0" w:color="auto"/>
                    <w:left w:val="single" w:sz="4" w:space="0" w:color="auto"/>
                    <w:bottom w:val="single" w:sz="4" w:space="0" w:color="auto"/>
                    <w:right w:val="single" w:sz="4" w:space="0" w:color="auto"/>
                  </w:tcBorders>
                </w:tcPr>
                <w:p w:rsidR="00AA2F95" w:rsidRPr="000727F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13DD1">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F76E25" w:rsidRDefault="00AA2F95" w:rsidP="00EC0815">
                  <w:pPr>
                    <w:autoSpaceDE w:val="0"/>
                    <w:autoSpaceDN w:val="0"/>
                    <w:adjustRightInd w:val="0"/>
                    <w:jc w:val="both"/>
                    <w:rPr>
                      <w:color w:val="000000"/>
                    </w:rPr>
                  </w:pPr>
                  <w:r w:rsidRPr="007027F1">
                    <w:rPr>
                      <w:color w:val="000000"/>
                    </w:rPr>
                    <w:t xml:space="preserve">Резервный фонд </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13DD1">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F76E25" w:rsidRDefault="00AA2F95" w:rsidP="00EC0815">
                  <w:pPr>
                    <w:autoSpaceDE w:val="0"/>
                    <w:autoSpaceDN w:val="0"/>
                    <w:adjustRightInd w:val="0"/>
                    <w:jc w:val="both"/>
                    <w:rPr>
                      <w:color w:val="000000"/>
                    </w:rPr>
                  </w:pPr>
                  <w:r w:rsidRPr="007027F1">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13DD1">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F76E25" w:rsidRDefault="00AA2F95" w:rsidP="00EC0815">
                  <w:pPr>
                    <w:autoSpaceDE w:val="0"/>
                    <w:autoSpaceDN w:val="0"/>
                    <w:adjustRightInd w:val="0"/>
                    <w:jc w:val="both"/>
                    <w:rPr>
                      <w:color w:val="000000"/>
                    </w:rPr>
                  </w:pPr>
                  <w:r w:rsidRPr="007027F1">
                    <w:rPr>
                      <w:color w:val="000000"/>
                    </w:rPr>
                    <w:t>Резервные средства</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870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413DD1">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100,0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F76E25">
                    <w:rPr>
                      <w:color w:val="000000"/>
                    </w:rPr>
                    <w:t>Другие 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806,44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806,44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F76E25" w:rsidRDefault="00AA2F95" w:rsidP="00EC0815">
                  <w:pPr>
                    <w:jc w:val="both"/>
                    <w:rPr>
                      <w:color w:val="000000"/>
                    </w:rPr>
                  </w:pPr>
                  <w:r w:rsidRPr="00966EFF">
                    <w:rPr>
                      <w:color w:val="000000"/>
                    </w:rPr>
                    <w:t xml:space="preserve">Муниципальные программы поселений </w:t>
                  </w:r>
                  <w:proofErr w:type="spellStart"/>
                  <w:r w:rsidRPr="00966EFF">
                    <w:rPr>
                      <w:color w:val="000000"/>
                    </w:rPr>
                    <w:t>Кочковского</w:t>
                  </w:r>
                  <w:proofErr w:type="spellEnd"/>
                  <w:r w:rsidRPr="00966EFF">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71.0.00.00000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94F62">
                    <w:rPr>
                      <w:color w:val="000000"/>
                    </w:rPr>
                    <w:t>8</w:t>
                  </w:r>
                  <w:r>
                    <w:rPr>
                      <w:color w:val="000000"/>
                    </w:rPr>
                    <w:t>0</w:t>
                  </w:r>
                  <w:r w:rsidRPr="00794F62">
                    <w:rPr>
                      <w:color w:val="000000"/>
                    </w:rPr>
                    <w:t>6,44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Pr>
                      <w:color w:val="000000"/>
                    </w:rPr>
                    <w:t>80</w:t>
                  </w:r>
                  <w:r w:rsidRPr="00794F62">
                    <w:rPr>
                      <w:color w:val="000000"/>
                    </w:rPr>
                    <w:t>6,44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both"/>
                    <w:rPr>
                      <w:color w:val="000000"/>
                    </w:rPr>
                  </w:pPr>
                  <w:r w:rsidRPr="0087071A">
                    <w:rPr>
                      <w:color w:val="000000"/>
                    </w:rPr>
                    <w:t xml:space="preserve">Муниципальная программа "Управление и распоряжение муниципальным имуществом и земельными ресурсами </w:t>
                  </w:r>
                  <w:proofErr w:type="spellStart"/>
                  <w:r w:rsidRPr="0087071A">
                    <w:rPr>
                      <w:color w:val="000000"/>
                    </w:rPr>
                    <w:t>Кочковского</w:t>
                  </w:r>
                  <w:proofErr w:type="spellEnd"/>
                  <w:r w:rsidRPr="0087071A">
                    <w:rPr>
                      <w:color w:val="000000"/>
                    </w:rPr>
                    <w:t xml:space="preserve"> сельсовета на 2022-2024 годы"</w:t>
                  </w:r>
                </w:p>
              </w:tc>
              <w:tc>
                <w:tcPr>
                  <w:tcW w:w="563"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autoSpaceDE w:val="0"/>
                    <w:autoSpaceDN w:val="0"/>
                    <w:adjustRightInd w:val="0"/>
                    <w:rPr>
                      <w:color w:val="000000"/>
                    </w:rPr>
                  </w:pPr>
                  <w:r w:rsidRPr="0087071A">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autoSpaceDE w:val="0"/>
                    <w:autoSpaceDN w:val="0"/>
                    <w:adjustRightInd w:val="0"/>
                    <w:rPr>
                      <w:color w:val="000000"/>
                    </w:rPr>
                  </w:pPr>
                  <w:r w:rsidRPr="0087071A">
                    <w:rPr>
                      <w:color w:val="000000"/>
                    </w:rPr>
                    <w:t>71.0.04.00000</w:t>
                  </w:r>
                </w:p>
              </w:tc>
              <w:tc>
                <w:tcPr>
                  <w:tcW w:w="497"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rPr>
                      <w:color w:val="000000"/>
                    </w:rPr>
                  </w:pPr>
                  <w:r w:rsidRPr="0087071A">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pPr>
                  <w:r w:rsidRPr="0087071A">
                    <w:rPr>
                      <w:color w:val="000000"/>
                    </w:rPr>
                    <w:t>806,44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87071A">
                    <w:rPr>
                      <w:color w:val="000000"/>
                    </w:rPr>
                    <w:t>806,44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jc w:val="both"/>
                    <w:rPr>
                      <w:color w:val="000000"/>
                    </w:rPr>
                  </w:pPr>
                  <w:proofErr w:type="gramStart"/>
                  <w:r w:rsidRPr="00672B2D">
                    <w:rPr>
                      <w:color w:val="000000"/>
                    </w:rPr>
                    <w:t xml:space="preserve">Расходы на реализацию мероприятий "Оценка недвижимости признание прав и регулирование отношений по </w:t>
                  </w:r>
                  <w:r w:rsidRPr="00672B2D">
                    <w:rPr>
                      <w:color w:val="000000"/>
                    </w:rPr>
                    <w:lastRenderedPageBreak/>
                    <w:t xml:space="preserve">государственной муниципальной собственности на территории </w:t>
                  </w:r>
                  <w:proofErr w:type="spellStart"/>
                  <w:r w:rsidRPr="00672B2D">
                    <w:rPr>
                      <w:color w:val="000000"/>
                    </w:rPr>
                    <w:t>Кочковского</w:t>
                  </w:r>
                  <w:proofErr w:type="spellEnd"/>
                  <w:r w:rsidRPr="00672B2D">
                    <w:rPr>
                      <w:color w:val="000000"/>
                    </w:rPr>
                    <w:t xml:space="preserve"> сельсовета </w:t>
                  </w:r>
                  <w:proofErr w:type="spellStart"/>
                  <w:r w:rsidRPr="00672B2D">
                    <w:rPr>
                      <w:color w:val="000000"/>
                    </w:rPr>
                    <w:t>Кочковского</w:t>
                  </w:r>
                  <w:proofErr w:type="spellEnd"/>
                  <w:r w:rsidRPr="00672B2D">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672B2D">
                    <w:rPr>
                      <w:color w:val="000000"/>
                    </w:rPr>
                    <w:t>Кочковского</w:t>
                  </w:r>
                  <w:proofErr w:type="spellEnd"/>
                  <w:r w:rsidRPr="00672B2D">
                    <w:rPr>
                      <w:color w:val="000000"/>
                    </w:rPr>
                    <w:t xml:space="preserve"> сельсовета </w:t>
                  </w:r>
                  <w:proofErr w:type="spellStart"/>
                  <w:r w:rsidRPr="00672B2D">
                    <w:rPr>
                      <w:color w:val="000000"/>
                    </w:rPr>
                    <w:t>Кочковского</w:t>
                  </w:r>
                  <w:proofErr w:type="spellEnd"/>
                  <w:r w:rsidRPr="00E126F2">
                    <w:rPr>
                      <w:color w:val="000000"/>
                    </w:rPr>
                    <w:t xml:space="preserve"> района Новосибирской области на 2022-2024</w:t>
                  </w:r>
                  <w:r>
                    <w:rPr>
                      <w:color w:val="000000"/>
                    </w:rPr>
                    <w:t xml:space="preserve"> </w:t>
                  </w:r>
                  <w:r w:rsidRPr="00E126F2">
                    <w:rPr>
                      <w:color w:val="000000"/>
                    </w:rPr>
                    <w:t>годы" за счет средств местного бюджета</w:t>
                  </w:r>
                  <w:proofErr w:type="gramEnd"/>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pPr>
                    <w:jc w:val="both"/>
                  </w:pPr>
                  <w:r w:rsidRPr="00F76E25">
                    <w:lastRenderedPageBreak/>
                    <w:t>Закупка товаров,</w:t>
                  </w:r>
                  <w:r>
                    <w:t xml:space="preserve"> </w:t>
                  </w:r>
                  <w:r w:rsidRPr="00F76E25">
                    <w:t>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pPr>
                    <w:jc w:val="both"/>
                  </w:pPr>
                  <w:r w:rsidRPr="00F76E2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240,0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jc w:val="both"/>
                    <w:rPr>
                      <w:color w:val="000000"/>
                    </w:rPr>
                  </w:pPr>
                  <w:r w:rsidRPr="00966EFF">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966EFF">
                    <w:rPr>
                      <w:color w:val="000000"/>
                    </w:rPr>
                    <w:t>Кочковского</w:t>
                  </w:r>
                  <w:proofErr w:type="spellEnd"/>
                  <w:r w:rsidRPr="00966EFF">
                    <w:rPr>
                      <w:color w:val="000000"/>
                    </w:rPr>
                    <w:t xml:space="preserve"> сельсовета </w:t>
                  </w:r>
                  <w:proofErr w:type="spellStart"/>
                  <w:r w:rsidRPr="00966EFF">
                    <w:rPr>
                      <w:color w:val="000000"/>
                    </w:rPr>
                    <w:t>Кочковского</w:t>
                  </w:r>
                  <w:proofErr w:type="spellEnd"/>
                  <w:r w:rsidRPr="00966EFF">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966EFF">
                    <w:rPr>
                      <w:color w:val="000000"/>
                    </w:rPr>
                    <w:t>Кочковского</w:t>
                  </w:r>
                  <w:proofErr w:type="spellEnd"/>
                  <w:r w:rsidRPr="00966EFF">
                    <w:rPr>
                      <w:color w:val="000000"/>
                    </w:rPr>
                    <w:t xml:space="preserve"> сельсовета </w:t>
                  </w:r>
                  <w:proofErr w:type="spellStart"/>
                  <w:r w:rsidRPr="00966EFF">
                    <w:rPr>
                      <w:color w:val="000000"/>
                    </w:rPr>
                    <w:t>Кочковского</w:t>
                  </w:r>
                  <w:proofErr w:type="spellEnd"/>
                  <w:r w:rsidRPr="00966EFF">
                    <w:rPr>
                      <w:color w:val="000000"/>
                    </w:rPr>
                    <w:t xml:space="preserve"> района Новосибирской области на 2022-2024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671,44</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566,44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566,44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pPr>
                    <w:jc w:val="both"/>
                  </w:pPr>
                  <w:r w:rsidRPr="00F76E25">
                    <w:t>Закупка товаров,</w:t>
                  </w:r>
                  <w:r>
                    <w:t xml:space="preserve"> </w:t>
                  </w:r>
                  <w:r w:rsidRPr="00F76E25">
                    <w:t>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532,34</w:t>
                  </w:r>
                </w:p>
              </w:tc>
              <w:tc>
                <w:tcPr>
                  <w:tcW w:w="1112"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jc w:val="center"/>
                  </w:pPr>
                  <w:r w:rsidRPr="009A32CB">
                    <w:rPr>
                      <w:color w:val="000000"/>
                    </w:rPr>
                    <w:t>467,34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467,34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pPr>
                    <w:jc w:val="both"/>
                  </w:pPr>
                  <w:r w:rsidRPr="00F76E2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532,34</w:t>
                  </w:r>
                </w:p>
              </w:tc>
              <w:tc>
                <w:tcPr>
                  <w:tcW w:w="1112"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jc w:val="center"/>
                  </w:pPr>
                  <w:r w:rsidRPr="009A32CB">
                    <w:rPr>
                      <w:color w:val="000000"/>
                    </w:rPr>
                    <w:t>467,34</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467,34</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Pr>
                      <w:color w:val="000000"/>
                    </w:rPr>
                    <w:t>139,1</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99,1</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99,1</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B3155" w:rsidRDefault="00AA2F95" w:rsidP="00EC0815">
                  <w:pPr>
                    <w:autoSpaceDE w:val="0"/>
                    <w:autoSpaceDN w:val="0"/>
                    <w:adjustRightInd w:val="0"/>
                    <w:jc w:val="both"/>
                    <w:rPr>
                      <w:color w:val="000000"/>
                    </w:rPr>
                  </w:pPr>
                  <w:r w:rsidRPr="008B3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850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Pr>
                      <w:color w:val="000000"/>
                    </w:rPr>
                    <w:t>139,1</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99,1</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color w:val="000000"/>
                    </w:rPr>
                  </w:pPr>
                  <w:r>
                    <w:rPr>
                      <w:color w:val="000000"/>
                    </w:rPr>
                    <w:t>99,1</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3D60FA" w:rsidRDefault="00AA2F95" w:rsidP="00EC0815">
                  <w:pPr>
                    <w:autoSpaceDE w:val="0"/>
                    <w:autoSpaceDN w:val="0"/>
                    <w:adjustRightInd w:val="0"/>
                    <w:rPr>
                      <w:b/>
                      <w:color w:val="000000"/>
                    </w:rPr>
                  </w:pPr>
                  <w:r w:rsidRPr="0021509D">
                    <w:rPr>
                      <w:b/>
                      <w:color w:val="000000"/>
                    </w:rPr>
                    <w:t>НАЦИОНАЛЬНАЯ БЕЗОПАСНОСТЬ И ПРАВООХРАНИТЕЛЬНАЯ ДЕЯТЕЛЬНОСТЬ</w:t>
                  </w:r>
                </w:p>
              </w:tc>
              <w:tc>
                <w:tcPr>
                  <w:tcW w:w="563" w:type="dxa"/>
                  <w:tcBorders>
                    <w:top w:val="single" w:sz="4" w:space="0" w:color="auto"/>
                    <w:left w:val="single" w:sz="4" w:space="0" w:color="auto"/>
                    <w:bottom w:val="single" w:sz="4" w:space="0" w:color="auto"/>
                    <w:right w:val="single" w:sz="4" w:space="0" w:color="auto"/>
                  </w:tcBorders>
                </w:tcPr>
                <w:p w:rsidR="00AA2F95" w:rsidRPr="003D60FA" w:rsidRDefault="00AA2F95" w:rsidP="00EC0815">
                  <w:pPr>
                    <w:autoSpaceDE w:val="0"/>
                    <w:autoSpaceDN w:val="0"/>
                    <w:adjustRightInd w:val="0"/>
                    <w:rPr>
                      <w:b/>
                      <w:color w:val="000000"/>
                    </w:rPr>
                  </w:pPr>
                  <w:r w:rsidRPr="003D60FA">
                    <w:rPr>
                      <w:b/>
                      <w:color w:val="000000"/>
                    </w:rPr>
                    <w:t>0</w:t>
                  </w:r>
                  <w:r>
                    <w:rPr>
                      <w:b/>
                      <w:color w:val="000000"/>
                    </w:rPr>
                    <w:t>300</w:t>
                  </w:r>
                </w:p>
              </w:tc>
              <w:tc>
                <w:tcPr>
                  <w:tcW w:w="1560" w:type="dxa"/>
                  <w:tcBorders>
                    <w:top w:val="single" w:sz="4" w:space="0" w:color="auto"/>
                    <w:left w:val="single" w:sz="4" w:space="0" w:color="auto"/>
                    <w:bottom w:val="single" w:sz="4" w:space="0" w:color="auto"/>
                    <w:right w:val="single" w:sz="4" w:space="0" w:color="auto"/>
                  </w:tcBorders>
                </w:tcPr>
                <w:p w:rsidR="00AA2F95" w:rsidRPr="003D60FA" w:rsidRDefault="00AA2F95" w:rsidP="00EC0815">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3D60FA" w:rsidRDefault="00AA2F95" w:rsidP="00EC0815">
                  <w:pPr>
                    <w:autoSpaceDE w:val="0"/>
                    <w:autoSpaceDN w:val="0"/>
                    <w:adjustRightInd w:val="0"/>
                    <w:jc w:val="right"/>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c>
                <w:tcPr>
                  <w:tcW w:w="1112"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c>
                <w:tcPr>
                  <w:tcW w:w="1105"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D8670D">
                    <w:rPr>
                      <w:color w:val="000000"/>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14737C">
                    <w:rPr>
                      <w:color w:val="000000"/>
                    </w:rPr>
                    <w:t xml:space="preserve">Муниципальная программа поселений </w:t>
                  </w:r>
                  <w:proofErr w:type="spellStart"/>
                  <w:r w:rsidRPr="0014737C">
                    <w:rPr>
                      <w:color w:val="000000"/>
                    </w:rPr>
                    <w:t>Кочковского</w:t>
                  </w:r>
                  <w:proofErr w:type="spellEnd"/>
                  <w:r w:rsidRPr="0014737C">
                    <w:rPr>
                      <w:color w:val="000000"/>
                    </w:rPr>
                    <w:t xml:space="preserve">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w:t>
                  </w:r>
                  <w:proofErr w:type="spellStart"/>
                  <w:r w:rsidRPr="0014737C">
                    <w:rPr>
                      <w:color w:val="000000"/>
                    </w:rPr>
                    <w:t>Кочковского</w:t>
                  </w:r>
                  <w:proofErr w:type="spellEnd"/>
                  <w:r w:rsidRPr="0014737C">
                    <w:rPr>
                      <w:color w:val="000000"/>
                    </w:rPr>
                    <w:t xml:space="preserve"> района Новосибирской области на 202</w:t>
                  </w:r>
                  <w:r>
                    <w:rPr>
                      <w:color w:val="000000"/>
                    </w:rPr>
                    <w:t>4</w:t>
                  </w:r>
                  <w:r w:rsidRPr="0014737C">
                    <w:rPr>
                      <w:color w:val="000000"/>
                    </w:rPr>
                    <w:t>-202</w:t>
                  </w:r>
                  <w:r>
                    <w:rPr>
                      <w:color w:val="000000"/>
                    </w:rPr>
                    <w:t>6</w:t>
                  </w:r>
                  <w:r w:rsidRPr="0014737C">
                    <w:rPr>
                      <w:color w:val="000000"/>
                    </w:rPr>
                    <w:t xml:space="preserve">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73</w:t>
                  </w:r>
                  <w:r w:rsidRPr="000D40BB">
                    <w:rPr>
                      <w:color w:val="000000"/>
                    </w:rPr>
                    <w:t>.0.</w:t>
                  </w:r>
                  <w:r>
                    <w:rPr>
                      <w:color w:val="000000"/>
                    </w:rPr>
                    <w:t>00.00000</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 xml:space="preserve"> 220,0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4F4EAD">
                    <w:rPr>
                      <w:color w:val="000000"/>
                    </w:rPr>
                    <w:lastRenderedPageBreak/>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4F4EAD">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 в рамках муниципальной  программы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 Защита населения на территории  </w:t>
                  </w:r>
                  <w:proofErr w:type="spellStart"/>
                  <w:r w:rsidRPr="004F4EAD">
                    <w:rPr>
                      <w:color w:val="000000"/>
                    </w:rPr>
                    <w:t>Кочковского</w:t>
                  </w:r>
                  <w:proofErr w:type="spellEnd"/>
                  <w:r w:rsidRPr="004F4EAD">
                    <w:rPr>
                      <w:color w:val="000000"/>
                    </w:rPr>
                    <w:t xml:space="preserve"> сельсовета на 202</w:t>
                  </w:r>
                  <w:r>
                    <w:rPr>
                      <w:color w:val="000000"/>
                    </w:rPr>
                    <w:t>4</w:t>
                  </w:r>
                  <w:r w:rsidRPr="004F4EAD">
                    <w:rPr>
                      <w:color w:val="000000"/>
                    </w:rPr>
                    <w:t>-202</w:t>
                  </w:r>
                  <w:r>
                    <w:rPr>
                      <w:color w:val="000000"/>
                    </w:rPr>
                    <w:t>6</w:t>
                  </w:r>
                  <w:r w:rsidRPr="004F4EAD">
                    <w:rPr>
                      <w:color w:val="000000"/>
                    </w:rPr>
                    <w:t xml:space="preserve">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4F4EAD">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 Защита населения на территории  </w:t>
                  </w:r>
                  <w:proofErr w:type="spellStart"/>
                  <w:r w:rsidRPr="004F4EAD">
                    <w:rPr>
                      <w:color w:val="000000"/>
                    </w:rPr>
                    <w:t>Кочковского</w:t>
                  </w:r>
                  <w:proofErr w:type="spellEnd"/>
                  <w:r w:rsidRPr="004F4EAD">
                    <w:rPr>
                      <w:color w:val="000000"/>
                    </w:rPr>
                    <w:t xml:space="preserve"> сельсовета на 202</w:t>
                  </w:r>
                  <w:r>
                    <w:rPr>
                      <w:color w:val="000000"/>
                    </w:rPr>
                    <w:t>4</w:t>
                  </w:r>
                  <w:r w:rsidRPr="004F4EAD">
                    <w:rPr>
                      <w:color w:val="000000"/>
                    </w:rPr>
                    <w:t>-202</w:t>
                  </w:r>
                  <w:r>
                    <w:rPr>
                      <w:color w:val="000000"/>
                    </w:rPr>
                    <w:t>6</w:t>
                  </w:r>
                  <w:r w:rsidRPr="004F4EAD">
                    <w:rPr>
                      <w:color w:val="000000"/>
                    </w:rPr>
                    <w:t xml:space="preserve"> годы "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49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AD5BF3" w:rsidRDefault="00AA2F95" w:rsidP="00EC0815">
                  <w:pPr>
                    <w:autoSpaceDE w:val="0"/>
                    <w:autoSpaceDN w:val="0"/>
                    <w:adjustRightInd w:val="0"/>
                    <w:jc w:val="both"/>
                    <w:rPr>
                      <w:color w:val="000000"/>
                    </w:rPr>
                  </w:pPr>
                  <w:r w:rsidRPr="006A4094">
                    <w:rPr>
                      <w:color w:val="000000"/>
                    </w:rPr>
                    <w:t>Другие вопросы в области национальной безопасности и правоохранительной деятельности</w:t>
                  </w:r>
                </w:p>
              </w:tc>
              <w:tc>
                <w:tcPr>
                  <w:tcW w:w="563" w:type="dxa"/>
                  <w:tcBorders>
                    <w:top w:val="single" w:sz="4" w:space="0" w:color="auto"/>
                    <w:left w:val="single" w:sz="4" w:space="0" w:color="auto"/>
                    <w:bottom w:val="single" w:sz="4" w:space="0" w:color="auto"/>
                    <w:right w:val="single" w:sz="4" w:space="0" w:color="auto"/>
                  </w:tcBorders>
                </w:tcPr>
                <w:p w:rsidR="00AA2F95" w:rsidRPr="00AD5BF3" w:rsidRDefault="00AA2F95" w:rsidP="00EC0815">
                  <w:pPr>
                    <w:autoSpaceDE w:val="0"/>
                    <w:autoSpaceDN w:val="0"/>
                    <w:adjustRightInd w:val="0"/>
                    <w:rPr>
                      <w:color w:val="000000"/>
                    </w:rPr>
                  </w:pPr>
                  <w:r w:rsidRPr="00AD5BF3">
                    <w:rPr>
                      <w:color w:val="000000"/>
                    </w:rPr>
                    <w:t>0</w:t>
                  </w:r>
                  <w:r>
                    <w:rPr>
                      <w:color w:val="000000"/>
                    </w:rPr>
                    <w:t>314</w:t>
                  </w:r>
                </w:p>
              </w:tc>
              <w:tc>
                <w:tcPr>
                  <w:tcW w:w="1560" w:type="dxa"/>
                  <w:tcBorders>
                    <w:top w:val="single" w:sz="4" w:space="0" w:color="auto"/>
                    <w:left w:val="single" w:sz="4" w:space="0" w:color="auto"/>
                    <w:bottom w:val="single" w:sz="4" w:space="0" w:color="auto"/>
                    <w:right w:val="single" w:sz="4" w:space="0" w:color="auto"/>
                  </w:tcBorders>
                </w:tcPr>
                <w:p w:rsidR="00AA2F95" w:rsidRPr="00AD5BF3"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AD5BF3"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jc w:val="both"/>
                    <w:rPr>
                      <w:color w:val="000000"/>
                    </w:rPr>
                  </w:pPr>
                  <w:r w:rsidRPr="0014737C">
                    <w:rPr>
                      <w:color w:val="000000"/>
                    </w:rPr>
                    <w:t xml:space="preserve">Муниципальная программа поселений </w:t>
                  </w:r>
                  <w:proofErr w:type="spellStart"/>
                  <w:r w:rsidRPr="0014737C">
                    <w:rPr>
                      <w:color w:val="000000"/>
                    </w:rPr>
                    <w:t>Кочковского</w:t>
                  </w:r>
                  <w:proofErr w:type="spellEnd"/>
                  <w:r w:rsidRPr="0014737C">
                    <w:rPr>
                      <w:color w:val="000000"/>
                    </w:rPr>
                    <w:t xml:space="preserve">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w:t>
                  </w:r>
                  <w:proofErr w:type="spellStart"/>
                  <w:r w:rsidRPr="0014737C">
                    <w:rPr>
                      <w:color w:val="000000"/>
                    </w:rPr>
                    <w:t>Кочковского</w:t>
                  </w:r>
                  <w:proofErr w:type="spellEnd"/>
                  <w:r w:rsidRPr="0014737C">
                    <w:rPr>
                      <w:color w:val="000000"/>
                    </w:rPr>
                    <w:t xml:space="preserve"> района Новосибирской области на 202</w:t>
                  </w:r>
                  <w:r>
                    <w:rPr>
                      <w:color w:val="000000"/>
                    </w:rPr>
                    <w:t>4</w:t>
                  </w:r>
                  <w:r w:rsidRPr="0014737C">
                    <w:rPr>
                      <w:color w:val="000000"/>
                    </w:rPr>
                    <w:t>-202</w:t>
                  </w:r>
                  <w:r>
                    <w:rPr>
                      <w:color w:val="000000"/>
                    </w:rPr>
                    <w:t>6</w:t>
                  </w:r>
                  <w:r w:rsidRPr="0014737C">
                    <w:rPr>
                      <w:color w:val="000000"/>
                    </w:rPr>
                    <w:t xml:space="preserve">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rPr>
                      <w:color w:val="000000"/>
                    </w:rPr>
                  </w:pPr>
                  <w:r>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00.00000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jc w:val="both"/>
                    <w:rPr>
                      <w:color w:val="000000"/>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563"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04.00000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14737C" w:rsidRDefault="00AA2F95" w:rsidP="00EC0815">
                  <w:pPr>
                    <w:jc w:val="both"/>
                    <w:rPr>
                      <w:color w:val="000000"/>
                    </w:rPr>
                  </w:pPr>
                  <w:r w:rsidRPr="00F95C49">
                    <w:rPr>
                      <w:color w:val="000000"/>
                    </w:rPr>
                    <w:t xml:space="preserve">Расходы на реализацию мероприятий    "Комплексные меры противодействия </w:t>
                  </w:r>
                  <w:r w:rsidRPr="00F95C49">
                    <w:rPr>
                      <w:color w:val="000000"/>
                    </w:rPr>
                    <w:lastRenderedPageBreak/>
                    <w:t xml:space="preserve">злоупотреблению наркотиками  и  их незаконному обороту на территории </w:t>
                  </w:r>
                  <w:proofErr w:type="spellStart"/>
                  <w:r w:rsidRPr="00F95C49">
                    <w:rPr>
                      <w:color w:val="000000"/>
                    </w:rPr>
                    <w:t>Кочковского</w:t>
                  </w:r>
                  <w:proofErr w:type="spellEnd"/>
                  <w:r w:rsidRPr="00F95C49">
                    <w:rPr>
                      <w:color w:val="000000"/>
                    </w:rPr>
                    <w:t xml:space="preserve"> сельсовета" в рамках муниципальной программы </w:t>
                  </w:r>
                  <w:proofErr w:type="spellStart"/>
                  <w:r w:rsidRPr="00F95C49">
                    <w:rPr>
                      <w:color w:val="000000"/>
                    </w:rPr>
                    <w:t>Кочковского</w:t>
                  </w:r>
                  <w:proofErr w:type="spellEnd"/>
                  <w:r w:rsidRPr="00F95C49">
                    <w:rPr>
                      <w:color w:val="000000"/>
                    </w:rPr>
                    <w:t xml:space="preserve"> сельсовета </w:t>
                  </w:r>
                  <w:proofErr w:type="spellStart"/>
                  <w:r w:rsidRPr="00F95C49">
                    <w:rPr>
                      <w:color w:val="000000"/>
                    </w:rPr>
                    <w:t>Кочковского</w:t>
                  </w:r>
                  <w:proofErr w:type="spellEnd"/>
                  <w:r w:rsidRPr="00F95C49">
                    <w:rPr>
                      <w:color w:val="000000"/>
                    </w:rPr>
                    <w:t xml:space="preserve"> </w:t>
                  </w:r>
                  <w:r>
                    <w:rPr>
                      <w:color w:val="000000"/>
                    </w:rPr>
                    <w:t>района Новосибирской области  "</w:t>
                  </w:r>
                  <w:r w:rsidRPr="00F95C49">
                    <w:rPr>
                      <w:color w:val="000000"/>
                    </w:rPr>
                    <w:t xml:space="preserve">Защита населения на территории  </w:t>
                  </w:r>
                  <w:proofErr w:type="spellStart"/>
                  <w:r w:rsidRPr="00F95C49">
                    <w:rPr>
                      <w:color w:val="000000"/>
                    </w:rPr>
                    <w:t>Кочковского</w:t>
                  </w:r>
                  <w:proofErr w:type="spellEnd"/>
                  <w:r w:rsidRPr="00F95C49">
                    <w:rPr>
                      <w:color w:val="000000"/>
                    </w:rPr>
                    <w:t xml:space="preserve"> сельсовета</w:t>
                  </w:r>
                  <w:proofErr w:type="gramStart"/>
                  <w:r w:rsidRPr="00F95C49">
                    <w:rPr>
                      <w:color w:val="000000"/>
                    </w:rPr>
                    <w:t>"з</w:t>
                  </w:r>
                  <w:proofErr w:type="gramEnd"/>
                  <w:r w:rsidRPr="00F95C49">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lastRenderedPageBreak/>
                    <w:t>0314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3"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r w:rsidRPr="008D6EA6">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497"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r w:rsidRPr="008D6EA6">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5C5AFA" w:rsidTr="00EC0815">
              <w:trPr>
                <w:trHeight w:val="21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r w:rsidRPr="005C091F">
                    <w:rPr>
                      <w:b/>
                      <w:bCs/>
                      <w:color w:val="000000"/>
                    </w:rPr>
                    <w:t>НАЦИОНАЛЬНАЯ ЭКОНОМИКА</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r w:rsidRPr="005C091F">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rPr>
                  </w:pPr>
                  <w:r w:rsidRPr="00DC1230">
                    <w:rPr>
                      <w:b/>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color w:val="000000"/>
                    </w:rPr>
                  </w:pPr>
                  <w:r w:rsidRPr="00DC1230">
                    <w:rPr>
                      <w:b/>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color w:val="000000"/>
                    </w:rPr>
                  </w:pPr>
                  <w:r w:rsidRPr="00DC1230">
                    <w:rPr>
                      <w:b/>
                      <w:color w:val="000000"/>
                    </w:rPr>
                    <w:t>5380,06</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4494,83</w:t>
                  </w:r>
                </w:p>
              </w:tc>
              <w:tc>
                <w:tcPr>
                  <w:tcW w:w="1112"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5380,06</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t xml:space="preserve">Муниципальная программа "Развитие автомобильных дорог местного значения поселений </w:t>
                  </w:r>
                  <w:proofErr w:type="spellStart"/>
                  <w:r w:rsidRPr="005C091F">
                    <w:rPr>
                      <w:color w:val="000000"/>
                    </w:rPr>
                    <w:t>Кочковского</w:t>
                  </w:r>
                  <w:proofErr w:type="spellEnd"/>
                  <w:r w:rsidRPr="005C091F">
                    <w:rPr>
                      <w:color w:val="000000"/>
                    </w:rPr>
                    <w:t xml:space="preserve"> района Новосибирской области на 2021-2025 годы"</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74.0.00.00000</w:t>
                  </w: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5380,06</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t xml:space="preserve">Муниципальная программа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 "Повышение безопасности дорож</w:t>
                  </w:r>
                  <w:r>
                    <w:t>н</w:t>
                  </w:r>
                  <w:r w:rsidRPr="005C091F">
                    <w:t xml:space="preserve">ого движения на территории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5380,06</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pStyle w:val="af"/>
                    <w:jc w:val="both"/>
                    <w:rPr>
                      <w:rFonts w:ascii="Times New Roman" w:hAnsi="Times New Roman"/>
                      <w:sz w:val="24"/>
                      <w:szCs w:val="24"/>
                    </w:rPr>
                  </w:pPr>
                  <w:r w:rsidRPr="005C091F">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C091F">
                    <w:rPr>
                      <w:rFonts w:ascii="Times New Roman" w:hAnsi="Times New Roman"/>
                      <w:sz w:val="24"/>
                      <w:szCs w:val="24"/>
                    </w:rPr>
                    <w:t>Кочковского</w:t>
                  </w:r>
                  <w:proofErr w:type="spellEnd"/>
                  <w:r w:rsidRPr="005C091F">
                    <w:rPr>
                      <w:rFonts w:ascii="Times New Roman" w:hAnsi="Times New Roman"/>
                      <w:sz w:val="24"/>
                      <w:szCs w:val="24"/>
                    </w:rPr>
                    <w:t xml:space="preserve"> сельсовета </w:t>
                  </w:r>
                  <w:proofErr w:type="spellStart"/>
                  <w:r w:rsidRPr="005C091F">
                    <w:rPr>
                      <w:rFonts w:ascii="Times New Roman" w:hAnsi="Times New Roman"/>
                      <w:sz w:val="24"/>
                      <w:szCs w:val="24"/>
                    </w:rPr>
                    <w:t>Кочковского</w:t>
                  </w:r>
                  <w:proofErr w:type="spellEnd"/>
                  <w:r w:rsidRPr="005C091F">
                    <w:rPr>
                      <w:rFonts w:ascii="Times New Roman" w:hAnsi="Times New Roman"/>
                      <w:sz w:val="24"/>
                      <w:szCs w:val="24"/>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2381,23</w:t>
                  </w:r>
                </w:p>
              </w:tc>
              <w:tc>
                <w:tcPr>
                  <w:tcW w:w="1112"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0</w:t>
                  </w:r>
                </w:p>
              </w:tc>
              <w:tc>
                <w:tcPr>
                  <w:tcW w:w="1105"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0</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rPr>
                      <w:color w:val="000000"/>
                    </w:rPr>
                    <w:t>2381,23</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0</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2381,23</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autoSpaceDE w:val="0"/>
                    <w:autoSpaceDN w:val="0"/>
                    <w:adjustRightInd w:val="0"/>
                    <w:jc w:val="center"/>
                    <w:rPr>
                      <w:color w:val="000000"/>
                    </w:rPr>
                  </w:pPr>
                  <w:r w:rsidRPr="00254EAE">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0</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2458,08</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Pr>
                      <w:color w:val="000000"/>
                    </w:rPr>
                    <w:t>2458,08</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Pr>
                      <w:color w:val="000000"/>
                    </w:rPr>
                    <w:t>2458,08</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lastRenderedPageBreak/>
                    <w:t xml:space="preserve">Расходы на реализацию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 в части </w:t>
                  </w:r>
                  <w:proofErr w:type="spellStart"/>
                  <w:r w:rsidRPr="00FD3164">
                    <w:rPr>
                      <w:color w:val="000000"/>
                    </w:rPr>
                    <w:t>софиансирования</w:t>
                  </w:r>
                  <w:proofErr w:type="spellEnd"/>
                  <w:r w:rsidRPr="00FD3164">
                    <w:rPr>
                      <w:color w:val="000000"/>
                    </w:rPr>
                    <w:t>,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0</w:t>
                  </w:r>
                </w:p>
              </w:tc>
              <w:tc>
                <w:tcPr>
                  <w:tcW w:w="1112"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42,22</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42,2</w:t>
                  </w:r>
                  <w:r>
                    <w:rPr>
                      <w:color w:val="000000"/>
                    </w:rPr>
                    <w:t>2</w:t>
                  </w:r>
                </w:p>
              </w:tc>
            </w:tr>
            <w:tr w:rsidR="00AA2F95" w:rsidRPr="005C5AFA" w:rsidTr="00EC0815">
              <w:trPr>
                <w:trHeight w:val="260"/>
              </w:trPr>
              <w:tc>
                <w:tcPr>
                  <w:tcW w:w="441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Pr>
                      <w:color w:val="000000"/>
                    </w:rPr>
                    <w:t>42,22</w:t>
                  </w:r>
                </w:p>
              </w:tc>
            </w:tr>
            <w:tr w:rsidR="00AA2F95" w:rsidRPr="005C5AFA" w:rsidTr="00EC0815">
              <w:trPr>
                <w:trHeight w:val="509"/>
              </w:trPr>
              <w:tc>
                <w:tcPr>
                  <w:tcW w:w="441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both"/>
                    <w:rPr>
                      <w:color w:val="000000"/>
                    </w:rPr>
                  </w:pPr>
                  <w:r w:rsidRPr="00FD3164">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 за счет средств </w:t>
                  </w:r>
                  <w:r>
                    <w:rPr>
                      <w:color w:val="000000"/>
                    </w:rPr>
                    <w:t xml:space="preserve">областного </w:t>
                  </w:r>
                  <w:r w:rsidRPr="00FD3164">
                    <w:rPr>
                      <w:color w:val="000000"/>
                    </w:rPr>
                    <w:t>бюджета</w:t>
                  </w:r>
                </w:p>
              </w:tc>
              <w:tc>
                <w:tcPr>
                  <w:tcW w:w="563"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74.0.04.70760</w:t>
                  </w:r>
                </w:p>
              </w:tc>
              <w:tc>
                <w:tcPr>
                  <w:tcW w:w="49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Pr>
                      <w:color w:val="000000"/>
                    </w:rPr>
                    <w:t>2879,76</w:t>
                  </w:r>
                </w:p>
              </w:tc>
            </w:tr>
            <w:tr w:rsidR="00AA2F95" w:rsidRPr="005C5AFA" w:rsidTr="00EC0815">
              <w:trPr>
                <w:trHeight w:val="509"/>
              </w:trPr>
              <w:tc>
                <w:tcPr>
                  <w:tcW w:w="441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2879,76</w:t>
                  </w:r>
                </w:p>
              </w:tc>
            </w:tr>
            <w:tr w:rsidR="00AA2F95" w:rsidRPr="005C5AFA" w:rsidTr="00EC0815">
              <w:trPr>
                <w:trHeight w:val="509"/>
              </w:trPr>
              <w:tc>
                <w:tcPr>
                  <w:tcW w:w="441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2879,76</w:t>
                  </w:r>
                </w:p>
              </w:tc>
            </w:tr>
            <w:tr w:rsidR="00AA2F95" w:rsidRPr="005C5AFA" w:rsidTr="00EC0815">
              <w:trPr>
                <w:trHeight w:val="120"/>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bCs/>
                      <w:color w:val="000000"/>
                    </w:rPr>
                  </w:pPr>
                  <w:r w:rsidRPr="008232F5">
                    <w:rPr>
                      <w:b/>
                      <w:bCs/>
                      <w:color w:val="000000"/>
                    </w:rPr>
                    <w:t>ЖИЛИЩНО-КОММУНАЛЬНОЕ ХОЗЯЙСТВО</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color w:val="000000"/>
                    </w:rPr>
                  </w:pPr>
                  <w:r w:rsidRPr="008232F5">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12153,36</w:t>
                  </w:r>
                </w:p>
              </w:tc>
              <w:tc>
                <w:tcPr>
                  <w:tcW w:w="1112"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10115,1</w:t>
                  </w:r>
                </w:p>
              </w:tc>
              <w:tc>
                <w:tcPr>
                  <w:tcW w:w="1105"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8476,2</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8232F5">
                    <w:rPr>
                      <w:color w:val="000000"/>
                    </w:rPr>
                    <w:t>Благоустройство</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12153,3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10115,1</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8476,2</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proofErr w:type="spellStart"/>
                  <w:r w:rsidRPr="008232F5">
                    <w:rPr>
                      <w:color w:val="000000"/>
                    </w:rPr>
                    <w:t>Непрограммные</w:t>
                  </w:r>
                  <w:proofErr w:type="spellEnd"/>
                  <w:r w:rsidRPr="008232F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7867,3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8281,9</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6643,0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EE748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w:t>
                  </w:r>
                  <w:r>
                    <w:rPr>
                      <w:color w:val="000000"/>
                    </w:rPr>
                    <w:t>хозяйство Новосибирской области</w:t>
                  </w:r>
                  <w:r w:rsidRPr="00EE7482">
                    <w:rPr>
                      <w:color w:val="000000"/>
                    </w:rPr>
                    <w:t>"</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EE7482">
                    <w:rPr>
                      <w:color w:val="000000"/>
                    </w:rPr>
                    <w:t>70.0.F2.00000</w:t>
                  </w: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4543,3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8232F5">
                    <w:rPr>
                      <w:color w:val="000000"/>
                    </w:rPr>
                    <w:t>Расходы на реализацию мероприятий по формированию современной городской среды  подпрограммы "Благоустройств</w:t>
                  </w:r>
                  <w:r>
                    <w:rPr>
                      <w:color w:val="000000"/>
                    </w:rPr>
                    <w:t>о территорий населенных пунктов</w:t>
                  </w:r>
                  <w:r w:rsidRPr="008232F5">
                    <w:rPr>
                      <w:color w:val="000000"/>
                    </w:rPr>
                    <w:t>"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4543,3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4543,3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4543,3</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3D1D3E">
                    <w:rPr>
                      <w:color w:val="000000"/>
                    </w:rPr>
                    <w:t>Прочие мероприятия по благоустройству  территорий муни</w:t>
                  </w:r>
                  <w:r>
                    <w:rPr>
                      <w:color w:val="000000"/>
                    </w:rPr>
                    <w:t>ци</w:t>
                  </w:r>
                  <w:r w:rsidRPr="003D1D3E">
                    <w:rPr>
                      <w:color w:val="000000"/>
                    </w:rPr>
                    <w:t>пальных образований поселений</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proofErr w:type="spellStart"/>
                  <w:r w:rsidRPr="00EE7482">
                    <w:rPr>
                      <w:color w:val="000000"/>
                    </w:rPr>
                    <w:t>Софинансирование</w:t>
                  </w:r>
                  <w:proofErr w:type="spellEnd"/>
                  <w:r w:rsidRPr="00EE7482">
                    <w:rPr>
                      <w:color w:val="000000"/>
                    </w:rPr>
                    <w:t xml:space="preserve"> расходов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98.0.00.00000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575,5</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D21E31">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w:t>
                  </w:r>
                  <w:r>
                    <w:rPr>
                      <w:color w:val="000000"/>
                    </w:rPr>
                    <w:t xml:space="preserve">ств </w:t>
                  </w:r>
                  <w:r w:rsidRPr="00D21E31">
                    <w:rPr>
                      <w:color w:val="000000"/>
                    </w:rPr>
                    <w:t xml:space="preserve"> части </w:t>
                  </w:r>
                  <w:proofErr w:type="spellStart"/>
                  <w:r w:rsidRPr="00D21E31">
                    <w:rPr>
                      <w:color w:val="000000"/>
                    </w:rPr>
                    <w:t>софинансирования</w:t>
                  </w:r>
                  <w:proofErr w:type="spellEnd"/>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45,5</w:t>
                  </w:r>
                </w:p>
              </w:tc>
              <w:tc>
                <w:tcPr>
                  <w:tcW w:w="1112"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rsidRPr="00A51BA0">
                    <w:t>45,5</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40,4</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rsidRPr="00A51BA0">
                    <w:t>45,5</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40,4</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proofErr w:type="spellStart"/>
                  <w:r w:rsidRPr="003D1D3E">
                    <w:rPr>
                      <w:color w:val="000000"/>
                    </w:rPr>
                    <w:t>Софинансирование</w:t>
                  </w:r>
                  <w:proofErr w:type="spellEnd"/>
                  <w:r w:rsidRPr="003D1D3E">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Pr>
                      <w:color w:val="000000"/>
                    </w:rPr>
                    <w:t>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112"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Муниципальная программа "Жилищное и коммунальное хозяйство поселения </w:t>
                  </w:r>
                  <w:proofErr w:type="spellStart"/>
                  <w:r w:rsidRPr="00A51BA0">
                    <w:rPr>
                      <w:color w:val="000000"/>
                    </w:rPr>
                    <w:t>Кочковского</w:t>
                  </w:r>
                  <w:proofErr w:type="spellEnd"/>
                  <w:r w:rsidRPr="00A51BA0">
                    <w:rPr>
                      <w:color w:val="000000"/>
                    </w:rPr>
                    <w:t xml:space="preserve"> райо</w:t>
                  </w:r>
                  <w:r>
                    <w:rPr>
                      <w:color w:val="000000"/>
                    </w:rPr>
                    <w:t>на Новосибирской области на 202-</w:t>
                  </w:r>
                  <w:r w:rsidRPr="00A51BA0">
                    <w:rPr>
                      <w:color w:val="000000"/>
                    </w:rPr>
                    <w:t xml:space="preserve"> 20</w:t>
                  </w:r>
                  <w:r>
                    <w:rPr>
                      <w:color w:val="000000"/>
                    </w:rPr>
                    <w:t>24</w:t>
                  </w:r>
                  <w:r w:rsidRPr="00A51BA0">
                    <w:rPr>
                      <w:color w:val="000000"/>
                    </w:rPr>
                    <w:t xml:space="preserve"> годы"</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75.0.00.00000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3710,5</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Муниципальная программа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2022 - 2024 годы"</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3710,5</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2022-2024 годы</w:t>
                  </w:r>
                  <w:proofErr w:type="gramStart"/>
                  <w:r w:rsidRPr="00A51BA0">
                    <w:rPr>
                      <w:color w:val="000000"/>
                    </w:rPr>
                    <w:t>"з</w:t>
                  </w:r>
                  <w:proofErr w:type="gramEnd"/>
                  <w:r w:rsidRPr="00A51BA0">
                    <w:rPr>
                      <w:color w:val="000000"/>
                    </w:rPr>
                    <w:t>а счет средст</w:t>
                  </w:r>
                  <w:r>
                    <w:rPr>
                      <w:color w:val="000000"/>
                    </w:rPr>
                    <w:t>в</w:t>
                  </w:r>
                  <w:r w:rsidRPr="00A51BA0">
                    <w:rPr>
                      <w:color w:val="000000"/>
                    </w:rPr>
                    <w:t xml:space="preserve">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lastRenderedPageBreak/>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49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A51BA0">
                    <w:rPr>
                      <w:color w:val="000000"/>
                    </w:rPr>
                    <w:t xml:space="preserve">Расходы на реализацию прочих мероприятия по благоустройству и озеленению территории </w:t>
                  </w:r>
                  <w:proofErr w:type="spellStart"/>
                  <w:r w:rsidRPr="00A51BA0">
                    <w:rPr>
                      <w:color w:val="000000"/>
                    </w:rPr>
                    <w:t>Кочковского</w:t>
                  </w:r>
                  <w:proofErr w:type="spellEnd"/>
                  <w:r w:rsidRPr="00A51BA0">
                    <w:rPr>
                      <w:color w:val="000000"/>
                    </w:rPr>
                    <w:t xml:space="preserve"> сельсовета в рамках муниципальной программы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2022-2024 годы</w:t>
                  </w:r>
                  <w:proofErr w:type="gramStart"/>
                  <w:r w:rsidRPr="00A51BA0">
                    <w:rPr>
                      <w:color w:val="000000"/>
                    </w:rPr>
                    <w:t>"з</w:t>
                  </w:r>
                  <w:proofErr w:type="gramEnd"/>
                  <w:r w:rsidRPr="00A51BA0">
                    <w:rPr>
                      <w:color w:val="000000"/>
                    </w:rPr>
                    <w:t>а счет средст</w:t>
                  </w:r>
                  <w:r>
                    <w:rPr>
                      <w:color w:val="000000"/>
                    </w:rPr>
                    <w:t>в</w:t>
                  </w:r>
                  <w:r w:rsidRPr="00A51BA0">
                    <w:rPr>
                      <w:color w:val="000000"/>
                    </w:rPr>
                    <w:t xml:space="preserve">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5C5AFA" w:rsidTr="00EC0815">
              <w:trPr>
                <w:trHeight w:val="275"/>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49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112"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5C5AFA" w:rsidTr="00EC0815">
              <w:trPr>
                <w:trHeight w:val="275"/>
              </w:trPr>
              <w:tc>
                <w:tcPr>
                  <w:tcW w:w="4418"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b/>
                      <w:bCs/>
                      <w:color w:val="000000"/>
                    </w:rPr>
                  </w:pPr>
                  <w:r w:rsidRPr="008232F5">
                    <w:rPr>
                      <w:b/>
                      <w:bCs/>
                      <w:color w:val="000000"/>
                    </w:rPr>
                    <w:t>КУЛЬТУРА, КИНЕМАТОГРАФИЯ</w:t>
                  </w:r>
                </w:p>
              </w:tc>
              <w:tc>
                <w:tcPr>
                  <w:tcW w:w="563"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b/>
                      <w:color w:val="000000"/>
                    </w:rPr>
                  </w:pPr>
                  <w:r w:rsidRPr="008232F5">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b/>
                      <w:color w:val="000000"/>
                    </w:rPr>
                  </w:pPr>
                </w:p>
              </w:tc>
              <w:tc>
                <w:tcPr>
                  <w:tcW w:w="497"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b/>
                      <w:color w:val="000000"/>
                    </w:rPr>
                  </w:pPr>
                </w:p>
              </w:tc>
              <w:tc>
                <w:tcPr>
                  <w:tcW w:w="1119" w:type="dxa"/>
                  <w:tcBorders>
                    <w:top w:val="single" w:sz="4" w:space="0" w:color="auto"/>
                    <w:left w:val="single" w:sz="6" w:space="0" w:color="auto"/>
                    <w:bottom w:val="single" w:sz="6" w:space="0" w:color="auto"/>
                    <w:right w:val="single" w:sz="6" w:space="0" w:color="auto"/>
                  </w:tcBorders>
                </w:tcPr>
                <w:p w:rsidR="00AA2F95" w:rsidRPr="00DC1230" w:rsidRDefault="00AA2F95" w:rsidP="00EC0815">
                  <w:pPr>
                    <w:jc w:val="center"/>
                    <w:rPr>
                      <w:b/>
                    </w:rPr>
                  </w:pPr>
                  <w:r w:rsidRPr="00DC1230">
                    <w:rPr>
                      <w:b/>
                    </w:rPr>
                    <w:t>480,0</w:t>
                  </w:r>
                </w:p>
              </w:tc>
              <w:tc>
                <w:tcPr>
                  <w:tcW w:w="1112" w:type="dxa"/>
                  <w:tcBorders>
                    <w:top w:val="single" w:sz="4" w:space="0" w:color="auto"/>
                    <w:left w:val="single" w:sz="6" w:space="0" w:color="auto"/>
                    <w:bottom w:val="single" w:sz="6" w:space="0" w:color="auto"/>
                    <w:right w:val="single" w:sz="6" w:space="0" w:color="auto"/>
                  </w:tcBorders>
                </w:tcPr>
                <w:p w:rsidR="00AA2F95" w:rsidRPr="00DC1230" w:rsidRDefault="00AA2F95" w:rsidP="00EC0815">
                  <w:pPr>
                    <w:jc w:val="center"/>
                    <w:rPr>
                      <w:b/>
                    </w:rPr>
                  </w:pPr>
                  <w:r w:rsidRPr="00DC1230">
                    <w:rPr>
                      <w:b/>
                    </w:rPr>
                    <w:t>480,0</w:t>
                  </w:r>
                </w:p>
              </w:tc>
              <w:tc>
                <w:tcPr>
                  <w:tcW w:w="1105" w:type="dxa"/>
                  <w:tcBorders>
                    <w:top w:val="single" w:sz="4" w:space="0" w:color="auto"/>
                    <w:left w:val="single" w:sz="6" w:space="0" w:color="auto"/>
                    <w:bottom w:val="single" w:sz="6" w:space="0" w:color="auto"/>
                    <w:right w:val="single" w:sz="6" w:space="0" w:color="auto"/>
                  </w:tcBorders>
                </w:tcPr>
                <w:p w:rsidR="00AA2F95" w:rsidRPr="00DC1230" w:rsidRDefault="00AA2F95" w:rsidP="00EC0815">
                  <w:pPr>
                    <w:jc w:val="center"/>
                    <w:rPr>
                      <w:b/>
                      <w:color w:val="000000"/>
                    </w:rPr>
                  </w:pPr>
                  <w:r w:rsidRPr="00DC1230">
                    <w:rPr>
                      <w:b/>
                      <w:color w:val="000000"/>
                    </w:rPr>
                    <w:t>480,0</w:t>
                  </w:r>
                </w:p>
              </w:tc>
            </w:tr>
            <w:tr w:rsidR="00AA2F95" w:rsidRPr="005C5AFA" w:rsidTr="00EC0815">
              <w:trPr>
                <w:trHeight w:val="275"/>
              </w:trPr>
              <w:tc>
                <w:tcPr>
                  <w:tcW w:w="4418"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color w:val="000000"/>
                    </w:rPr>
                  </w:pPr>
                  <w:r w:rsidRPr="00EA6F98">
                    <w:rPr>
                      <w:color w:val="000000"/>
                    </w:rPr>
                    <w:t>Другие вопросы в области культуры, кинематографии</w:t>
                  </w:r>
                </w:p>
              </w:tc>
              <w:tc>
                <w:tcPr>
                  <w:tcW w:w="563"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color w:val="000000"/>
                    </w:rPr>
                  </w:pPr>
                  <w:r w:rsidRPr="008232F5">
                    <w:rPr>
                      <w:color w:val="000000"/>
                    </w:rPr>
                    <w:t>080</w:t>
                  </w:r>
                  <w:r>
                    <w:rPr>
                      <w:color w:val="000000"/>
                    </w:rPr>
                    <w:t>4</w:t>
                  </w:r>
                </w:p>
              </w:tc>
              <w:tc>
                <w:tcPr>
                  <w:tcW w:w="1560"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jc w:val="center"/>
                  </w:pPr>
                  <w:r>
                    <w:t>480,0</w:t>
                  </w:r>
                </w:p>
              </w:tc>
              <w:tc>
                <w:tcPr>
                  <w:tcW w:w="1112"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jc w:val="center"/>
                  </w:pPr>
                  <w:r>
                    <w:t>480,0</w:t>
                  </w:r>
                </w:p>
              </w:tc>
              <w:tc>
                <w:tcPr>
                  <w:tcW w:w="1105" w:type="dxa"/>
                  <w:tcBorders>
                    <w:top w:val="single" w:sz="4" w:space="0" w:color="auto"/>
                    <w:left w:val="single" w:sz="6" w:space="0" w:color="auto"/>
                    <w:bottom w:val="single" w:sz="6" w:space="0" w:color="auto"/>
                    <w:right w:val="single" w:sz="6" w:space="0" w:color="auto"/>
                  </w:tcBorders>
                </w:tcPr>
                <w:p w:rsidR="00AA2F95" w:rsidRPr="008232F5" w:rsidRDefault="00AA2F95" w:rsidP="00EC0815">
                  <w:pPr>
                    <w:jc w:val="center"/>
                    <w:rPr>
                      <w:color w:val="000000"/>
                    </w:rPr>
                  </w:pPr>
                  <w:r>
                    <w:rPr>
                      <w:color w:val="000000"/>
                    </w:rPr>
                    <w:t>480,0</w:t>
                  </w:r>
                </w:p>
              </w:tc>
            </w:tr>
            <w:tr w:rsidR="00AA2F95" w:rsidRPr="005C5AFA" w:rsidTr="00EC0815">
              <w:trPr>
                <w:trHeight w:val="275"/>
              </w:trPr>
              <w:tc>
                <w:tcPr>
                  <w:tcW w:w="4418"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jc w:val="both"/>
                    <w:rPr>
                      <w:color w:val="000000"/>
                    </w:rPr>
                  </w:pPr>
                  <w:r w:rsidRPr="008232F5">
                    <w:t xml:space="preserve">Муниципальная программа  поселений </w:t>
                  </w:r>
                  <w:proofErr w:type="spellStart"/>
                  <w:r w:rsidRPr="008232F5">
                    <w:t>Кочковского</w:t>
                  </w:r>
                  <w:proofErr w:type="spellEnd"/>
                  <w:r w:rsidRPr="008232F5">
                    <w:t xml:space="preserve"> района Новосибирской области  "Культура"</w:t>
                  </w:r>
                </w:p>
              </w:tc>
              <w:tc>
                <w:tcPr>
                  <w:tcW w:w="563"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autoSpaceDE w:val="0"/>
                    <w:autoSpaceDN w:val="0"/>
                    <w:adjustRightInd w:val="0"/>
                    <w:rPr>
                      <w:color w:val="000000"/>
                    </w:rPr>
                  </w:pPr>
                  <w:r w:rsidRPr="008232F5">
                    <w:rPr>
                      <w:color w:val="000000"/>
                    </w:rPr>
                    <w:t>080</w:t>
                  </w:r>
                  <w:r>
                    <w:rPr>
                      <w:color w:val="000000"/>
                    </w:rPr>
                    <w:t>4</w:t>
                  </w:r>
                </w:p>
              </w:tc>
              <w:tc>
                <w:tcPr>
                  <w:tcW w:w="1560"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autoSpaceDE w:val="0"/>
                    <w:autoSpaceDN w:val="0"/>
                    <w:adjustRightInd w:val="0"/>
                    <w:rPr>
                      <w:color w:val="000000"/>
                    </w:rPr>
                  </w:pPr>
                  <w:r w:rsidRPr="008232F5">
                    <w:rPr>
                      <w:color w:val="000000"/>
                    </w:rPr>
                    <w:t>78.0.00.00000</w:t>
                  </w:r>
                </w:p>
              </w:tc>
              <w:tc>
                <w:tcPr>
                  <w:tcW w:w="497"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autoSpaceDE w:val="0"/>
                    <w:autoSpaceDN w:val="0"/>
                    <w:adjustRightInd w:val="0"/>
                    <w:rPr>
                      <w:color w:val="000000"/>
                    </w:rPr>
                  </w:pPr>
                </w:p>
              </w:tc>
              <w:tc>
                <w:tcPr>
                  <w:tcW w:w="1119"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jc w:val="center"/>
                  </w:pPr>
                  <w:r>
                    <w:t>480,0</w:t>
                  </w:r>
                </w:p>
              </w:tc>
              <w:tc>
                <w:tcPr>
                  <w:tcW w:w="1112" w:type="dxa"/>
                  <w:tcBorders>
                    <w:top w:val="single" w:sz="4" w:space="0" w:color="auto"/>
                    <w:left w:val="single" w:sz="6" w:space="0" w:color="auto"/>
                    <w:bottom w:val="single" w:sz="4" w:space="0" w:color="auto"/>
                    <w:right w:val="single" w:sz="6" w:space="0" w:color="auto"/>
                  </w:tcBorders>
                </w:tcPr>
                <w:p w:rsidR="00AA2F95" w:rsidRPr="008232F5" w:rsidRDefault="00AA2F95" w:rsidP="00EC0815">
                  <w:pPr>
                    <w:jc w:val="center"/>
                  </w:pPr>
                  <w:r>
                    <w:t>480,0</w:t>
                  </w:r>
                </w:p>
              </w:tc>
              <w:tc>
                <w:tcPr>
                  <w:tcW w:w="1105" w:type="dxa"/>
                  <w:tcBorders>
                    <w:top w:val="single" w:sz="4" w:space="0" w:color="auto"/>
                    <w:left w:val="single" w:sz="6" w:space="0" w:color="auto"/>
                    <w:bottom w:val="single" w:sz="4" w:space="0" w:color="auto"/>
                    <w:right w:val="single" w:sz="6" w:space="0" w:color="auto"/>
                  </w:tcBorders>
                </w:tcPr>
                <w:p w:rsidR="00AA2F95" w:rsidRDefault="00AA2F95" w:rsidP="00EC0815">
                  <w:pPr>
                    <w:jc w:val="center"/>
                  </w:pPr>
                  <w:r w:rsidRPr="007A7AA8">
                    <w:rPr>
                      <w:color w:val="000000"/>
                    </w:rPr>
                    <w:t>480,0</w:t>
                  </w:r>
                </w:p>
              </w:tc>
            </w:tr>
            <w:tr w:rsidR="00AA2F95" w:rsidRPr="005C5AFA" w:rsidTr="00EC0815">
              <w:trPr>
                <w:trHeight w:val="279"/>
              </w:trPr>
              <w:tc>
                <w:tcPr>
                  <w:tcW w:w="4418" w:type="dxa"/>
                  <w:tcBorders>
                    <w:top w:val="single" w:sz="4" w:space="0" w:color="auto"/>
                    <w:left w:val="single" w:sz="4" w:space="0" w:color="auto"/>
                    <w:bottom w:val="single" w:sz="4" w:space="0" w:color="auto"/>
                    <w:right w:val="single" w:sz="4" w:space="0" w:color="auto"/>
                  </w:tcBorders>
                </w:tcPr>
                <w:p w:rsidR="00AA2F95" w:rsidRPr="005C5AFA" w:rsidRDefault="00AA2F95" w:rsidP="00EC0815">
                  <w:pPr>
                    <w:jc w:val="both"/>
                    <w:rPr>
                      <w:highlight w:val="yellow"/>
                    </w:rPr>
                  </w:pPr>
                  <w:r w:rsidRPr="00EA6F98">
                    <w:t xml:space="preserve">Муниципальная программа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w:t>
                  </w:r>
                  <w:r w:rsidRPr="00EA6F98">
                    <w:rPr>
                      <w:bCs/>
                    </w:rPr>
                    <w:t>Развитие культуры, спорта и молодежной политики на территории</w:t>
                  </w:r>
                  <w:r>
                    <w:rPr>
                      <w:bCs/>
                    </w:rPr>
                    <w:t xml:space="preserve"> </w:t>
                  </w:r>
                  <w:proofErr w:type="spellStart"/>
                  <w:r w:rsidRPr="00EA6F98">
                    <w:rPr>
                      <w:bCs/>
                    </w:rPr>
                    <w:t>Кочковского</w:t>
                  </w:r>
                  <w:proofErr w:type="spellEnd"/>
                  <w:r w:rsidRPr="00EA6F98">
                    <w:rPr>
                      <w:bCs/>
                    </w:rPr>
                    <w:t xml:space="preserve"> сельсовета </w:t>
                  </w:r>
                  <w:proofErr w:type="spellStart"/>
                  <w:r w:rsidRPr="00EA6F98">
                    <w:rPr>
                      <w:bCs/>
                    </w:rPr>
                    <w:t>Кочковского</w:t>
                  </w:r>
                  <w:proofErr w:type="spellEnd"/>
                  <w:r w:rsidRPr="00EA6F98">
                    <w:rPr>
                      <w:bCs/>
                    </w:rPr>
                    <w:t xml:space="preserve"> района Новосибирской области</w:t>
                  </w:r>
                  <w:r w:rsidRPr="00EA6F98">
                    <w:t xml:space="preserve"> "</w:t>
                  </w:r>
                </w:p>
              </w:tc>
              <w:tc>
                <w:tcPr>
                  <w:tcW w:w="563"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78.0.04.00000</w:t>
                  </w:r>
                </w:p>
              </w:tc>
              <w:tc>
                <w:tcPr>
                  <w:tcW w:w="497" w:type="dxa"/>
                  <w:tcBorders>
                    <w:top w:val="single" w:sz="4" w:space="0" w:color="auto"/>
                    <w:left w:val="single" w:sz="4" w:space="0" w:color="auto"/>
                    <w:bottom w:val="single" w:sz="4" w:space="0" w:color="auto"/>
                    <w:right w:val="single" w:sz="4" w:space="0" w:color="auto"/>
                  </w:tcBorders>
                </w:tcPr>
                <w:p w:rsidR="00AA2F95" w:rsidRPr="005C5AFA" w:rsidRDefault="00AA2F95" w:rsidP="00EC0815">
                  <w:pPr>
                    <w:autoSpaceDE w:val="0"/>
                    <w:autoSpaceDN w:val="0"/>
                    <w:adjustRightInd w:val="0"/>
                    <w:rPr>
                      <w:color w:val="000000"/>
                      <w:highlight w:val="yellow"/>
                    </w:rPr>
                  </w:pPr>
                </w:p>
              </w:tc>
              <w:tc>
                <w:tcPr>
                  <w:tcW w:w="1119"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sidRPr="00D27599">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sidRPr="00D27599">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5C5AFA" w:rsidTr="00EC0815">
              <w:trPr>
                <w:trHeight w:val="279"/>
              </w:trPr>
              <w:tc>
                <w:tcPr>
                  <w:tcW w:w="4418" w:type="dxa"/>
                  <w:tcBorders>
                    <w:top w:val="single" w:sz="4" w:space="0" w:color="auto"/>
                    <w:left w:val="single" w:sz="4" w:space="0" w:color="auto"/>
                    <w:bottom w:val="single" w:sz="4" w:space="0" w:color="auto"/>
                    <w:right w:val="single" w:sz="4" w:space="0" w:color="auto"/>
                  </w:tcBorders>
                </w:tcPr>
                <w:p w:rsidR="00AA2F95" w:rsidRPr="005C5AFA" w:rsidRDefault="00AA2F95" w:rsidP="00EC0815">
                  <w:pPr>
                    <w:jc w:val="both"/>
                    <w:rPr>
                      <w:highlight w:val="yellow"/>
                    </w:rPr>
                  </w:pPr>
                  <w:r w:rsidRPr="00EA6F98">
                    <w:t xml:space="preserve">Расходы </w:t>
                  </w:r>
                  <w:proofErr w:type="gramStart"/>
                  <w:r w:rsidRPr="00EA6F98">
                    <w:t>на</w:t>
                  </w:r>
                  <w:proofErr w:type="gramEnd"/>
                  <w:r w:rsidRPr="00EA6F98">
                    <w:t xml:space="preserve"> </w:t>
                  </w:r>
                  <w:proofErr w:type="gramStart"/>
                  <w:r w:rsidRPr="00EA6F98">
                    <w:t>реализация</w:t>
                  </w:r>
                  <w:proofErr w:type="gramEnd"/>
                  <w:r w:rsidRPr="00EA6F98">
                    <w:t xml:space="preserve"> мероприятий  по организации и участию в мероприятиях в области  культуры в рамках муниципальной программы  </w:t>
                  </w:r>
                  <w:proofErr w:type="spellStart"/>
                  <w:r w:rsidRPr="00EA6F98">
                    <w:t>Кочковского</w:t>
                  </w:r>
                  <w:proofErr w:type="spellEnd"/>
                  <w:r w:rsidRPr="00EA6F98">
                    <w:t xml:space="preserve"> сельского совета </w:t>
                  </w:r>
                  <w:proofErr w:type="spellStart"/>
                  <w:r w:rsidRPr="00EA6F98">
                    <w:t>Кочковского</w:t>
                  </w:r>
                  <w:proofErr w:type="spellEnd"/>
                  <w:r w:rsidRPr="00EA6F98">
                    <w:t xml:space="preserve"> района Новосибирской области "Развитие культуры, спорта и молодежной политики на территории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за счет средств мес</w:t>
                  </w:r>
                  <w:r>
                    <w:t>т</w:t>
                  </w:r>
                  <w:r w:rsidRPr="00EA6F98">
                    <w:t>ного бюджета</w:t>
                  </w:r>
                </w:p>
              </w:tc>
              <w:tc>
                <w:tcPr>
                  <w:tcW w:w="563"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5C5AFA" w:rsidTr="00EC0815">
              <w:trPr>
                <w:trHeight w:val="279"/>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AA2F95" w:rsidRPr="00A325EA" w:rsidRDefault="00AA2F95" w:rsidP="00EC0815">
                  <w:pPr>
                    <w:autoSpaceDE w:val="0"/>
                    <w:autoSpaceDN w:val="0"/>
                    <w:adjustRightInd w:val="0"/>
                    <w:jc w:val="center"/>
                    <w:rPr>
                      <w:color w:val="000000"/>
                    </w:rPr>
                  </w:pPr>
                  <w:r w:rsidRPr="00A325EA">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5C5AFA" w:rsidTr="00EC0815">
              <w:trPr>
                <w:trHeight w:val="279"/>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AA2F95" w:rsidRPr="00A325EA" w:rsidRDefault="00AA2F95" w:rsidP="00EC0815">
                  <w:pPr>
                    <w:autoSpaceDE w:val="0"/>
                    <w:autoSpaceDN w:val="0"/>
                    <w:adjustRightInd w:val="0"/>
                    <w:jc w:val="center"/>
                    <w:rPr>
                      <w:color w:val="000000"/>
                    </w:rPr>
                  </w:pPr>
                  <w:r w:rsidRPr="00A325EA">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5C5AFA" w:rsidTr="00EC0815">
              <w:trPr>
                <w:trHeight w:val="279"/>
              </w:trPr>
              <w:tc>
                <w:tcPr>
                  <w:tcW w:w="441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both"/>
                    <w:rPr>
                      <w:b/>
                      <w:color w:val="000000"/>
                    </w:rPr>
                  </w:pPr>
                  <w:r w:rsidRPr="00D27599">
                    <w:rPr>
                      <w:b/>
                      <w:color w:val="000000"/>
                    </w:rPr>
                    <w:t>ФИЗИЧЕСКАЯ КУЛЬТУРА И СПОРТ</w:t>
                  </w:r>
                </w:p>
              </w:tc>
              <w:tc>
                <w:tcPr>
                  <w:tcW w:w="563"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r w:rsidRPr="00D27599">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c>
                <w:tcPr>
                  <w:tcW w:w="1112"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c>
                <w:tcPr>
                  <w:tcW w:w="1105"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r>
            <w:tr w:rsidR="00AA2F95" w:rsidRPr="005C5AFA" w:rsidTr="00EC0815">
              <w:trPr>
                <w:trHeight w:val="279"/>
              </w:trPr>
              <w:tc>
                <w:tcPr>
                  <w:tcW w:w="4418"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jc w:val="both"/>
                    <w:rPr>
                      <w:color w:val="000000"/>
                    </w:rPr>
                  </w:pPr>
                  <w:r w:rsidRPr="00D27599">
                    <w:rPr>
                      <w:color w:val="000000"/>
                    </w:rPr>
                    <w:t>Массовый спорт</w:t>
                  </w:r>
                </w:p>
              </w:tc>
              <w:tc>
                <w:tcPr>
                  <w:tcW w:w="563"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5C5AFA" w:rsidTr="00EC0815">
              <w:trPr>
                <w:trHeight w:val="279"/>
              </w:trPr>
              <w:tc>
                <w:tcPr>
                  <w:tcW w:w="4418"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both"/>
                    <w:rPr>
                      <w:color w:val="000000"/>
                    </w:rPr>
                  </w:pPr>
                  <w:r w:rsidRPr="00D27599">
                    <w:rPr>
                      <w:color w:val="000000"/>
                    </w:rPr>
                    <w:t>Муниципальная программа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w:t>
                  </w:r>
                  <w:r w:rsidRPr="00D27599">
                    <w:rPr>
                      <w:color w:val="000000"/>
                    </w:rPr>
                    <w:lastRenderedPageBreak/>
                    <w:t>области"</w:t>
                  </w:r>
                </w:p>
              </w:tc>
              <w:tc>
                <w:tcPr>
                  <w:tcW w:w="563"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r>
                    <w:rPr>
                      <w:color w:val="000000"/>
                    </w:rPr>
                    <w:lastRenderedPageBreak/>
                    <w:t>1102</w:t>
                  </w:r>
                </w:p>
              </w:tc>
              <w:tc>
                <w:tcPr>
                  <w:tcW w:w="1560"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r w:rsidRPr="00D27599">
                    <w:rPr>
                      <w:color w:val="000000"/>
                    </w:rPr>
                    <w:t>77.0.00.00000</w:t>
                  </w:r>
                </w:p>
              </w:tc>
              <w:tc>
                <w:tcPr>
                  <w:tcW w:w="497"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5C5AFA" w:rsidTr="00EC0815">
              <w:trPr>
                <w:trHeight w:val="279"/>
              </w:trPr>
              <w:tc>
                <w:tcPr>
                  <w:tcW w:w="4418"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both"/>
                    <w:rPr>
                      <w:color w:val="000000"/>
                    </w:rPr>
                  </w:pPr>
                  <w:r w:rsidRPr="00D27599">
                    <w:rPr>
                      <w:color w:val="000000"/>
                    </w:rPr>
                    <w:lastRenderedPageBreak/>
                    <w:t>Расходы на реализацию мероприятий в рамках муниципальной программы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563"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.00000</w:t>
                  </w:r>
                </w:p>
              </w:tc>
              <w:tc>
                <w:tcPr>
                  <w:tcW w:w="497"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5C5AFA" w:rsidTr="00EC0815">
              <w:trPr>
                <w:trHeight w:val="247"/>
              </w:trPr>
              <w:tc>
                <w:tcPr>
                  <w:tcW w:w="4418"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both"/>
                    <w:rPr>
                      <w:bCs/>
                    </w:rPr>
                  </w:pPr>
                  <w:r w:rsidRPr="00D27599">
                    <w:rPr>
                      <w:bCs/>
                    </w:rPr>
                    <w:t xml:space="preserve">Расходы </w:t>
                  </w:r>
                  <w:proofErr w:type="gramStart"/>
                  <w:r w:rsidRPr="00D27599">
                    <w:rPr>
                      <w:bCs/>
                    </w:rPr>
                    <w:t>на</w:t>
                  </w:r>
                  <w:proofErr w:type="gramEnd"/>
                  <w:r w:rsidRPr="00D27599">
                    <w:rPr>
                      <w:bCs/>
                    </w:rPr>
                    <w:t xml:space="preserve"> </w:t>
                  </w:r>
                  <w:proofErr w:type="gramStart"/>
                  <w:r w:rsidRPr="00D27599">
                    <w:rPr>
                      <w:bCs/>
                    </w:rPr>
                    <w:t>реализация</w:t>
                  </w:r>
                  <w:proofErr w:type="gramEnd"/>
                  <w:r w:rsidRPr="00D27599">
                    <w:rPr>
                      <w:bCs/>
                    </w:rPr>
                    <w:t xml:space="preserve"> мероприятий  по организации и участию в мероприятиях в области  культуры в рамках муниципальной программы  </w:t>
                  </w:r>
                  <w:proofErr w:type="spellStart"/>
                  <w:r w:rsidRPr="00D27599">
                    <w:rPr>
                      <w:bCs/>
                    </w:rPr>
                    <w:t>Кочковского</w:t>
                  </w:r>
                  <w:proofErr w:type="spellEnd"/>
                  <w:r w:rsidRPr="00D27599">
                    <w:rPr>
                      <w:bCs/>
                    </w:rPr>
                    <w:t xml:space="preserve"> сельского совета </w:t>
                  </w:r>
                  <w:proofErr w:type="spellStart"/>
                  <w:r w:rsidRPr="00D27599">
                    <w:rPr>
                      <w:bCs/>
                    </w:rPr>
                    <w:t>Кочковского</w:t>
                  </w:r>
                  <w:proofErr w:type="spellEnd"/>
                  <w:r w:rsidRPr="00D27599">
                    <w:rPr>
                      <w:bCs/>
                    </w:rPr>
                    <w:t xml:space="preserve"> района Новосибирской области "Развитие культуры, спорта и молодежной политики на территории </w:t>
                  </w:r>
                  <w:proofErr w:type="spellStart"/>
                  <w:r w:rsidRPr="00D27599">
                    <w:rPr>
                      <w:bCs/>
                    </w:rPr>
                    <w:t>Кочковского</w:t>
                  </w:r>
                  <w:proofErr w:type="spellEnd"/>
                  <w:r w:rsidRPr="00D27599">
                    <w:rPr>
                      <w:bCs/>
                    </w:rPr>
                    <w:t xml:space="preserve"> сельсовета </w:t>
                  </w:r>
                  <w:proofErr w:type="spellStart"/>
                  <w:r w:rsidRPr="00D27599">
                    <w:rPr>
                      <w:bCs/>
                    </w:rPr>
                    <w:t>Кочковского</w:t>
                  </w:r>
                  <w:proofErr w:type="spellEnd"/>
                  <w:r w:rsidRPr="00D27599">
                    <w:rPr>
                      <w:bCs/>
                    </w:rPr>
                    <w:t xml:space="preserve"> района Новосибирской области" за счет средств мес</w:t>
                  </w:r>
                  <w:r>
                    <w:rPr>
                      <w:bCs/>
                    </w:rPr>
                    <w:t>т</w:t>
                  </w:r>
                  <w:r w:rsidRPr="00D27599">
                    <w:rPr>
                      <w:bCs/>
                    </w:rPr>
                    <w:t>ного бюджета</w:t>
                  </w:r>
                </w:p>
              </w:tc>
              <w:tc>
                <w:tcPr>
                  <w:tcW w:w="563"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497"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both"/>
                    <w:rPr>
                      <w:bCs/>
                    </w:rPr>
                  </w:pPr>
                </w:p>
              </w:tc>
              <w:tc>
                <w:tcPr>
                  <w:tcW w:w="1119"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pPr>
                  <w:r>
                    <w:t>70,0</w:t>
                  </w:r>
                </w:p>
              </w:tc>
              <w:tc>
                <w:tcPr>
                  <w:tcW w:w="1112"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rPr>
                      <w:color w:val="000000"/>
                    </w:rPr>
                  </w:pPr>
                  <w:r>
                    <w:rPr>
                      <w:color w:val="000000"/>
                    </w:rPr>
                    <w:t>70,0</w:t>
                  </w:r>
                </w:p>
              </w:tc>
              <w:tc>
                <w:tcPr>
                  <w:tcW w:w="1105"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rPr>
                      <w:color w:val="000000"/>
                    </w:rPr>
                  </w:pPr>
                  <w:r>
                    <w:rPr>
                      <w:color w:val="000000"/>
                    </w:rPr>
                    <w:t>70,0</w:t>
                  </w:r>
                </w:p>
              </w:tc>
            </w:tr>
            <w:tr w:rsidR="00AA2F95" w:rsidRPr="005C5AFA" w:rsidTr="00EC0815">
              <w:trPr>
                <w:trHeight w:val="247"/>
              </w:trPr>
              <w:tc>
                <w:tcPr>
                  <w:tcW w:w="4418" w:type="dxa"/>
                  <w:tcBorders>
                    <w:top w:val="single" w:sz="6" w:space="0" w:color="auto"/>
                    <w:left w:val="single" w:sz="6" w:space="0" w:color="auto"/>
                    <w:bottom w:val="single" w:sz="4" w:space="0" w:color="auto"/>
                    <w:right w:val="single" w:sz="6"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497" w:type="dxa"/>
                  <w:tcBorders>
                    <w:top w:val="single" w:sz="6" w:space="0" w:color="auto"/>
                    <w:left w:val="single" w:sz="6" w:space="0" w:color="auto"/>
                    <w:bottom w:val="single" w:sz="4" w:space="0" w:color="auto"/>
                    <w:right w:val="single" w:sz="6" w:space="0" w:color="auto"/>
                  </w:tcBorders>
                </w:tcPr>
                <w:p w:rsidR="00AA2F95" w:rsidRPr="00D27599" w:rsidRDefault="00AA2F95" w:rsidP="00EC0815">
                  <w:r>
                    <w:t>200</w:t>
                  </w:r>
                </w:p>
              </w:tc>
              <w:tc>
                <w:tcPr>
                  <w:tcW w:w="1119"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pPr>
                  <w:r>
                    <w:t>60,0</w:t>
                  </w:r>
                </w:p>
              </w:tc>
              <w:tc>
                <w:tcPr>
                  <w:tcW w:w="1112"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rPr>
                      <w:color w:val="000000"/>
                    </w:rPr>
                  </w:pPr>
                  <w:r>
                    <w:rPr>
                      <w:color w:val="000000"/>
                    </w:rPr>
                    <w:t>60,0</w:t>
                  </w:r>
                </w:p>
              </w:tc>
              <w:tc>
                <w:tcPr>
                  <w:tcW w:w="1105" w:type="dxa"/>
                  <w:tcBorders>
                    <w:top w:val="single" w:sz="6" w:space="0" w:color="auto"/>
                    <w:left w:val="single" w:sz="6" w:space="0" w:color="auto"/>
                    <w:bottom w:val="single" w:sz="4" w:space="0" w:color="auto"/>
                    <w:right w:val="single" w:sz="6" w:space="0" w:color="auto"/>
                  </w:tcBorders>
                </w:tcPr>
                <w:p w:rsidR="00AA2F95" w:rsidRPr="00D27599" w:rsidRDefault="00AA2F95" w:rsidP="00EC0815">
                  <w:pPr>
                    <w:jc w:val="center"/>
                    <w:rPr>
                      <w:color w:val="000000"/>
                    </w:rPr>
                  </w:pPr>
                  <w:r>
                    <w:rPr>
                      <w:color w:val="000000"/>
                    </w:rPr>
                    <w:t>60,0</w:t>
                  </w:r>
                </w:p>
              </w:tc>
            </w:tr>
            <w:tr w:rsidR="00AA2F95" w:rsidRPr="005C5AFA"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49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60,0</w:t>
                  </w:r>
                </w:p>
              </w:tc>
              <w:tc>
                <w:tcPr>
                  <w:tcW w:w="1112"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c>
                <w:tcPr>
                  <w:tcW w:w="1105"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r>
            <w:tr w:rsidR="00AA2F95" w:rsidRPr="005C5AFA"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both"/>
                    <w:rPr>
                      <w:color w:val="000000"/>
                    </w:rPr>
                  </w:pPr>
                  <w:r w:rsidRPr="00AC2C6F">
                    <w:rPr>
                      <w:color w:val="000000"/>
                    </w:rPr>
                    <w:t>Социальное обеспечение и 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49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300</w:t>
                  </w:r>
                </w:p>
              </w:tc>
              <w:tc>
                <w:tcPr>
                  <w:tcW w:w="1119"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10,0</w:t>
                  </w:r>
                </w:p>
              </w:tc>
              <w:tc>
                <w:tcPr>
                  <w:tcW w:w="1112"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c>
                <w:tcPr>
                  <w:tcW w:w="1105"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r>
            <w:tr w:rsidR="00AA2F95" w:rsidRPr="005C5AFA" w:rsidTr="00EC0815">
              <w:trPr>
                <w:trHeight w:val="247"/>
              </w:trPr>
              <w:tc>
                <w:tcPr>
                  <w:tcW w:w="4418" w:type="dxa"/>
                  <w:tcBorders>
                    <w:top w:val="single" w:sz="4" w:space="0" w:color="auto"/>
                    <w:left w:val="single" w:sz="4" w:space="0" w:color="auto"/>
                    <w:bottom w:val="single" w:sz="4" w:space="0" w:color="auto"/>
                    <w:right w:val="single" w:sz="4" w:space="0" w:color="auto"/>
                  </w:tcBorders>
                </w:tcPr>
                <w:p w:rsidR="00AA2F95" w:rsidRPr="00D27599" w:rsidRDefault="00AA2F95" w:rsidP="00EC0815">
                  <w:r w:rsidRPr="00AC2C6F">
                    <w:t>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49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360</w:t>
                  </w:r>
                </w:p>
              </w:tc>
              <w:tc>
                <w:tcPr>
                  <w:tcW w:w="1119"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10,0</w:t>
                  </w:r>
                </w:p>
              </w:tc>
              <w:tc>
                <w:tcPr>
                  <w:tcW w:w="1112"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c>
                <w:tcPr>
                  <w:tcW w:w="1105"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r>
            <w:tr w:rsidR="00AA2F95" w:rsidRPr="005C5AFA" w:rsidTr="00EC0815">
              <w:trPr>
                <w:trHeight w:val="247"/>
              </w:trPr>
              <w:tc>
                <w:tcPr>
                  <w:tcW w:w="4418"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rPr>
                      <w:b/>
                      <w:bCs/>
                      <w:color w:val="000000"/>
                    </w:rPr>
                  </w:pPr>
                  <w:r w:rsidRPr="00D27599">
                    <w:rPr>
                      <w:b/>
                      <w:bCs/>
                      <w:color w:val="000000"/>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right"/>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b/>
                      <w:bCs/>
                      <w:color w:val="000000"/>
                    </w:rPr>
                  </w:pPr>
                  <w:r>
                    <w:rPr>
                      <w:b/>
                      <w:bCs/>
                      <w:color w:val="000000"/>
                    </w:rPr>
                    <w:t>27 313,71</w:t>
                  </w:r>
                </w:p>
              </w:tc>
              <w:tc>
                <w:tcPr>
                  <w:tcW w:w="1112"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b/>
                      <w:bCs/>
                      <w:color w:val="000000"/>
                    </w:rPr>
                  </w:pPr>
                  <w:r>
                    <w:rPr>
                      <w:b/>
                      <w:bCs/>
                      <w:color w:val="000000"/>
                    </w:rPr>
                    <w:t>24 855,42</w:t>
                  </w:r>
                </w:p>
              </w:tc>
              <w:tc>
                <w:tcPr>
                  <w:tcW w:w="1105" w:type="dxa"/>
                  <w:tcBorders>
                    <w:top w:val="single" w:sz="6" w:space="0" w:color="auto"/>
                    <w:left w:val="single" w:sz="6" w:space="0" w:color="auto"/>
                    <w:bottom w:val="single" w:sz="6" w:space="0" w:color="auto"/>
                    <w:right w:val="single" w:sz="6" w:space="0" w:color="auto"/>
                  </w:tcBorders>
                </w:tcPr>
                <w:p w:rsidR="00AA2F95" w:rsidRPr="00D27599" w:rsidRDefault="00AA2F95" w:rsidP="00EC0815">
                  <w:pPr>
                    <w:autoSpaceDE w:val="0"/>
                    <w:autoSpaceDN w:val="0"/>
                    <w:adjustRightInd w:val="0"/>
                    <w:jc w:val="center"/>
                    <w:rPr>
                      <w:b/>
                      <w:bCs/>
                      <w:color w:val="000000"/>
                    </w:rPr>
                  </w:pPr>
                  <w:r>
                    <w:rPr>
                      <w:b/>
                      <w:bCs/>
                      <w:color w:val="000000"/>
                    </w:rPr>
                    <w:t>22 986,87</w:t>
                  </w:r>
                </w:p>
              </w:tc>
            </w:tr>
          </w:tbl>
          <w:p w:rsidR="00AA2F95" w:rsidRPr="005C5AFA" w:rsidRDefault="00AA2F95" w:rsidP="00EC0815">
            <w:pPr>
              <w:rPr>
                <w:rFonts w:ascii="Cambria" w:hAnsi="Cambria"/>
                <w:b/>
                <w:bCs/>
                <w:sz w:val="28"/>
                <w:szCs w:val="28"/>
                <w:highlight w:val="yellow"/>
              </w:rPr>
            </w:pPr>
          </w:p>
          <w:p w:rsidR="00AA2F95" w:rsidRPr="005C5AFA" w:rsidRDefault="00AA2F95" w:rsidP="00EC0815">
            <w:pPr>
              <w:jc w:val="center"/>
              <w:rPr>
                <w:rFonts w:ascii="Cambria" w:hAnsi="Cambria"/>
                <w:b/>
                <w:bCs/>
                <w:sz w:val="28"/>
                <w:szCs w:val="28"/>
                <w:highlight w:val="yellow"/>
              </w:rPr>
            </w:pPr>
          </w:p>
          <w:p w:rsidR="00AA2F95" w:rsidRPr="005C5AFA" w:rsidRDefault="00AA2F95" w:rsidP="00EC0815">
            <w:pPr>
              <w:jc w:val="center"/>
              <w:rPr>
                <w:rFonts w:ascii="Cambria" w:hAnsi="Cambria"/>
                <w:b/>
                <w:bCs/>
                <w:sz w:val="28"/>
                <w:szCs w:val="28"/>
                <w:highlight w:val="yellow"/>
              </w:rPr>
            </w:pPr>
          </w:p>
          <w:p w:rsidR="00AA2F95" w:rsidRPr="005C5AFA" w:rsidRDefault="00AA2F95" w:rsidP="00EC0815">
            <w:pPr>
              <w:jc w:val="center"/>
              <w:rPr>
                <w:rFonts w:ascii="Cambria" w:hAnsi="Cambria"/>
                <w:b/>
                <w:bCs/>
                <w:sz w:val="28"/>
                <w:szCs w:val="28"/>
                <w:highlight w:val="yellow"/>
              </w:rPr>
            </w:pPr>
          </w:p>
          <w:p w:rsidR="00AA2F95" w:rsidRPr="005C5AFA"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Default="00AA2F95" w:rsidP="00EC0815">
            <w:pPr>
              <w:jc w:val="center"/>
              <w:rPr>
                <w:rFonts w:ascii="Cambria" w:hAnsi="Cambria"/>
                <w:b/>
                <w:bCs/>
                <w:sz w:val="28"/>
                <w:szCs w:val="28"/>
                <w:highlight w:val="yellow"/>
              </w:rPr>
            </w:pPr>
          </w:p>
          <w:p w:rsidR="00AA2F95" w:rsidRPr="002F0E21" w:rsidRDefault="00362149" w:rsidP="00EC0815">
            <w:pPr>
              <w:jc w:val="right"/>
            </w:pPr>
            <w:r>
              <w:t>П</w:t>
            </w:r>
            <w:r w:rsidR="00AA2F95" w:rsidRPr="002F0E21">
              <w:t>риложение № 3</w:t>
            </w:r>
          </w:p>
          <w:p w:rsidR="00AA2F95" w:rsidRDefault="00AA2F95" w:rsidP="00EC0815">
            <w:pPr>
              <w:jc w:val="right"/>
            </w:pPr>
            <w:r w:rsidRPr="00DE53F2">
              <w:t>к решению</w:t>
            </w:r>
            <w:r>
              <w:t xml:space="preserve"> двадцать седьмой </w:t>
            </w:r>
            <w:r w:rsidRPr="001D1C98">
              <w:t>сессии</w:t>
            </w:r>
            <w:r>
              <w:t xml:space="preserve"> </w:t>
            </w:r>
          </w:p>
          <w:p w:rsidR="00AA2F95" w:rsidRDefault="00AA2F95" w:rsidP="00EC081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EC0815">
            <w:pPr>
              <w:jc w:val="right"/>
            </w:pPr>
            <w:proofErr w:type="spellStart"/>
            <w:r>
              <w:t>Кочковского</w:t>
            </w:r>
            <w:proofErr w:type="spellEnd"/>
            <w:r>
              <w:t xml:space="preserve"> района Новосибирской области</w:t>
            </w:r>
          </w:p>
          <w:p w:rsidR="00AA2F95" w:rsidRDefault="00AA2F95" w:rsidP="00EC0815">
            <w:pPr>
              <w:jc w:val="right"/>
            </w:pPr>
            <w:r>
              <w:t xml:space="preserve"> о</w:t>
            </w:r>
            <w:r w:rsidRPr="00DE53F2">
              <w:t>т</w:t>
            </w:r>
            <w:r>
              <w:t xml:space="preserve"> ________________ 2023 № ____</w:t>
            </w:r>
          </w:p>
          <w:p w:rsidR="00AA2F95" w:rsidRPr="005C5AFA" w:rsidRDefault="00AA2F95" w:rsidP="00EC0815">
            <w:pPr>
              <w:jc w:val="right"/>
              <w:rPr>
                <w:highlight w:val="yellow"/>
              </w:rPr>
            </w:pPr>
          </w:p>
          <w:p w:rsidR="00AA2F95" w:rsidRPr="005C5AFA" w:rsidRDefault="00AA2F95" w:rsidP="00EC0815">
            <w:pPr>
              <w:jc w:val="right"/>
              <w:rPr>
                <w:highlight w:val="yellow"/>
              </w:rPr>
            </w:pPr>
          </w:p>
          <w:p w:rsidR="00AA2F95" w:rsidRPr="002F0E21" w:rsidRDefault="00AA2F95" w:rsidP="00EC0815">
            <w:pPr>
              <w:tabs>
                <w:tab w:val="left" w:pos="49"/>
              </w:tabs>
              <w:ind w:left="-1440" w:firstLine="1440"/>
              <w:jc w:val="center"/>
              <w:rPr>
                <w:rFonts w:ascii="Cambria" w:hAnsi="Cambria"/>
                <w:b/>
                <w:bCs/>
                <w:sz w:val="28"/>
                <w:szCs w:val="28"/>
              </w:rPr>
            </w:pPr>
            <w:r w:rsidRPr="002F0E21">
              <w:rPr>
                <w:rFonts w:ascii="Cambria" w:hAnsi="Cambria"/>
                <w:b/>
                <w:bCs/>
                <w:sz w:val="28"/>
                <w:szCs w:val="28"/>
              </w:rPr>
              <w:t xml:space="preserve">Ведомственная структура расходов бюджета </w:t>
            </w:r>
            <w:proofErr w:type="spellStart"/>
            <w:r w:rsidRPr="002F0E21">
              <w:rPr>
                <w:rFonts w:ascii="Cambria" w:hAnsi="Cambria"/>
                <w:b/>
                <w:bCs/>
                <w:sz w:val="28"/>
                <w:szCs w:val="28"/>
              </w:rPr>
              <w:t>Кочковского</w:t>
            </w:r>
            <w:proofErr w:type="spellEnd"/>
            <w:r w:rsidRPr="002F0E21">
              <w:rPr>
                <w:rFonts w:ascii="Cambria" w:hAnsi="Cambria"/>
                <w:b/>
                <w:bCs/>
                <w:sz w:val="28"/>
                <w:szCs w:val="28"/>
              </w:rPr>
              <w:t xml:space="preserve"> сельсовета</w:t>
            </w:r>
          </w:p>
          <w:p w:rsidR="00AA2F95" w:rsidRPr="002F0E21" w:rsidRDefault="00AA2F95" w:rsidP="00EC0815">
            <w:pPr>
              <w:ind w:left="-93"/>
              <w:jc w:val="center"/>
              <w:rPr>
                <w:rFonts w:ascii="Cambria" w:hAnsi="Cambria"/>
                <w:b/>
                <w:bCs/>
                <w:sz w:val="28"/>
                <w:szCs w:val="28"/>
              </w:rPr>
            </w:pPr>
            <w:proofErr w:type="spellStart"/>
            <w:r w:rsidRPr="002F0E21">
              <w:rPr>
                <w:rFonts w:ascii="Cambria" w:hAnsi="Cambria"/>
                <w:b/>
                <w:bCs/>
                <w:sz w:val="28"/>
                <w:szCs w:val="28"/>
              </w:rPr>
              <w:t>Кочковского</w:t>
            </w:r>
            <w:proofErr w:type="spellEnd"/>
            <w:r w:rsidRPr="002F0E21">
              <w:rPr>
                <w:rFonts w:ascii="Cambria" w:hAnsi="Cambria"/>
                <w:b/>
                <w:bCs/>
                <w:sz w:val="28"/>
                <w:szCs w:val="28"/>
              </w:rPr>
              <w:t xml:space="preserve"> района Новосибирской области на 2024 год и </w:t>
            </w:r>
          </w:p>
          <w:p w:rsidR="00AA2F95" w:rsidRPr="00F67B4D" w:rsidRDefault="00AA2F95" w:rsidP="00EC0815">
            <w:pPr>
              <w:ind w:left="-93"/>
              <w:jc w:val="center"/>
            </w:pPr>
            <w:r w:rsidRPr="002F0E21">
              <w:rPr>
                <w:rFonts w:ascii="Cambria" w:hAnsi="Cambria"/>
                <w:b/>
                <w:bCs/>
                <w:sz w:val="28"/>
                <w:szCs w:val="28"/>
              </w:rPr>
              <w:t>плановый период 2025-2026 годов</w:t>
            </w:r>
            <w:r w:rsidRPr="00F67B4D">
              <w:t xml:space="preserve">                                                                                                                                                                            </w:t>
            </w:r>
          </w:p>
          <w:p w:rsidR="00AA2F95" w:rsidRPr="00DF6361" w:rsidRDefault="00AA2F95" w:rsidP="00EC0815">
            <w:pPr>
              <w:jc w:val="right"/>
            </w:pPr>
            <w:r w:rsidRPr="00DF6361">
              <w:t xml:space="preserve">                                                                                                                                                                    </w:t>
            </w:r>
          </w:p>
          <w:p w:rsidR="00AA2F95" w:rsidRPr="004B61E7" w:rsidRDefault="00AA2F95" w:rsidP="00EC0815">
            <w:pPr>
              <w:tabs>
                <w:tab w:val="left" w:pos="1155"/>
              </w:tabs>
              <w:jc w:val="right"/>
            </w:pPr>
            <w:r w:rsidRPr="004B61E7">
              <w:t>тыс</w:t>
            </w:r>
            <w:proofErr w:type="gramStart"/>
            <w:r w:rsidRPr="004B61E7">
              <w:t>.р</w:t>
            </w:r>
            <w:proofErr w:type="gramEnd"/>
            <w:r w:rsidRPr="004B61E7">
              <w:t>уб</w:t>
            </w:r>
            <w:r>
              <w:t>.</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AA2F95" w:rsidRPr="004B61E7" w:rsidTr="00EC0815">
              <w:trPr>
                <w:trHeight w:val="138"/>
              </w:trPr>
              <w:tc>
                <w:tcPr>
                  <w:tcW w:w="4078" w:type="dxa"/>
                  <w:vMerge w:val="restart"/>
                  <w:tcBorders>
                    <w:top w:val="single" w:sz="6" w:space="0" w:color="auto"/>
                    <w:left w:val="single" w:sz="6" w:space="0" w:color="auto"/>
                    <w:right w:val="single" w:sz="6" w:space="0" w:color="auto"/>
                  </w:tcBorders>
                </w:tcPr>
                <w:p w:rsidR="00AA2F95" w:rsidRPr="00806C89" w:rsidRDefault="00AA2F95" w:rsidP="00EC0815">
                  <w:pPr>
                    <w:autoSpaceDE w:val="0"/>
                    <w:autoSpaceDN w:val="0"/>
                    <w:adjustRightInd w:val="0"/>
                    <w:rPr>
                      <w:b/>
                      <w:bCs/>
                      <w:color w:val="000000"/>
                    </w:rPr>
                  </w:pPr>
                  <w:r w:rsidRPr="00806C89">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AA2F95" w:rsidRPr="00806C89" w:rsidRDefault="00AA2F95" w:rsidP="00EC0815">
                  <w:pPr>
                    <w:autoSpaceDE w:val="0"/>
                    <w:autoSpaceDN w:val="0"/>
                    <w:adjustRightInd w:val="0"/>
                    <w:rPr>
                      <w:b/>
                      <w:bCs/>
                      <w:color w:val="000000"/>
                    </w:rPr>
                  </w:pPr>
                  <w:proofErr w:type="spellStart"/>
                  <w:r w:rsidRPr="00806C89">
                    <w:rPr>
                      <w:b/>
                      <w:bCs/>
                      <w:color w:val="000000"/>
                    </w:rPr>
                    <w:t>Рпр</w:t>
                  </w:r>
                  <w:proofErr w:type="spellEnd"/>
                </w:p>
              </w:tc>
              <w:tc>
                <w:tcPr>
                  <w:tcW w:w="0" w:type="auto"/>
                  <w:vMerge w:val="restart"/>
                  <w:tcBorders>
                    <w:top w:val="single" w:sz="6" w:space="0" w:color="auto"/>
                    <w:left w:val="single" w:sz="6" w:space="0" w:color="auto"/>
                    <w:right w:val="single" w:sz="6" w:space="0" w:color="auto"/>
                  </w:tcBorders>
                </w:tcPr>
                <w:p w:rsidR="00AA2F95" w:rsidRPr="00806C89" w:rsidRDefault="00AA2F95" w:rsidP="00EC0815">
                  <w:pPr>
                    <w:autoSpaceDE w:val="0"/>
                    <w:autoSpaceDN w:val="0"/>
                    <w:adjustRightInd w:val="0"/>
                    <w:rPr>
                      <w:b/>
                      <w:bCs/>
                      <w:color w:val="000000"/>
                    </w:rPr>
                  </w:pPr>
                  <w:r w:rsidRPr="00806C89">
                    <w:rPr>
                      <w:b/>
                      <w:bCs/>
                      <w:color w:val="000000"/>
                    </w:rPr>
                    <w:t>ЦСР</w:t>
                  </w:r>
                </w:p>
              </w:tc>
              <w:tc>
                <w:tcPr>
                  <w:tcW w:w="0" w:type="auto"/>
                  <w:vMerge w:val="restart"/>
                  <w:tcBorders>
                    <w:top w:val="single" w:sz="6" w:space="0" w:color="auto"/>
                    <w:left w:val="single" w:sz="6" w:space="0" w:color="auto"/>
                    <w:right w:val="single" w:sz="6" w:space="0" w:color="auto"/>
                  </w:tcBorders>
                </w:tcPr>
                <w:p w:rsidR="00AA2F95" w:rsidRPr="00806C89" w:rsidRDefault="00AA2F95" w:rsidP="00EC0815">
                  <w:pPr>
                    <w:autoSpaceDE w:val="0"/>
                    <w:autoSpaceDN w:val="0"/>
                    <w:adjustRightInd w:val="0"/>
                    <w:rPr>
                      <w:b/>
                      <w:bCs/>
                      <w:color w:val="000000"/>
                    </w:rPr>
                  </w:pPr>
                  <w:r w:rsidRPr="00806C89">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jc w:val="center"/>
                    <w:rPr>
                      <w:b/>
                      <w:bCs/>
                      <w:color w:val="000000"/>
                    </w:rPr>
                  </w:pPr>
                  <w:r>
                    <w:rPr>
                      <w:b/>
                      <w:bCs/>
                      <w:color w:val="000000"/>
                    </w:rPr>
                    <w:t>С</w:t>
                  </w:r>
                  <w:r w:rsidRPr="00806C89">
                    <w:rPr>
                      <w:b/>
                      <w:bCs/>
                      <w:color w:val="000000"/>
                    </w:rPr>
                    <w:t>умма</w:t>
                  </w:r>
                </w:p>
              </w:tc>
            </w:tr>
            <w:tr w:rsidR="00AA2F95" w:rsidRPr="004B61E7" w:rsidTr="00EC0815">
              <w:trPr>
                <w:trHeight w:val="138"/>
              </w:trPr>
              <w:tc>
                <w:tcPr>
                  <w:tcW w:w="4078" w:type="dxa"/>
                  <w:vMerge/>
                  <w:tcBorders>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r>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r>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AA2F95" w:rsidRPr="00806C89" w:rsidRDefault="00AA2F95" w:rsidP="00EC0815">
                  <w:pPr>
                    <w:autoSpaceDE w:val="0"/>
                    <w:autoSpaceDN w:val="0"/>
                    <w:adjustRightInd w:val="0"/>
                    <w:rPr>
                      <w:b/>
                      <w:bCs/>
                      <w:color w:val="000000"/>
                    </w:rPr>
                  </w:pPr>
                  <w:r>
                    <w:rPr>
                      <w:b/>
                      <w:bCs/>
                      <w:color w:val="000000"/>
                    </w:rPr>
                    <w:t>2026 г</w:t>
                  </w:r>
                </w:p>
              </w:tc>
            </w:tr>
            <w:tr w:rsidR="00AA2F95" w:rsidRPr="0084150E" w:rsidTr="00EC0815">
              <w:trPr>
                <w:trHeight w:val="224"/>
              </w:trPr>
              <w:tc>
                <w:tcPr>
                  <w:tcW w:w="407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rPr>
                      <w:b/>
                      <w:bCs/>
                      <w:color w:val="000000"/>
                    </w:rPr>
                  </w:pPr>
                  <w:r w:rsidRPr="00C00B72">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AA2F95" w:rsidRPr="00AF61C8" w:rsidRDefault="00AA2F95" w:rsidP="00EC0815">
                  <w:pPr>
                    <w:jc w:val="center"/>
                    <w:rPr>
                      <w:b/>
                    </w:rPr>
                  </w:pPr>
                  <w:r w:rsidRPr="00AF61C8">
                    <w:rPr>
                      <w:b/>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r w:rsidRPr="005C6F4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9860,02</w:t>
                  </w:r>
                </w:p>
              </w:tc>
              <w:tc>
                <w:tcPr>
                  <w:tcW w:w="1028"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AA2F95" w:rsidRPr="00DC1230" w:rsidRDefault="00AA2F95" w:rsidP="00EC0815">
                  <w:pPr>
                    <w:autoSpaceDE w:val="0"/>
                    <w:autoSpaceDN w:val="0"/>
                    <w:adjustRightInd w:val="0"/>
                    <w:jc w:val="center"/>
                    <w:rPr>
                      <w:b/>
                      <w:bCs/>
                      <w:color w:val="000000"/>
                    </w:rPr>
                  </w:pPr>
                  <w:r w:rsidRPr="00DC1230">
                    <w:rPr>
                      <w:b/>
                      <w:bCs/>
                      <w:color w:val="000000"/>
                    </w:rPr>
                    <w:t>8325,11</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jc w:val="both"/>
                    <w:rPr>
                      <w:color w:val="000000"/>
                    </w:rPr>
                  </w:pPr>
                  <w:r w:rsidRPr="00C00B72">
                    <w:rPr>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1169,34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1169,34</w:t>
                  </w:r>
                </w:p>
              </w:tc>
            </w:tr>
            <w:tr w:rsidR="00AA2F95" w:rsidRPr="0084150E" w:rsidTr="00EC0815">
              <w:trPr>
                <w:trHeight w:val="265"/>
              </w:trPr>
              <w:tc>
                <w:tcPr>
                  <w:tcW w:w="4078" w:type="dxa"/>
                  <w:tcBorders>
                    <w:top w:val="single" w:sz="6" w:space="0" w:color="auto"/>
                    <w:left w:val="single" w:sz="6" w:space="0" w:color="auto"/>
                    <w:bottom w:val="single" w:sz="6" w:space="0" w:color="auto"/>
                    <w:right w:val="single" w:sz="6" w:space="0" w:color="auto"/>
                  </w:tcBorders>
                </w:tcPr>
                <w:p w:rsidR="00AA2F95" w:rsidRPr="00C00B72" w:rsidRDefault="00AA2F95" w:rsidP="00EC0815">
                  <w:pPr>
                    <w:autoSpaceDE w:val="0"/>
                    <w:autoSpaceDN w:val="0"/>
                    <w:adjustRightInd w:val="0"/>
                    <w:rPr>
                      <w:color w:val="000000"/>
                    </w:rPr>
                  </w:pPr>
                  <w:proofErr w:type="spellStart"/>
                  <w:r w:rsidRPr="00C00B72">
                    <w:rPr>
                      <w:color w:val="000000"/>
                    </w:rPr>
                    <w:t>Непрограммные</w:t>
                  </w:r>
                  <w:proofErr w:type="spellEnd"/>
                  <w:r w:rsidRPr="00C00B72">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255"/>
              </w:trPr>
              <w:tc>
                <w:tcPr>
                  <w:tcW w:w="4078"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jc w:val="both"/>
                    <w:rPr>
                      <w:color w:val="000000"/>
                    </w:rPr>
                  </w:pPr>
                  <w:r w:rsidRPr="005C6F4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255"/>
              </w:trPr>
              <w:tc>
                <w:tcPr>
                  <w:tcW w:w="4078" w:type="dxa"/>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AA2F95" w:rsidRPr="005C6F45" w:rsidRDefault="00AA2F95" w:rsidP="00EC0815">
                  <w:pPr>
                    <w:autoSpaceDE w:val="0"/>
                    <w:autoSpaceDN w:val="0"/>
                    <w:adjustRightInd w:val="0"/>
                    <w:rPr>
                      <w:color w:val="000000"/>
                    </w:rPr>
                  </w:pPr>
                  <w:r w:rsidRPr="005C6F4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255"/>
              </w:trPr>
              <w:tc>
                <w:tcPr>
                  <w:tcW w:w="4078"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9A7779">
                    <w:t>1169,34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2C460B">
                    <w:rPr>
                      <w:color w:val="000000"/>
                    </w:rPr>
                    <w:t>1169,34</w:t>
                  </w:r>
                </w:p>
              </w:tc>
            </w:tr>
            <w:tr w:rsidR="00AA2F95" w:rsidRPr="0084150E" w:rsidTr="00EC0815">
              <w:trPr>
                <w:trHeight w:val="255"/>
              </w:trPr>
              <w:tc>
                <w:tcPr>
                  <w:tcW w:w="4078" w:type="dxa"/>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r w:rsidRPr="004B61E7">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4B61E7"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702F15" w:rsidRDefault="00AA2F95" w:rsidP="00EC0815">
                  <w:pPr>
                    <w:autoSpaceDE w:val="0"/>
                    <w:autoSpaceDN w:val="0"/>
                    <w:adjustRightInd w:val="0"/>
                    <w:jc w:val="center"/>
                    <w:rPr>
                      <w:color w:val="000000"/>
                    </w:rPr>
                  </w:pPr>
                  <w:r>
                    <w:rPr>
                      <w:color w:val="000000"/>
                    </w:rPr>
                    <w:t>7612,74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r>
            <w:tr w:rsidR="00AA2F95" w:rsidRPr="0084150E" w:rsidTr="00EC0815">
              <w:trPr>
                <w:trHeight w:val="255"/>
              </w:trPr>
              <w:tc>
                <w:tcPr>
                  <w:tcW w:w="4078" w:type="dxa"/>
                  <w:tcBorders>
                    <w:top w:val="single" w:sz="6" w:space="0" w:color="auto"/>
                    <w:left w:val="single" w:sz="6" w:space="0" w:color="auto"/>
                    <w:bottom w:val="single" w:sz="4" w:space="0" w:color="auto"/>
                    <w:right w:val="single" w:sz="6" w:space="0" w:color="auto"/>
                  </w:tcBorders>
                </w:tcPr>
                <w:p w:rsidR="00AA2F95" w:rsidRPr="000D40BB" w:rsidRDefault="00AA2F95" w:rsidP="00EC0815">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4" w:space="0" w:color="auto"/>
                    <w:right w:val="single" w:sz="6" w:space="0" w:color="auto"/>
                  </w:tcBorders>
                </w:tcPr>
                <w:p w:rsidR="00AA2F95" w:rsidRPr="000D40BB" w:rsidRDefault="00AA2F95" w:rsidP="00EC0815">
                  <w:pPr>
                    <w:autoSpaceDE w:val="0"/>
                    <w:autoSpaceDN w:val="0"/>
                    <w:adjustRightInd w:val="0"/>
                    <w:rPr>
                      <w:color w:val="000000"/>
                    </w:rPr>
                  </w:pPr>
                  <w:r w:rsidRPr="000D40BB">
                    <w:rPr>
                      <w:color w:val="000000"/>
                    </w:rPr>
                    <w:t>010</w:t>
                  </w:r>
                  <w:r>
                    <w:rPr>
                      <w:color w:val="000000"/>
                    </w:rPr>
                    <w:t>4</w:t>
                  </w:r>
                </w:p>
              </w:tc>
              <w:tc>
                <w:tcPr>
                  <w:tcW w:w="0" w:type="auto"/>
                  <w:tcBorders>
                    <w:top w:val="single" w:sz="6" w:space="0" w:color="auto"/>
                    <w:left w:val="single" w:sz="6" w:space="0" w:color="auto"/>
                    <w:bottom w:val="single" w:sz="4" w:space="0" w:color="auto"/>
                    <w:right w:val="single" w:sz="6"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0" w:type="auto"/>
                  <w:tcBorders>
                    <w:top w:val="single" w:sz="6" w:space="0" w:color="auto"/>
                    <w:left w:val="single" w:sz="6" w:space="0" w:color="auto"/>
                    <w:bottom w:val="single" w:sz="4"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AA2F95" w:rsidRPr="00702F15" w:rsidRDefault="00AA2F95" w:rsidP="00EC0815">
                  <w:pPr>
                    <w:autoSpaceDE w:val="0"/>
                    <w:autoSpaceDN w:val="0"/>
                    <w:adjustRightInd w:val="0"/>
                    <w:jc w:val="center"/>
                    <w:rPr>
                      <w:color w:val="000000"/>
                    </w:rPr>
                  </w:pPr>
                  <w:r>
                    <w:rPr>
                      <w:color w:val="000000"/>
                    </w:rPr>
                    <w:t>7612,74</w:t>
                  </w:r>
                </w:p>
              </w:tc>
              <w:tc>
                <w:tcPr>
                  <w:tcW w:w="1028" w:type="dxa"/>
                  <w:tcBorders>
                    <w:top w:val="single" w:sz="6" w:space="0" w:color="auto"/>
                    <w:left w:val="single" w:sz="6" w:space="0" w:color="auto"/>
                    <w:bottom w:val="single" w:sz="4"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c>
                <w:tcPr>
                  <w:tcW w:w="1101" w:type="dxa"/>
                  <w:tcBorders>
                    <w:top w:val="single" w:sz="6" w:space="0" w:color="auto"/>
                    <w:left w:val="single" w:sz="6" w:space="0" w:color="auto"/>
                    <w:bottom w:val="single" w:sz="4"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6182,83</w:t>
                  </w:r>
                </w:p>
              </w:tc>
            </w:tr>
            <w:tr w:rsidR="00AA2F95" w:rsidRPr="0084150E" w:rsidTr="00EC0815">
              <w:trPr>
                <w:trHeight w:val="255"/>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7612,63</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6182,72</w:t>
                  </w:r>
                </w:p>
              </w:tc>
            </w:tr>
            <w:tr w:rsidR="00AA2F95" w:rsidRPr="0084150E" w:rsidTr="00EC0815">
              <w:trPr>
                <w:trHeight w:val="255"/>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 xml:space="preserve">органами, казенными учреждениями, органами управления государственными </w:t>
                  </w:r>
                  <w:r w:rsidRPr="008D6EA6">
                    <w:rPr>
                      <w:color w:val="000000"/>
                    </w:rPr>
                    <w:lastRenderedPageBreak/>
                    <w:t>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5110,74</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r>
            <w:tr w:rsidR="00AA2F95" w:rsidRPr="0084150E" w:rsidTr="00EC0815">
              <w:trPr>
                <w:trHeight w:val="494"/>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lastRenderedPageBreak/>
                    <w:t>Расходы на выплаты персоналу государственных</w:t>
                  </w:r>
                  <w:r>
                    <w:rPr>
                      <w:color w:val="000000"/>
                    </w:rPr>
                    <w:t xml:space="preserve"> </w:t>
                  </w:r>
                  <w:r w:rsidRPr="008D6EA6">
                    <w:rPr>
                      <w:color w:val="000000"/>
                    </w:rPr>
                    <w:t>(муниципальных)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5110,74</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5110,74</w:t>
                  </w:r>
                </w:p>
              </w:tc>
            </w:tr>
            <w:tr w:rsidR="00AA2F95" w:rsidRPr="0084150E" w:rsidTr="00EC0815">
              <w:trPr>
                <w:trHeight w:val="244"/>
              </w:trPr>
              <w:tc>
                <w:tcPr>
                  <w:tcW w:w="407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Закупка товаров,</w:t>
                  </w:r>
                  <w:r>
                    <w:t xml:space="preserve"> </w:t>
                  </w:r>
                  <w:r w:rsidRPr="00F76E25">
                    <w:t>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1248,24</w:t>
                  </w:r>
                </w:p>
              </w:tc>
              <w:tc>
                <w:tcPr>
                  <w:tcW w:w="1028"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autoSpaceDE w:val="0"/>
                    <w:autoSpaceDN w:val="0"/>
                    <w:adjustRightInd w:val="0"/>
                    <w:jc w:val="center"/>
                    <w:rPr>
                      <w:color w:val="000000"/>
                    </w:rPr>
                  </w:pPr>
                  <w:r w:rsidRPr="009A32CB">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1070,33</w:t>
                  </w:r>
                </w:p>
              </w:tc>
            </w:tr>
            <w:tr w:rsidR="00AA2F95" w:rsidRPr="0084150E" w:rsidTr="00EC0815">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AA2F95" w:rsidRPr="00F76E25" w:rsidRDefault="00AA2F95" w:rsidP="00EC0815">
                  <w:r w:rsidRPr="00F76E2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D6EA6">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1248,24</w:t>
                  </w:r>
                </w:p>
              </w:tc>
              <w:tc>
                <w:tcPr>
                  <w:tcW w:w="1028" w:type="dxa"/>
                  <w:tcBorders>
                    <w:top w:val="single" w:sz="4" w:space="0" w:color="auto"/>
                    <w:left w:val="single" w:sz="4" w:space="0" w:color="auto"/>
                    <w:bottom w:val="single" w:sz="4" w:space="0" w:color="auto"/>
                    <w:right w:val="single" w:sz="4" w:space="0" w:color="auto"/>
                  </w:tcBorders>
                </w:tcPr>
                <w:p w:rsidR="00AA2F95" w:rsidRPr="009A32CB" w:rsidRDefault="00AA2F95" w:rsidP="00EC0815">
                  <w:pPr>
                    <w:autoSpaceDE w:val="0"/>
                    <w:autoSpaceDN w:val="0"/>
                    <w:adjustRightInd w:val="0"/>
                    <w:jc w:val="center"/>
                    <w:rPr>
                      <w:color w:val="000000"/>
                    </w:rPr>
                  </w:pPr>
                  <w:r w:rsidRPr="009A32CB">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1070,33</w:t>
                  </w:r>
                </w:p>
              </w:tc>
            </w:tr>
            <w:tr w:rsidR="00AA2F95" w:rsidRPr="0084150E" w:rsidTr="00EC0815">
              <w:trPr>
                <w:trHeight w:val="217"/>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sidRPr="008F1B08">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r>
            <w:tr w:rsidR="00AA2F95" w:rsidRPr="0084150E" w:rsidTr="00EC0815">
              <w:trPr>
                <w:trHeight w:val="192"/>
              </w:trPr>
              <w:tc>
                <w:tcPr>
                  <w:tcW w:w="407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8F1B08">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AA2F95" w:rsidRPr="00702F15" w:rsidRDefault="00AA2F95" w:rsidP="00EC0815">
                  <w:pPr>
                    <w:autoSpaceDE w:val="0"/>
                    <w:autoSpaceDN w:val="0"/>
                    <w:adjustRightInd w:val="0"/>
                    <w:jc w:val="center"/>
                    <w:rPr>
                      <w:color w:val="000000"/>
                    </w:rPr>
                  </w:pPr>
                  <w:r>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0</w:t>
                  </w:r>
                </w:p>
              </w:tc>
            </w:tr>
            <w:tr w:rsidR="00AA2F95" w:rsidRPr="0084150E" w:rsidTr="00EC0815">
              <w:trPr>
                <w:trHeight w:val="197"/>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r>
            <w:tr w:rsidR="00AA2F95" w:rsidRPr="0084150E" w:rsidTr="00EC0815">
              <w:trPr>
                <w:trHeight w:val="186"/>
              </w:trPr>
              <w:tc>
                <w:tcPr>
                  <w:tcW w:w="4078" w:type="dxa"/>
                  <w:tcBorders>
                    <w:top w:val="single" w:sz="4" w:space="0" w:color="auto"/>
                    <w:left w:val="single" w:sz="4" w:space="0" w:color="auto"/>
                    <w:bottom w:val="single" w:sz="4" w:space="0" w:color="auto"/>
                    <w:right w:val="single" w:sz="4" w:space="0" w:color="auto"/>
                  </w:tcBorders>
                </w:tcPr>
                <w:p w:rsidR="00AA2F95" w:rsidRPr="008B3155" w:rsidRDefault="00AA2F95" w:rsidP="00EC0815">
                  <w:pPr>
                    <w:autoSpaceDE w:val="0"/>
                    <w:autoSpaceDN w:val="0"/>
                    <w:adjustRightInd w:val="0"/>
                    <w:jc w:val="both"/>
                    <w:rPr>
                      <w:color w:val="000000"/>
                    </w:rPr>
                  </w:pPr>
                  <w:r w:rsidRPr="008B3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rPr>
                      <w:color w:val="000000"/>
                    </w:rPr>
                  </w:pPr>
                  <w:r>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1,65</w:t>
                  </w:r>
                </w:p>
              </w:tc>
            </w:tr>
            <w:tr w:rsidR="00AA2F95" w:rsidRPr="0084150E" w:rsidTr="00EC0815">
              <w:trPr>
                <w:trHeight w:val="153"/>
              </w:trPr>
              <w:tc>
                <w:tcPr>
                  <w:tcW w:w="4078" w:type="dxa"/>
                  <w:tcBorders>
                    <w:top w:val="single" w:sz="4" w:space="0" w:color="auto"/>
                    <w:left w:val="single" w:sz="6" w:space="0" w:color="auto"/>
                    <w:bottom w:val="single" w:sz="6" w:space="0" w:color="auto"/>
                    <w:right w:val="single" w:sz="6" w:space="0" w:color="auto"/>
                  </w:tcBorders>
                </w:tcPr>
                <w:p w:rsidR="00AA2F95" w:rsidRPr="008F1B08" w:rsidRDefault="00AA2F95" w:rsidP="00EC0815">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4"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0" w:type="auto"/>
                  <w:tcBorders>
                    <w:top w:val="single" w:sz="4"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p>
              </w:tc>
              <w:tc>
                <w:tcPr>
                  <w:tcW w:w="1167" w:type="dxa"/>
                  <w:tcBorders>
                    <w:top w:val="single" w:sz="4"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c>
                <w:tcPr>
                  <w:tcW w:w="1028" w:type="dxa"/>
                  <w:tcBorders>
                    <w:top w:val="single" w:sz="4"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c>
                <w:tcPr>
                  <w:tcW w:w="1101" w:type="dxa"/>
                  <w:tcBorders>
                    <w:top w:val="single" w:sz="4"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r w:rsidRPr="00F76E25">
                    <w:t>Закупка товаров,</w:t>
                  </w:r>
                  <w:r>
                    <w:t xml:space="preserve"> </w:t>
                  </w:r>
                  <w:r w:rsidRPr="00F76E25">
                    <w:t>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0,11</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4150E" w:rsidTr="00EC0815">
              <w:trPr>
                <w:trHeight w:val="303"/>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r w:rsidRPr="00F76E2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0,11</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0,11</w:t>
                  </w:r>
                </w:p>
              </w:tc>
            </w:tr>
            <w:tr w:rsidR="00AA2F95" w:rsidRPr="0084150E" w:rsidTr="00EC0815">
              <w:trPr>
                <w:trHeight w:val="264"/>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702F15" w:rsidRDefault="00AA2F95" w:rsidP="00EC0815">
                  <w:pPr>
                    <w:autoSpaceDE w:val="0"/>
                    <w:autoSpaceDN w:val="0"/>
                    <w:adjustRightInd w:val="0"/>
                    <w:jc w:val="center"/>
                    <w:rPr>
                      <w:color w:val="000000"/>
                    </w:rPr>
                  </w:pPr>
                  <w:r>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66,5</w:t>
                  </w:r>
                </w:p>
              </w:tc>
            </w:tr>
            <w:tr w:rsidR="00AA2F95" w:rsidRPr="0084150E" w:rsidTr="00EC0815">
              <w:trPr>
                <w:trHeight w:val="255"/>
              </w:trPr>
              <w:tc>
                <w:tcPr>
                  <w:tcW w:w="4078" w:type="dxa"/>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rPr>
                      <w:color w:val="000000"/>
                    </w:rPr>
                  </w:pPr>
                  <w:r w:rsidRPr="000D40BB">
                    <w:rPr>
                      <w:color w:val="000000"/>
                    </w:rPr>
                    <w:t>010</w:t>
                  </w:r>
                  <w:r>
                    <w:rPr>
                      <w:color w:val="000000"/>
                    </w:rPr>
                    <w:t>6</w:t>
                  </w:r>
                </w:p>
              </w:tc>
              <w:tc>
                <w:tcPr>
                  <w:tcW w:w="0" w:type="auto"/>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C2730">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r>
            <w:tr w:rsidR="00AA2F95" w:rsidRPr="0084150E" w:rsidTr="00EC0815">
              <w:trPr>
                <w:trHeight w:val="258"/>
              </w:trPr>
              <w:tc>
                <w:tcPr>
                  <w:tcW w:w="4078" w:type="dxa"/>
                  <w:tcBorders>
                    <w:top w:val="single" w:sz="6" w:space="0" w:color="auto"/>
                    <w:left w:val="single" w:sz="6" w:space="0" w:color="auto"/>
                    <w:bottom w:val="single" w:sz="6" w:space="0" w:color="auto"/>
                    <w:right w:val="single" w:sz="6" w:space="0" w:color="auto"/>
                  </w:tcBorders>
                </w:tcPr>
                <w:p w:rsidR="00AA2F95" w:rsidRPr="00AC01D8" w:rsidRDefault="00AA2F95" w:rsidP="00EC0815">
                  <w:pPr>
                    <w:jc w:val="both"/>
                    <w:rPr>
                      <w:color w:val="000000"/>
                    </w:rPr>
                  </w:pPr>
                  <w:r w:rsidRPr="00AC01D8">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C2730">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r>
            <w:tr w:rsidR="00AA2F95" w:rsidRPr="0084150E" w:rsidTr="00EC0815">
              <w:trPr>
                <w:trHeight w:val="128"/>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8D6EA6">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sidRPr="008D6EA6">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sidRPr="008D6EA6">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C2730">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r>
            <w:tr w:rsidR="00AA2F95" w:rsidRPr="0084150E" w:rsidTr="00EC0815">
              <w:trPr>
                <w:trHeight w:val="275"/>
              </w:trPr>
              <w:tc>
                <w:tcPr>
                  <w:tcW w:w="4078" w:type="dxa"/>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jc w:val="both"/>
                    <w:rPr>
                      <w:color w:val="000000"/>
                    </w:rPr>
                  </w:pPr>
                  <w:r w:rsidRPr="000727F0">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r w:rsidRPr="000727F0">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r w:rsidRPr="000727F0">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r w:rsidRPr="000727F0">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C2730">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A2F95" w:rsidRPr="00D51B05" w:rsidRDefault="00AA2F95" w:rsidP="00EC0815">
                  <w:pPr>
                    <w:jc w:val="center"/>
                    <w:rPr>
                      <w:color w:val="000000"/>
                    </w:rPr>
                  </w:pPr>
                  <w:r>
                    <w:rPr>
                      <w:color w:val="000000"/>
                    </w:rPr>
                    <w:t>66,5</w:t>
                  </w:r>
                </w:p>
              </w:tc>
            </w:tr>
            <w:tr w:rsidR="00AA2F95" w:rsidRPr="0084150E" w:rsidTr="00EC0815">
              <w:trPr>
                <w:trHeight w:val="265"/>
              </w:trPr>
              <w:tc>
                <w:tcPr>
                  <w:tcW w:w="4078" w:type="dxa"/>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jc w:val="both"/>
                    <w:rPr>
                      <w:color w:val="000000"/>
                    </w:rPr>
                  </w:pPr>
                  <w:r w:rsidRPr="000727F0">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r w:rsidRPr="000727F0">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jc w:val="center"/>
                    <w:rPr>
                      <w:color w:val="000000"/>
                    </w:rPr>
                  </w:pPr>
                  <w:r>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100,0</w:t>
                  </w:r>
                </w:p>
              </w:tc>
            </w:tr>
            <w:tr w:rsidR="00AA2F95" w:rsidRPr="0084150E" w:rsidTr="00EC0815">
              <w:trPr>
                <w:trHeight w:val="254"/>
              </w:trPr>
              <w:tc>
                <w:tcPr>
                  <w:tcW w:w="4078" w:type="dxa"/>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r>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0" w:type="auto"/>
                  <w:tcBorders>
                    <w:top w:val="single" w:sz="6" w:space="0" w:color="auto"/>
                    <w:left w:val="single" w:sz="6" w:space="0" w:color="auto"/>
                    <w:bottom w:val="single" w:sz="6" w:space="0" w:color="auto"/>
                    <w:right w:val="single" w:sz="6" w:space="0" w:color="auto"/>
                  </w:tcBorders>
                </w:tcPr>
                <w:p w:rsidR="00AA2F95" w:rsidRPr="000727F0"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13DD1">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r>
            <w:tr w:rsidR="00AA2F95" w:rsidRPr="0084150E" w:rsidTr="00EC0815">
              <w:trPr>
                <w:trHeight w:val="272"/>
              </w:trPr>
              <w:tc>
                <w:tcPr>
                  <w:tcW w:w="4078" w:type="dxa"/>
                  <w:tcBorders>
                    <w:top w:val="single" w:sz="6" w:space="0" w:color="auto"/>
                    <w:left w:val="single" w:sz="6" w:space="0" w:color="auto"/>
                    <w:bottom w:val="single" w:sz="6" w:space="0" w:color="auto"/>
                    <w:right w:val="single" w:sz="6" w:space="0" w:color="auto"/>
                  </w:tcBorders>
                </w:tcPr>
                <w:p w:rsidR="00AA2F95" w:rsidRPr="00F76E25" w:rsidRDefault="00AA2F95" w:rsidP="00EC0815">
                  <w:pPr>
                    <w:autoSpaceDE w:val="0"/>
                    <w:autoSpaceDN w:val="0"/>
                    <w:adjustRightInd w:val="0"/>
                    <w:jc w:val="both"/>
                    <w:rPr>
                      <w:color w:val="000000"/>
                    </w:rPr>
                  </w:pPr>
                  <w:r w:rsidRPr="007027F1">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13DD1">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r>
            <w:tr w:rsidR="00AA2F95" w:rsidRPr="0084150E" w:rsidTr="00EC0815">
              <w:trPr>
                <w:trHeight w:val="93"/>
              </w:trPr>
              <w:tc>
                <w:tcPr>
                  <w:tcW w:w="4078" w:type="dxa"/>
                  <w:tcBorders>
                    <w:top w:val="single" w:sz="6" w:space="0" w:color="auto"/>
                    <w:left w:val="single" w:sz="6" w:space="0" w:color="auto"/>
                    <w:bottom w:val="single" w:sz="6" w:space="0" w:color="auto"/>
                    <w:right w:val="single" w:sz="6" w:space="0" w:color="auto"/>
                  </w:tcBorders>
                </w:tcPr>
                <w:p w:rsidR="00AA2F95" w:rsidRPr="00F76E25" w:rsidRDefault="00AA2F95" w:rsidP="00EC0815">
                  <w:pPr>
                    <w:autoSpaceDE w:val="0"/>
                    <w:autoSpaceDN w:val="0"/>
                    <w:adjustRightInd w:val="0"/>
                    <w:jc w:val="both"/>
                    <w:rPr>
                      <w:color w:val="000000"/>
                    </w:rPr>
                  </w:pPr>
                  <w:r w:rsidRPr="007027F1">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r w:rsidRPr="00116A5A">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13DD1">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r>
            <w:tr w:rsidR="00AA2F95" w:rsidRPr="0084150E" w:rsidTr="00EC0815">
              <w:trPr>
                <w:trHeight w:val="270"/>
              </w:trPr>
              <w:tc>
                <w:tcPr>
                  <w:tcW w:w="4078" w:type="dxa"/>
                  <w:tcBorders>
                    <w:top w:val="single" w:sz="6" w:space="0" w:color="auto"/>
                    <w:left w:val="single" w:sz="6" w:space="0" w:color="auto"/>
                    <w:bottom w:val="single" w:sz="6" w:space="0" w:color="auto"/>
                    <w:right w:val="single" w:sz="6" w:space="0" w:color="auto"/>
                  </w:tcBorders>
                </w:tcPr>
                <w:p w:rsidR="00AA2F95" w:rsidRPr="00F76E25" w:rsidRDefault="00AA2F95" w:rsidP="00EC0815">
                  <w:pPr>
                    <w:autoSpaceDE w:val="0"/>
                    <w:autoSpaceDN w:val="0"/>
                    <w:adjustRightInd w:val="0"/>
                    <w:jc w:val="both"/>
                    <w:rPr>
                      <w:color w:val="000000"/>
                    </w:rPr>
                  </w:pPr>
                  <w:r w:rsidRPr="007027F1">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r w:rsidRPr="00116A5A">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413DD1">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t>100,0</w:t>
                  </w:r>
                </w:p>
              </w:tc>
            </w:tr>
            <w:tr w:rsidR="00AA2F95" w:rsidRPr="0084150E" w:rsidTr="00EC0815">
              <w:trPr>
                <w:trHeight w:val="260"/>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F76E25">
                    <w:rPr>
                      <w:color w:val="000000"/>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sidRPr="008D6EA6">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702F15" w:rsidRDefault="00AA2F95" w:rsidP="00EC0815">
                  <w:pPr>
                    <w:autoSpaceDE w:val="0"/>
                    <w:autoSpaceDN w:val="0"/>
                    <w:adjustRightInd w:val="0"/>
                    <w:jc w:val="center"/>
                    <w:rPr>
                      <w:color w:val="000000"/>
                    </w:rPr>
                  </w:pPr>
                  <w:r>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806,44</w:t>
                  </w:r>
                </w:p>
              </w:tc>
            </w:tr>
            <w:tr w:rsidR="00AA2F95" w:rsidRPr="0084150E" w:rsidTr="00EC0815">
              <w:trPr>
                <w:trHeight w:val="251"/>
              </w:trPr>
              <w:tc>
                <w:tcPr>
                  <w:tcW w:w="4078" w:type="dxa"/>
                  <w:tcBorders>
                    <w:top w:val="single" w:sz="6" w:space="0" w:color="auto"/>
                    <w:left w:val="single" w:sz="6" w:space="0" w:color="auto"/>
                    <w:bottom w:val="single" w:sz="6" w:space="0" w:color="auto"/>
                    <w:right w:val="single" w:sz="6" w:space="0" w:color="auto"/>
                  </w:tcBorders>
                </w:tcPr>
                <w:p w:rsidR="00AA2F95" w:rsidRPr="00F76E25" w:rsidRDefault="00AA2F95" w:rsidP="00EC0815">
                  <w:pPr>
                    <w:jc w:val="both"/>
                    <w:rPr>
                      <w:color w:val="000000"/>
                    </w:rPr>
                  </w:pPr>
                  <w:r w:rsidRPr="00966EFF">
                    <w:rPr>
                      <w:color w:val="000000"/>
                    </w:rPr>
                    <w:t xml:space="preserve">Муниципальные программы поселений </w:t>
                  </w:r>
                  <w:proofErr w:type="spellStart"/>
                  <w:r w:rsidRPr="00966EFF">
                    <w:rPr>
                      <w:color w:val="000000"/>
                    </w:rPr>
                    <w:t>Кочковского</w:t>
                  </w:r>
                  <w:proofErr w:type="spellEnd"/>
                  <w:r w:rsidRPr="00966EFF">
                    <w:rPr>
                      <w:color w:val="000000"/>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71.0.00.00000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794F62">
                    <w:rPr>
                      <w:color w:val="000000"/>
                    </w:rPr>
                    <w:t>8</w:t>
                  </w:r>
                  <w:r>
                    <w:rPr>
                      <w:color w:val="000000"/>
                    </w:rPr>
                    <w:t>0</w:t>
                  </w:r>
                  <w:r w:rsidRPr="00794F62">
                    <w:rPr>
                      <w:color w:val="000000"/>
                    </w:rPr>
                    <w:t>6,44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Pr>
                      <w:color w:val="000000"/>
                    </w:rPr>
                    <w:t>80</w:t>
                  </w:r>
                  <w:r w:rsidRPr="00794F62">
                    <w:rPr>
                      <w:color w:val="000000"/>
                    </w:rPr>
                    <w:t>6,44</w:t>
                  </w:r>
                </w:p>
              </w:tc>
            </w:tr>
            <w:tr w:rsidR="00AA2F95" w:rsidRPr="0084150E" w:rsidTr="00EC0815">
              <w:trPr>
                <w:trHeight w:val="208"/>
              </w:trPr>
              <w:tc>
                <w:tcPr>
                  <w:tcW w:w="4078" w:type="dxa"/>
                  <w:tcBorders>
                    <w:top w:val="single" w:sz="6" w:space="0" w:color="auto"/>
                    <w:left w:val="single" w:sz="6" w:space="0" w:color="auto"/>
                    <w:bottom w:val="single" w:sz="6" w:space="0" w:color="auto"/>
                    <w:right w:val="single" w:sz="6" w:space="0" w:color="auto"/>
                  </w:tcBorders>
                </w:tcPr>
                <w:p w:rsidR="00AA2F95" w:rsidRPr="00966EFF" w:rsidRDefault="00AA2F95" w:rsidP="00EC0815">
                  <w:pPr>
                    <w:jc w:val="both"/>
                    <w:rPr>
                      <w:color w:val="000000"/>
                    </w:rPr>
                  </w:pPr>
                  <w:r w:rsidRPr="00966EFF">
                    <w:rPr>
                      <w:color w:val="000000"/>
                    </w:rPr>
                    <w:t>Муниципальная программа "Управление и распоряжение муниципальным и</w:t>
                  </w:r>
                  <w:r>
                    <w:rPr>
                      <w:color w:val="000000"/>
                    </w:rPr>
                    <w:t>м</w:t>
                  </w:r>
                  <w:r w:rsidRPr="00966EFF">
                    <w:rPr>
                      <w:color w:val="000000"/>
                    </w:rPr>
                    <w:t xml:space="preserve">уществом и земельными ресурсами </w:t>
                  </w:r>
                  <w:proofErr w:type="spellStart"/>
                  <w:r w:rsidRPr="00966EFF">
                    <w:rPr>
                      <w:color w:val="000000"/>
                    </w:rPr>
                    <w:t>Кочковского</w:t>
                  </w:r>
                  <w:proofErr w:type="spellEnd"/>
                  <w:r w:rsidRPr="00966EFF">
                    <w:rPr>
                      <w:color w:val="000000"/>
                    </w:rPr>
                    <w:t xml:space="preserve"> </w:t>
                  </w:r>
                  <w:r w:rsidRPr="00966EFF">
                    <w:rPr>
                      <w:color w:val="000000"/>
                    </w:rPr>
                    <w:lastRenderedPageBreak/>
                    <w:t>сельсовета на 2022-2024 годы"</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lastRenderedPageBreak/>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71.0.04.00000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794F62">
                    <w:rPr>
                      <w:color w:val="000000"/>
                    </w:rPr>
                    <w:t>8</w:t>
                  </w:r>
                  <w:r>
                    <w:rPr>
                      <w:color w:val="000000"/>
                    </w:rPr>
                    <w:t>0</w:t>
                  </w:r>
                  <w:r w:rsidRPr="00794F62">
                    <w:rPr>
                      <w:color w:val="000000"/>
                    </w:rPr>
                    <w:t>6,44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Pr>
                      <w:color w:val="000000"/>
                    </w:rPr>
                    <w:t>80</w:t>
                  </w:r>
                  <w:r w:rsidRPr="00794F62">
                    <w:rPr>
                      <w:color w:val="000000"/>
                    </w:rPr>
                    <w:t>6,44</w:t>
                  </w:r>
                </w:p>
              </w:tc>
            </w:tr>
            <w:tr w:rsidR="00AA2F95" w:rsidRPr="0084150E" w:rsidTr="00EC0815">
              <w:trPr>
                <w:trHeight w:val="275"/>
              </w:trPr>
              <w:tc>
                <w:tcPr>
                  <w:tcW w:w="4078" w:type="dxa"/>
                  <w:tcBorders>
                    <w:top w:val="single" w:sz="6" w:space="0" w:color="auto"/>
                    <w:left w:val="single" w:sz="6" w:space="0" w:color="auto"/>
                    <w:bottom w:val="single" w:sz="6" w:space="0" w:color="auto"/>
                    <w:right w:val="single" w:sz="6" w:space="0" w:color="auto"/>
                  </w:tcBorders>
                </w:tcPr>
                <w:p w:rsidR="00AA2F95" w:rsidRPr="000D40BB" w:rsidRDefault="00AA2F95" w:rsidP="00EC0815">
                  <w:pPr>
                    <w:jc w:val="both"/>
                    <w:rPr>
                      <w:color w:val="000000"/>
                    </w:rPr>
                  </w:pPr>
                  <w:proofErr w:type="gramStart"/>
                  <w:r w:rsidRPr="00672B2D">
                    <w:rPr>
                      <w:color w:val="000000"/>
                    </w:rPr>
                    <w:lastRenderedPageBreak/>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672B2D">
                    <w:rPr>
                      <w:color w:val="000000"/>
                    </w:rPr>
                    <w:t>Кочковского</w:t>
                  </w:r>
                  <w:proofErr w:type="spellEnd"/>
                  <w:r w:rsidRPr="00672B2D">
                    <w:rPr>
                      <w:color w:val="000000"/>
                    </w:rPr>
                    <w:t xml:space="preserve"> сельсовета </w:t>
                  </w:r>
                  <w:proofErr w:type="spellStart"/>
                  <w:r w:rsidRPr="00672B2D">
                    <w:rPr>
                      <w:color w:val="000000"/>
                    </w:rPr>
                    <w:t>Кочковского</w:t>
                  </w:r>
                  <w:proofErr w:type="spellEnd"/>
                  <w:r w:rsidRPr="00672B2D">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672B2D">
                    <w:rPr>
                      <w:color w:val="000000"/>
                    </w:rPr>
                    <w:t>Кочковского</w:t>
                  </w:r>
                  <w:proofErr w:type="spellEnd"/>
                  <w:r w:rsidRPr="00672B2D">
                    <w:rPr>
                      <w:color w:val="000000"/>
                    </w:rPr>
                    <w:t xml:space="preserve"> сельсовета </w:t>
                  </w:r>
                  <w:proofErr w:type="spellStart"/>
                  <w:r w:rsidRPr="00672B2D">
                    <w:rPr>
                      <w:color w:val="000000"/>
                    </w:rPr>
                    <w:t>Кочковского</w:t>
                  </w:r>
                  <w:proofErr w:type="spellEnd"/>
                  <w:r w:rsidRPr="00E126F2">
                    <w:rPr>
                      <w:color w:val="000000"/>
                    </w:rPr>
                    <w:t xml:space="preserve"> района Новосибирской области на 2022-2024</w:t>
                  </w:r>
                  <w:r>
                    <w:rPr>
                      <w:color w:val="000000"/>
                    </w:rPr>
                    <w:t xml:space="preserve"> </w:t>
                  </w:r>
                  <w:r w:rsidRPr="00E126F2">
                    <w:rPr>
                      <w:color w:val="000000"/>
                    </w:rPr>
                    <w:t>годы" за счет средств местного бюджета</w:t>
                  </w:r>
                  <w:proofErr w:type="gramEnd"/>
                </w:p>
              </w:tc>
              <w:tc>
                <w:tcPr>
                  <w:tcW w:w="0" w:type="auto"/>
                  <w:tcBorders>
                    <w:top w:val="single" w:sz="6" w:space="0" w:color="auto"/>
                    <w:left w:val="single" w:sz="6" w:space="0" w:color="auto"/>
                    <w:bottom w:val="single" w:sz="6" w:space="0" w:color="auto"/>
                    <w:right w:val="single" w:sz="6" w:space="0" w:color="auto"/>
                  </w:tcBorders>
                </w:tcPr>
                <w:p w:rsidR="00AA2F95" w:rsidRPr="006C0B17" w:rsidRDefault="00AA2F95" w:rsidP="00EC0815">
                  <w:pPr>
                    <w:jc w:val="center"/>
                  </w:pPr>
                  <w:r w:rsidRPr="006C0B17">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r>
            <w:tr w:rsidR="00AA2F95" w:rsidRPr="0084150E" w:rsidTr="00EC0815">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pPr>
                    <w:jc w:val="both"/>
                  </w:pPr>
                  <w:r w:rsidRPr="00F76E25">
                    <w:t>Закупка товаров,</w:t>
                  </w:r>
                  <w:r>
                    <w:t xml:space="preserve"> </w:t>
                  </w:r>
                  <w:r w:rsidRPr="00F76E25">
                    <w:t>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r>
            <w:tr w:rsidR="00AA2F95" w:rsidRPr="0084150E" w:rsidTr="00EC0815">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pPr>
                    <w:jc w:val="both"/>
                  </w:pPr>
                  <w:r w:rsidRPr="00F76E2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Pr="00E61003" w:rsidRDefault="00AA2F95" w:rsidP="00EC0815">
                  <w:pPr>
                    <w:jc w:val="center"/>
                  </w:pPr>
                  <w:r w:rsidRPr="00E61003">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240,0</w:t>
                  </w:r>
                </w:p>
              </w:tc>
            </w:tr>
            <w:tr w:rsidR="00AA2F95" w:rsidRPr="0084150E" w:rsidTr="00EC0815">
              <w:trPr>
                <w:trHeight w:val="258"/>
              </w:trPr>
              <w:tc>
                <w:tcPr>
                  <w:tcW w:w="4078" w:type="dxa"/>
                  <w:tcBorders>
                    <w:top w:val="single" w:sz="6" w:space="0" w:color="auto"/>
                    <w:left w:val="single" w:sz="6" w:space="0" w:color="auto"/>
                    <w:bottom w:val="single" w:sz="6" w:space="0" w:color="auto"/>
                    <w:right w:val="single" w:sz="6" w:space="0" w:color="auto"/>
                  </w:tcBorders>
                </w:tcPr>
                <w:p w:rsidR="00AA2F95" w:rsidRPr="000D40BB" w:rsidRDefault="00AA2F95" w:rsidP="00EC0815">
                  <w:pPr>
                    <w:jc w:val="both"/>
                    <w:rPr>
                      <w:color w:val="000000"/>
                    </w:rPr>
                  </w:pPr>
                  <w:r w:rsidRPr="00966EFF">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966EFF">
                    <w:rPr>
                      <w:color w:val="000000"/>
                    </w:rPr>
                    <w:t>Кочковского</w:t>
                  </w:r>
                  <w:proofErr w:type="spellEnd"/>
                  <w:r w:rsidRPr="00966EFF">
                    <w:rPr>
                      <w:color w:val="000000"/>
                    </w:rPr>
                    <w:t xml:space="preserve"> сельсовета </w:t>
                  </w:r>
                  <w:proofErr w:type="spellStart"/>
                  <w:r w:rsidRPr="00966EFF">
                    <w:rPr>
                      <w:color w:val="000000"/>
                    </w:rPr>
                    <w:t>Кочковского</w:t>
                  </w:r>
                  <w:proofErr w:type="spellEnd"/>
                  <w:r w:rsidRPr="00966EFF">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966EFF">
                    <w:rPr>
                      <w:color w:val="000000"/>
                    </w:rPr>
                    <w:t>Кочковского</w:t>
                  </w:r>
                  <w:proofErr w:type="spellEnd"/>
                  <w:r w:rsidRPr="00966EFF">
                    <w:rPr>
                      <w:color w:val="000000"/>
                    </w:rPr>
                    <w:t xml:space="preserve"> сельсовета </w:t>
                  </w:r>
                  <w:proofErr w:type="spellStart"/>
                  <w:r w:rsidRPr="00966EFF">
                    <w:rPr>
                      <w:color w:val="000000"/>
                    </w:rPr>
                    <w:t>Кочковского</w:t>
                  </w:r>
                  <w:proofErr w:type="spellEnd"/>
                  <w:r w:rsidRPr="00966EFF">
                    <w:rPr>
                      <w:color w:val="000000"/>
                    </w:rPr>
                    <w:t xml:space="preserve"> района Новосибирской области на 2022-2024 годы"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671,44</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566,44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566,44</w:t>
                  </w:r>
                </w:p>
              </w:tc>
            </w:tr>
            <w:tr w:rsidR="00AA2F95" w:rsidRPr="0084150E" w:rsidTr="00EC0815">
              <w:trPr>
                <w:trHeight w:val="235"/>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pPr>
                    <w:jc w:val="both"/>
                  </w:pPr>
                  <w:r w:rsidRPr="00F76E25">
                    <w:t>Закупка товаров,</w:t>
                  </w:r>
                  <w:r>
                    <w:t xml:space="preserve"> </w:t>
                  </w:r>
                  <w:r w:rsidRPr="00F76E25">
                    <w:t>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532,34</w:t>
                  </w:r>
                </w:p>
              </w:tc>
              <w:tc>
                <w:tcPr>
                  <w:tcW w:w="1028" w:type="dxa"/>
                  <w:tcBorders>
                    <w:top w:val="single" w:sz="6" w:space="0" w:color="auto"/>
                    <w:left w:val="single" w:sz="6" w:space="0" w:color="auto"/>
                    <w:bottom w:val="single" w:sz="6" w:space="0" w:color="auto"/>
                    <w:right w:val="single" w:sz="6" w:space="0" w:color="auto"/>
                  </w:tcBorders>
                </w:tcPr>
                <w:p w:rsidR="00AA2F95" w:rsidRPr="009A32CB" w:rsidRDefault="00AA2F95" w:rsidP="00EC0815">
                  <w:pPr>
                    <w:jc w:val="center"/>
                  </w:pPr>
                  <w:r w:rsidRPr="009A32CB">
                    <w:rPr>
                      <w:color w:val="000000"/>
                    </w:rPr>
                    <w:t>467,34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467,34</w:t>
                  </w:r>
                </w:p>
              </w:tc>
            </w:tr>
            <w:tr w:rsidR="00AA2F95" w:rsidRPr="0084150E" w:rsidTr="00EC0815">
              <w:trPr>
                <w:trHeight w:val="299"/>
              </w:trPr>
              <w:tc>
                <w:tcPr>
                  <w:tcW w:w="4078" w:type="dxa"/>
                  <w:tcBorders>
                    <w:top w:val="single" w:sz="6" w:space="0" w:color="auto"/>
                    <w:left w:val="single" w:sz="6" w:space="0" w:color="auto"/>
                    <w:bottom w:val="single" w:sz="6" w:space="0" w:color="auto"/>
                    <w:right w:val="single" w:sz="6" w:space="0" w:color="auto"/>
                  </w:tcBorders>
                  <w:vAlign w:val="center"/>
                </w:tcPr>
                <w:p w:rsidR="00AA2F95" w:rsidRPr="00F76E25" w:rsidRDefault="00AA2F95" w:rsidP="00EC0815">
                  <w:pPr>
                    <w:jc w:val="both"/>
                  </w:pPr>
                  <w:r w:rsidRPr="00F76E2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532,34</w:t>
                  </w:r>
                </w:p>
              </w:tc>
              <w:tc>
                <w:tcPr>
                  <w:tcW w:w="1028" w:type="dxa"/>
                  <w:tcBorders>
                    <w:top w:val="single" w:sz="6" w:space="0" w:color="auto"/>
                    <w:left w:val="single" w:sz="6" w:space="0" w:color="auto"/>
                    <w:bottom w:val="single" w:sz="6" w:space="0" w:color="auto"/>
                    <w:right w:val="single" w:sz="6" w:space="0" w:color="auto"/>
                  </w:tcBorders>
                </w:tcPr>
                <w:p w:rsidR="00AA2F95" w:rsidRPr="009A32CB" w:rsidRDefault="00AA2F95" w:rsidP="00EC0815">
                  <w:pPr>
                    <w:jc w:val="center"/>
                  </w:pPr>
                  <w:r w:rsidRPr="009A32CB">
                    <w:rPr>
                      <w:color w:val="000000"/>
                    </w:rPr>
                    <w:t>467,34</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467,34</w:t>
                  </w:r>
                </w:p>
              </w:tc>
            </w:tr>
            <w:tr w:rsidR="00AA2F95" w:rsidRPr="0084150E" w:rsidTr="00EC0815">
              <w:trPr>
                <w:trHeight w:val="260"/>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8D6EA6">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Pr>
                      <w:color w:val="000000"/>
                    </w:rPr>
                    <w:t>139,1</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99,1</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99,1</w:t>
                  </w:r>
                </w:p>
              </w:tc>
            </w:tr>
            <w:tr w:rsidR="00AA2F95" w:rsidRPr="0084150E" w:rsidTr="00EC0815">
              <w:trPr>
                <w:trHeight w:val="192"/>
              </w:trPr>
              <w:tc>
                <w:tcPr>
                  <w:tcW w:w="4078" w:type="dxa"/>
                  <w:tcBorders>
                    <w:top w:val="single" w:sz="6" w:space="0" w:color="auto"/>
                    <w:left w:val="single" w:sz="6" w:space="0" w:color="auto"/>
                    <w:bottom w:val="single" w:sz="6" w:space="0" w:color="auto"/>
                    <w:right w:val="single" w:sz="6" w:space="0" w:color="auto"/>
                  </w:tcBorders>
                </w:tcPr>
                <w:p w:rsidR="00AA2F95" w:rsidRPr="008B3155" w:rsidRDefault="00AA2F95" w:rsidP="00EC0815">
                  <w:pPr>
                    <w:autoSpaceDE w:val="0"/>
                    <w:autoSpaceDN w:val="0"/>
                    <w:adjustRightInd w:val="0"/>
                    <w:jc w:val="both"/>
                    <w:rPr>
                      <w:color w:val="000000"/>
                    </w:rPr>
                  </w:pPr>
                  <w:r w:rsidRPr="008B3155">
                    <w:rPr>
                      <w:bCs/>
                      <w:color w:val="000000"/>
                    </w:rPr>
                    <w:t>Уплата налогов, сборов и иных платежей</w:t>
                  </w:r>
                </w:p>
              </w:tc>
              <w:tc>
                <w:tcPr>
                  <w:tcW w:w="0" w:type="auto"/>
                  <w:tcBorders>
                    <w:top w:val="single" w:sz="6" w:space="0" w:color="auto"/>
                    <w:left w:val="single" w:sz="6" w:space="0" w:color="auto"/>
                    <w:bottom w:val="single" w:sz="6" w:space="0" w:color="auto"/>
                    <w:right w:val="single" w:sz="6" w:space="0" w:color="auto"/>
                  </w:tcBorders>
                </w:tcPr>
                <w:p w:rsidR="00AA2F95" w:rsidRPr="006C0B17" w:rsidRDefault="00AA2F95" w:rsidP="00EC0815">
                  <w:pPr>
                    <w:jc w:val="center"/>
                  </w:pPr>
                  <w:r w:rsidRPr="006C0B17">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rPr>
                      <w:color w:val="000000"/>
                    </w:rPr>
                  </w:pPr>
                  <w:r>
                    <w:rPr>
                      <w:color w:val="000000"/>
                    </w:rPr>
                    <w:t>850</w:t>
                  </w: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Pr>
                      <w:color w:val="000000"/>
                    </w:rPr>
                    <w:t>139,1</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99,1</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jc w:val="center"/>
                    <w:rPr>
                      <w:color w:val="000000"/>
                    </w:rPr>
                  </w:pPr>
                  <w:r>
                    <w:rPr>
                      <w:color w:val="000000"/>
                    </w:rPr>
                    <w:t>99,1</w:t>
                  </w:r>
                </w:p>
              </w:tc>
            </w:tr>
            <w:tr w:rsidR="00AA2F95" w:rsidRPr="0084150E" w:rsidTr="00EC0815">
              <w:trPr>
                <w:trHeight w:val="280"/>
              </w:trPr>
              <w:tc>
                <w:tcPr>
                  <w:tcW w:w="4078" w:type="dxa"/>
                  <w:tcBorders>
                    <w:top w:val="single" w:sz="6" w:space="0" w:color="auto"/>
                    <w:left w:val="single" w:sz="6" w:space="0" w:color="auto"/>
                    <w:bottom w:val="single" w:sz="4" w:space="0" w:color="auto"/>
                    <w:right w:val="single" w:sz="6" w:space="0" w:color="auto"/>
                  </w:tcBorders>
                </w:tcPr>
                <w:p w:rsidR="00AA2F95" w:rsidRPr="003D60FA" w:rsidRDefault="00AA2F95" w:rsidP="00EC0815">
                  <w:pPr>
                    <w:autoSpaceDE w:val="0"/>
                    <w:autoSpaceDN w:val="0"/>
                    <w:adjustRightInd w:val="0"/>
                    <w:rPr>
                      <w:b/>
                      <w:color w:val="000000"/>
                    </w:rPr>
                  </w:pPr>
                  <w:r w:rsidRPr="0021509D">
                    <w:rPr>
                      <w:b/>
                      <w:color w:val="000000"/>
                    </w:rPr>
                    <w:t>НАЦИОНАЛЬНАЯ БЕЗОПАСНОСТЬ И ПРАВООХРАНИТЕЛЬНАЯ ДЕЯТЕЛЬНОСТЬ</w:t>
                  </w:r>
                </w:p>
              </w:tc>
              <w:tc>
                <w:tcPr>
                  <w:tcW w:w="0" w:type="auto"/>
                  <w:tcBorders>
                    <w:top w:val="single" w:sz="6" w:space="0" w:color="auto"/>
                    <w:left w:val="single" w:sz="6" w:space="0" w:color="auto"/>
                    <w:bottom w:val="single" w:sz="4" w:space="0" w:color="auto"/>
                    <w:right w:val="single" w:sz="6" w:space="0" w:color="auto"/>
                  </w:tcBorders>
                </w:tcPr>
                <w:p w:rsidR="00AA2F95" w:rsidRPr="00E61003" w:rsidRDefault="00AA2F95" w:rsidP="00EC0815">
                  <w:pPr>
                    <w:jc w:val="center"/>
                    <w:rPr>
                      <w:b/>
                    </w:rPr>
                  </w:pPr>
                  <w:r w:rsidRPr="00E61003">
                    <w:rPr>
                      <w:b/>
                      <w:bCs/>
                      <w:color w:val="000000"/>
                    </w:rPr>
                    <w:t>196</w:t>
                  </w:r>
                </w:p>
              </w:tc>
              <w:tc>
                <w:tcPr>
                  <w:tcW w:w="0" w:type="auto"/>
                  <w:tcBorders>
                    <w:top w:val="single" w:sz="6" w:space="0" w:color="auto"/>
                    <w:left w:val="single" w:sz="6" w:space="0" w:color="auto"/>
                    <w:bottom w:val="single" w:sz="4" w:space="0" w:color="auto"/>
                    <w:right w:val="single" w:sz="6" w:space="0" w:color="auto"/>
                  </w:tcBorders>
                </w:tcPr>
                <w:p w:rsidR="00AA2F95" w:rsidRPr="003D60FA" w:rsidRDefault="00AA2F95" w:rsidP="00EC0815">
                  <w:pPr>
                    <w:autoSpaceDE w:val="0"/>
                    <w:autoSpaceDN w:val="0"/>
                    <w:adjustRightInd w:val="0"/>
                    <w:rPr>
                      <w:b/>
                      <w:color w:val="000000"/>
                    </w:rPr>
                  </w:pPr>
                  <w:r w:rsidRPr="003D60FA">
                    <w:rPr>
                      <w:b/>
                      <w:color w:val="000000"/>
                    </w:rPr>
                    <w:t>0</w:t>
                  </w:r>
                  <w:r>
                    <w:rPr>
                      <w:b/>
                      <w:color w:val="000000"/>
                    </w:rPr>
                    <w:t>300</w:t>
                  </w:r>
                </w:p>
              </w:tc>
              <w:tc>
                <w:tcPr>
                  <w:tcW w:w="0" w:type="auto"/>
                  <w:tcBorders>
                    <w:top w:val="single" w:sz="6" w:space="0" w:color="auto"/>
                    <w:left w:val="single" w:sz="6" w:space="0" w:color="auto"/>
                    <w:bottom w:val="single" w:sz="4" w:space="0" w:color="auto"/>
                    <w:right w:val="single" w:sz="6" w:space="0" w:color="auto"/>
                  </w:tcBorders>
                </w:tcPr>
                <w:p w:rsidR="00AA2F95" w:rsidRPr="003D60FA" w:rsidRDefault="00AA2F95" w:rsidP="00EC0815">
                  <w:pPr>
                    <w:autoSpaceDE w:val="0"/>
                    <w:autoSpaceDN w:val="0"/>
                    <w:adjustRightInd w:val="0"/>
                    <w:jc w:val="right"/>
                    <w:rPr>
                      <w:b/>
                      <w:color w:val="000000"/>
                    </w:rPr>
                  </w:pPr>
                </w:p>
              </w:tc>
              <w:tc>
                <w:tcPr>
                  <w:tcW w:w="0" w:type="auto"/>
                  <w:tcBorders>
                    <w:top w:val="single" w:sz="6" w:space="0" w:color="auto"/>
                    <w:left w:val="single" w:sz="6" w:space="0" w:color="auto"/>
                    <w:bottom w:val="single" w:sz="4" w:space="0" w:color="auto"/>
                    <w:right w:val="single" w:sz="6" w:space="0" w:color="auto"/>
                  </w:tcBorders>
                </w:tcPr>
                <w:p w:rsidR="00AA2F95" w:rsidRPr="003D60FA" w:rsidRDefault="00AA2F95" w:rsidP="00EC0815">
                  <w:pPr>
                    <w:autoSpaceDE w:val="0"/>
                    <w:autoSpaceDN w:val="0"/>
                    <w:adjustRightInd w:val="0"/>
                    <w:jc w:val="right"/>
                    <w:rPr>
                      <w:b/>
                      <w:color w:val="000000"/>
                    </w:rPr>
                  </w:pPr>
                </w:p>
              </w:tc>
              <w:tc>
                <w:tcPr>
                  <w:tcW w:w="1167" w:type="dxa"/>
                  <w:tcBorders>
                    <w:top w:val="single" w:sz="6" w:space="0" w:color="auto"/>
                    <w:left w:val="single" w:sz="6" w:space="0" w:color="auto"/>
                    <w:bottom w:val="single" w:sz="4" w:space="0" w:color="auto"/>
                    <w:right w:val="single" w:sz="6"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c>
                <w:tcPr>
                  <w:tcW w:w="1028" w:type="dxa"/>
                  <w:tcBorders>
                    <w:top w:val="single" w:sz="6" w:space="0" w:color="auto"/>
                    <w:left w:val="single" w:sz="6" w:space="0" w:color="auto"/>
                    <w:bottom w:val="single" w:sz="4" w:space="0" w:color="auto"/>
                    <w:right w:val="single" w:sz="6"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c>
                <w:tcPr>
                  <w:tcW w:w="1101" w:type="dxa"/>
                  <w:tcBorders>
                    <w:top w:val="single" w:sz="6" w:space="0" w:color="auto"/>
                    <w:left w:val="single" w:sz="6" w:space="0" w:color="auto"/>
                    <w:bottom w:val="single" w:sz="4" w:space="0" w:color="auto"/>
                    <w:right w:val="single" w:sz="6" w:space="0" w:color="auto"/>
                  </w:tcBorders>
                </w:tcPr>
                <w:p w:rsidR="00AA2F95" w:rsidRPr="00DC1230" w:rsidRDefault="00AA2F95" w:rsidP="00EC0815">
                  <w:pPr>
                    <w:autoSpaceDE w:val="0"/>
                    <w:autoSpaceDN w:val="0"/>
                    <w:adjustRightInd w:val="0"/>
                    <w:jc w:val="center"/>
                    <w:rPr>
                      <w:b/>
                      <w:color w:val="000000"/>
                    </w:rPr>
                  </w:pPr>
                  <w:r w:rsidRPr="00DC1230">
                    <w:rPr>
                      <w:b/>
                      <w:color w:val="000000"/>
                    </w:rPr>
                    <w:t>255,5</w:t>
                  </w:r>
                </w:p>
              </w:tc>
            </w:tr>
            <w:tr w:rsidR="00AA2F95" w:rsidRPr="0084150E" w:rsidTr="00EC0815">
              <w:trPr>
                <w:trHeight w:val="257"/>
              </w:trPr>
              <w:tc>
                <w:tcPr>
                  <w:tcW w:w="407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D8670D">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pPr>
                  <w:r w:rsidRPr="00E61003">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02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r>
            <w:tr w:rsidR="00AA2F95" w:rsidRPr="0084150E" w:rsidTr="00EC0815">
              <w:trPr>
                <w:trHeight w:val="187"/>
              </w:trPr>
              <w:tc>
                <w:tcPr>
                  <w:tcW w:w="407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14737C">
                    <w:rPr>
                      <w:color w:val="000000"/>
                    </w:rPr>
                    <w:t xml:space="preserve">Муниципальная программа поселений </w:t>
                  </w:r>
                  <w:proofErr w:type="spellStart"/>
                  <w:r w:rsidRPr="0014737C">
                    <w:rPr>
                      <w:color w:val="000000"/>
                    </w:rPr>
                    <w:t>Кочковского</w:t>
                  </w:r>
                  <w:proofErr w:type="spellEnd"/>
                  <w:r w:rsidRPr="0014737C">
                    <w:rPr>
                      <w:color w:val="000000"/>
                    </w:rPr>
                    <w:t xml:space="preserve">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w:t>
                  </w:r>
                  <w:proofErr w:type="spellStart"/>
                  <w:r w:rsidRPr="0014737C">
                    <w:rPr>
                      <w:color w:val="000000"/>
                    </w:rPr>
                    <w:t>Кочковского</w:t>
                  </w:r>
                  <w:proofErr w:type="spellEnd"/>
                  <w:r w:rsidRPr="0014737C">
                    <w:rPr>
                      <w:color w:val="000000"/>
                    </w:rPr>
                    <w:t xml:space="preserve"> района Новосибирской области на 202</w:t>
                  </w:r>
                  <w:r>
                    <w:rPr>
                      <w:color w:val="000000"/>
                    </w:rPr>
                    <w:t>4</w:t>
                  </w:r>
                  <w:r w:rsidRPr="0014737C">
                    <w:rPr>
                      <w:color w:val="000000"/>
                    </w:rPr>
                    <w:t>-202</w:t>
                  </w:r>
                  <w:r>
                    <w:rPr>
                      <w:color w:val="000000"/>
                    </w:rPr>
                    <w:t>6</w:t>
                  </w:r>
                  <w:r w:rsidRPr="0014737C">
                    <w:rPr>
                      <w:color w:val="000000"/>
                    </w:rPr>
                    <w:t xml:space="preserve">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Pr>
                      <w:color w:val="000000"/>
                    </w:rPr>
                    <w:t>73</w:t>
                  </w:r>
                  <w:r w:rsidRPr="000D40BB">
                    <w:rPr>
                      <w:color w:val="000000"/>
                    </w:rPr>
                    <w:t>.0.</w:t>
                  </w:r>
                  <w:r>
                    <w:rPr>
                      <w:color w:val="000000"/>
                    </w:rPr>
                    <w:t>00.00000</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 xml:space="preserve"> 220,0</w:t>
                  </w:r>
                </w:p>
              </w:tc>
              <w:tc>
                <w:tcPr>
                  <w:tcW w:w="102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220,0</w:t>
                  </w:r>
                </w:p>
              </w:tc>
            </w:tr>
            <w:tr w:rsidR="00AA2F95" w:rsidRPr="0084150E" w:rsidTr="00EC0815">
              <w:trPr>
                <w:trHeight w:val="494"/>
              </w:trPr>
              <w:tc>
                <w:tcPr>
                  <w:tcW w:w="407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both"/>
                    <w:rPr>
                      <w:color w:val="000000"/>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r w:rsidRPr="004F4EAD">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028"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4150E" w:rsidTr="00EC0815">
              <w:trPr>
                <w:trHeight w:val="494"/>
              </w:trPr>
              <w:tc>
                <w:tcPr>
                  <w:tcW w:w="4078" w:type="dxa"/>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both"/>
                    <w:rPr>
                      <w:color w:val="000000"/>
                    </w:rPr>
                  </w:pPr>
                  <w:r w:rsidRPr="004F4EAD">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 в рамках муниципальной  программы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 Защита населения на территории  </w:t>
                  </w:r>
                  <w:proofErr w:type="spellStart"/>
                  <w:r w:rsidRPr="004F4EAD">
                    <w:rPr>
                      <w:color w:val="000000"/>
                    </w:rPr>
                    <w:t>Кочковского</w:t>
                  </w:r>
                  <w:proofErr w:type="spellEnd"/>
                  <w:r w:rsidRPr="004F4EAD">
                    <w:rPr>
                      <w:color w:val="000000"/>
                    </w:rPr>
                    <w:t xml:space="preserve"> сельсовета на 202</w:t>
                  </w:r>
                  <w:r>
                    <w:rPr>
                      <w:color w:val="000000"/>
                    </w:rPr>
                    <w:t>4</w:t>
                  </w:r>
                  <w:r w:rsidRPr="004F4EAD">
                    <w:rPr>
                      <w:color w:val="000000"/>
                    </w:rPr>
                    <w:t>-202</w:t>
                  </w:r>
                  <w:r>
                    <w:rPr>
                      <w:color w:val="000000"/>
                    </w:rPr>
                    <w:t>6</w:t>
                  </w:r>
                  <w:r w:rsidRPr="004F4EAD">
                    <w:rPr>
                      <w:color w:val="000000"/>
                    </w:rPr>
                    <w:t xml:space="preserve"> годы" за счет средств местного бюджета</w:t>
                  </w:r>
                </w:p>
              </w:tc>
              <w:tc>
                <w:tcPr>
                  <w:tcW w:w="0" w:type="auto"/>
                  <w:tcBorders>
                    <w:top w:val="single" w:sz="4"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0" w:type="auto"/>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028" w:type="dxa"/>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1" w:type="dxa"/>
                  <w:tcBorders>
                    <w:top w:val="single" w:sz="4"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309</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125,0</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both"/>
                    <w:rPr>
                      <w:color w:val="000000"/>
                    </w:rPr>
                  </w:pPr>
                  <w:r w:rsidRPr="004F4EAD">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 Защита населения на территории  </w:t>
                  </w:r>
                  <w:proofErr w:type="spellStart"/>
                  <w:r w:rsidRPr="004F4EAD">
                    <w:rPr>
                      <w:color w:val="000000"/>
                    </w:rPr>
                    <w:t>Кочковского</w:t>
                  </w:r>
                  <w:proofErr w:type="spellEnd"/>
                  <w:r w:rsidRPr="004F4EAD">
                    <w:rPr>
                      <w:color w:val="000000"/>
                    </w:rPr>
                    <w:t xml:space="preserve"> сельсовета на 202</w:t>
                  </w:r>
                  <w:r>
                    <w:rPr>
                      <w:color w:val="000000"/>
                    </w:rPr>
                    <w:t>4</w:t>
                  </w:r>
                  <w:r w:rsidRPr="004F4EAD">
                    <w:rPr>
                      <w:color w:val="000000"/>
                    </w:rPr>
                    <w:t>-202</w:t>
                  </w:r>
                  <w:r>
                    <w:rPr>
                      <w:color w:val="000000"/>
                    </w:rPr>
                    <w:t>6</w:t>
                  </w:r>
                  <w:r w:rsidRPr="004F4EAD">
                    <w:rPr>
                      <w:color w:val="000000"/>
                    </w:rPr>
                    <w:t xml:space="preserve"> годы "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02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4150E" w:rsidTr="00EC0815">
              <w:trPr>
                <w:trHeight w:val="214"/>
              </w:trPr>
              <w:tc>
                <w:tcPr>
                  <w:tcW w:w="4078" w:type="dxa"/>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02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4150E" w:rsidTr="00EC0815">
              <w:trPr>
                <w:trHeight w:val="494"/>
              </w:trPr>
              <w:tc>
                <w:tcPr>
                  <w:tcW w:w="4078" w:type="dxa"/>
                  <w:tcBorders>
                    <w:top w:val="single" w:sz="6" w:space="0" w:color="auto"/>
                    <w:left w:val="single" w:sz="6" w:space="0" w:color="auto"/>
                    <w:bottom w:val="single" w:sz="6" w:space="0" w:color="auto"/>
                    <w:right w:val="single" w:sz="6"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rPr>
                      <w:color w:val="000000"/>
                    </w:rPr>
                  </w:pPr>
                  <w:r>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sidRPr="004F4EAD">
                    <w:rPr>
                      <w:color w:val="000000"/>
                    </w:rPr>
                    <w:t>73.0.04.00</w:t>
                  </w:r>
                  <w:r>
                    <w:rPr>
                      <w:color w:val="000000"/>
                    </w:rPr>
                    <w:t>310</w:t>
                  </w:r>
                </w:p>
              </w:tc>
              <w:tc>
                <w:tcPr>
                  <w:tcW w:w="0" w:type="auto"/>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right"/>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028"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AA2F95" w:rsidRPr="00D8670D" w:rsidRDefault="00AA2F95" w:rsidP="00EC0815">
                  <w:pPr>
                    <w:autoSpaceDE w:val="0"/>
                    <w:autoSpaceDN w:val="0"/>
                    <w:adjustRightInd w:val="0"/>
                    <w:jc w:val="center"/>
                    <w:rPr>
                      <w:color w:val="000000"/>
                    </w:rPr>
                  </w:pPr>
                  <w:r>
                    <w:rPr>
                      <w:color w:val="000000"/>
                    </w:rPr>
                    <w:t>95,0</w:t>
                  </w:r>
                </w:p>
              </w:tc>
            </w:tr>
            <w:tr w:rsidR="00AA2F95" w:rsidRPr="0084150E" w:rsidTr="00EC0815">
              <w:trPr>
                <w:trHeight w:val="139"/>
              </w:trPr>
              <w:tc>
                <w:tcPr>
                  <w:tcW w:w="4078" w:type="dxa"/>
                  <w:tcBorders>
                    <w:top w:val="single" w:sz="6" w:space="0" w:color="auto"/>
                    <w:left w:val="single" w:sz="6" w:space="0" w:color="auto"/>
                    <w:bottom w:val="single" w:sz="6" w:space="0" w:color="auto"/>
                    <w:right w:val="single" w:sz="6" w:space="0" w:color="auto"/>
                  </w:tcBorders>
                </w:tcPr>
                <w:p w:rsidR="00AA2F95" w:rsidRPr="00AD5BF3" w:rsidRDefault="00AA2F95" w:rsidP="00EC0815">
                  <w:pPr>
                    <w:autoSpaceDE w:val="0"/>
                    <w:autoSpaceDN w:val="0"/>
                    <w:adjustRightInd w:val="0"/>
                    <w:jc w:val="both"/>
                    <w:rPr>
                      <w:color w:val="000000"/>
                    </w:rPr>
                  </w:pPr>
                  <w:r w:rsidRPr="006A4094">
                    <w:rPr>
                      <w:color w:val="000000"/>
                    </w:rPr>
                    <w:lastRenderedPageBreak/>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AA2F95" w:rsidRDefault="00AA2F95" w:rsidP="00EC0815">
                  <w:pPr>
                    <w:jc w:val="center"/>
                  </w:pPr>
                  <w:r w:rsidRPr="00FF1FA5">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AD5BF3" w:rsidRDefault="00AA2F95" w:rsidP="00EC0815">
                  <w:pPr>
                    <w:autoSpaceDE w:val="0"/>
                    <w:autoSpaceDN w:val="0"/>
                    <w:adjustRightInd w:val="0"/>
                    <w:rPr>
                      <w:color w:val="000000"/>
                    </w:rPr>
                  </w:pPr>
                  <w:r w:rsidRPr="00AD5BF3">
                    <w:rPr>
                      <w:color w:val="000000"/>
                    </w:rPr>
                    <w:t>0</w:t>
                  </w:r>
                  <w:r>
                    <w:rPr>
                      <w:color w:val="000000"/>
                    </w:rPr>
                    <w:t>314</w:t>
                  </w:r>
                </w:p>
              </w:tc>
              <w:tc>
                <w:tcPr>
                  <w:tcW w:w="0" w:type="auto"/>
                  <w:tcBorders>
                    <w:top w:val="single" w:sz="6" w:space="0" w:color="auto"/>
                    <w:left w:val="single" w:sz="6" w:space="0" w:color="auto"/>
                    <w:bottom w:val="single" w:sz="6" w:space="0" w:color="auto"/>
                    <w:right w:val="single" w:sz="6" w:space="0" w:color="auto"/>
                  </w:tcBorders>
                </w:tcPr>
                <w:p w:rsidR="00AA2F95" w:rsidRPr="00AD5BF3" w:rsidRDefault="00AA2F95" w:rsidP="00EC081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A2F95" w:rsidRPr="00AD5BF3" w:rsidRDefault="00AA2F95" w:rsidP="00EC081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4150E" w:rsidTr="00EC0815">
              <w:trPr>
                <w:trHeight w:val="192"/>
              </w:trPr>
              <w:tc>
                <w:tcPr>
                  <w:tcW w:w="4078" w:type="dxa"/>
                  <w:tcBorders>
                    <w:top w:val="single" w:sz="6" w:space="0" w:color="auto"/>
                    <w:left w:val="single" w:sz="6" w:space="0" w:color="auto"/>
                    <w:bottom w:val="single" w:sz="6" w:space="0" w:color="auto"/>
                    <w:right w:val="single" w:sz="6" w:space="0" w:color="auto"/>
                  </w:tcBorders>
                </w:tcPr>
                <w:p w:rsidR="00AA2F95" w:rsidRPr="000D40BB" w:rsidRDefault="00AA2F95" w:rsidP="00EC0815">
                  <w:pPr>
                    <w:jc w:val="both"/>
                    <w:rPr>
                      <w:color w:val="000000"/>
                    </w:rPr>
                  </w:pPr>
                  <w:r w:rsidRPr="0014737C">
                    <w:rPr>
                      <w:color w:val="000000"/>
                    </w:rPr>
                    <w:t xml:space="preserve">Муниципальная программа поселений </w:t>
                  </w:r>
                  <w:proofErr w:type="spellStart"/>
                  <w:r w:rsidRPr="0014737C">
                    <w:rPr>
                      <w:color w:val="000000"/>
                    </w:rPr>
                    <w:t>Кочковского</w:t>
                  </w:r>
                  <w:proofErr w:type="spellEnd"/>
                  <w:r w:rsidRPr="0014737C">
                    <w:rPr>
                      <w:color w:val="000000"/>
                    </w:rPr>
                    <w:t xml:space="preserve">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w:t>
                  </w:r>
                  <w:proofErr w:type="spellStart"/>
                  <w:r w:rsidRPr="0014737C">
                    <w:rPr>
                      <w:color w:val="000000"/>
                    </w:rPr>
                    <w:t>Кочковского</w:t>
                  </w:r>
                  <w:proofErr w:type="spellEnd"/>
                  <w:r w:rsidRPr="0014737C">
                    <w:rPr>
                      <w:color w:val="000000"/>
                    </w:rPr>
                    <w:t xml:space="preserve"> района Новосибирской области на 202</w:t>
                  </w:r>
                  <w:r>
                    <w:rPr>
                      <w:color w:val="000000"/>
                    </w:rPr>
                    <w:t>4</w:t>
                  </w:r>
                  <w:r w:rsidRPr="0014737C">
                    <w:rPr>
                      <w:color w:val="000000"/>
                    </w:rPr>
                    <w:t>-202</w:t>
                  </w:r>
                  <w:r>
                    <w:rPr>
                      <w:color w:val="000000"/>
                    </w:rPr>
                    <w:t>6</w:t>
                  </w:r>
                  <w:r w:rsidRPr="0014737C">
                    <w:rPr>
                      <w:color w:val="000000"/>
                    </w:rPr>
                    <w:t xml:space="preserve"> годы"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A2F95" w:rsidRPr="006C0B17" w:rsidRDefault="00AA2F95" w:rsidP="00EC0815">
                  <w:pPr>
                    <w:jc w:val="center"/>
                  </w:pPr>
                  <w:r w:rsidRPr="006C0B17">
                    <w:rPr>
                      <w:bCs/>
                      <w:color w:val="000000"/>
                    </w:rPr>
                    <w:t>196</w:t>
                  </w:r>
                </w:p>
              </w:tc>
              <w:tc>
                <w:tcPr>
                  <w:tcW w:w="0" w:type="auto"/>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rPr>
                      <w:color w:val="000000"/>
                    </w:rPr>
                  </w:pPr>
                  <w:r>
                    <w:rPr>
                      <w:color w:val="000000"/>
                    </w:rPr>
                    <w:t>0314</w:t>
                  </w:r>
                </w:p>
              </w:tc>
              <w:tc>
                <w:tcPr>
                  <w:tcW w:w="0" w:type="auto"/>
                  <w:tcBorders>
                    <w:top w:val="single" w:sz="6" w:space="0" w:color="auto"/>
                    <w:left w:val="single" w:sz="6" w:space="0" w:color="auto"/>
                    <w:bottom w:val="single" w:sz="6" w:space="0" w:color="auto"/>
                    <w:right w:val="single" w:sz="6"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00.00000</w:t>
                  </w:r>
                </w:p>
              </w:tc>
              <w:tc>
                <w:tcPr>
                  <w:tcW w:w="0" w:type="auto"/>
                  <w:tcBorders>
                    <w:top w:val="single" w:sz="6" w:space="0" w:color="auto"/>
                    <w:left w:val="single" w:sz="6" w:space="0" w:color="auto"/>
                    <w:bottom w:val="single" w:sz="6" w:space="0" w:color="auto"/>
                    <w:right w:val="single" w:sz="6" w:space="0" w:color="auto"/>
                  </w:tcBorders>
                </w:tcPr>
                <w:p w:rsidR="00AA2F95" w:rsidRPr="008D6EA6" w:rsidRDefault="00AA2F95" w:rsidP="00EC081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6" w:space="0" w:color="auto"/>
                    <w:left w:val="single" w:sz="6" w:space="0" w:color="auto"/>
                    <w:bottom w:val="single" w:sz="6" w:space="0" w:color="auto"/>
                    <w:right w:val="single" w:sz="6"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E52A5F" w:rsidRDefault="00AA2F95" w:rsidP="00EC0815">
                  <w:pPr>
                    <w:jc w:val="both"/>
                    <w:rPr>
                      <w:color w:val="000000"/>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04.00000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14737C" w:rsidRDefault="00AA2F95" w:rsidP="00EC0815">
                  <w:pPr>
                    <w:jc w:val="both"/>
                    <w:rPr>
                      <w:color w:val="000000"/>
                    </w:rPr>
                  </w:pPr>
                  <w:r w:rsidRPr="00F95C49">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F95C49">
                    <w:rPr>
                      <w:color w:val="000000"/>
                    </w:rPr>
                    <w:t>Кочковского</w:t>
                  </w:r>
                  <w:proofErr w:type="spellEnd"/>
                  <w:r w:rsidRPr="00F95C49">
                    <w:rPr>
                      <w:color w:val="000000"/>
                    </w:rPr>
                    <w:t xml:space="preserve"> сельсовета" в рамках муниципальной программы </w:t>
                  </w:r>
                  <w:proofErr w:type="spellStart"/>
                  <w:r w:rsidRPr="00F95C49">
                    <w:rPr>
                      <w:color w:val="000000"/>
                    </w:rPr>
                    <w:t>Кочковского</w:t>
                  </w:r>
                  <w:proofErr w:type="spellEnd"/>
                  <w:r w:rsidRPr="00F95C49">
                    <w:rPr>
                      <w:color w:val="000000"/>
                    </w:rPr>
                    <w:t xml:space="preserve"> сельсовета </w:t>
                  </w:r>
                  <w:proofErr w:type="spellStart"/>
                  <w:r w:rsidRPr="00F95C49">
                    <w:rPr>
                      <w:color w:val="000000"/>
                    </w:rPr>
                    <w:t>Кочковского</w:t>
                  </w:r>
                  <w:proofErr w:type="spellEnd"/>
                  <w:r w:rsidRPr="00F95C49">
                    <w:rPr>
                      <w:color w:val="000000"/>
                    </w:rPr>
                    <w:t xml:space="preserve"> </w:t>
                  </w:r>
                  <w:r>
                    <w:rPr>
                      <w:color w:val="000000"/>
                    </w:rPr>
                    <w:t>района Новосибирской области  "</w:t>
                  </w:r>
                  <w:r w:rsidRPr="00F95C49">
                    <w:rPr>
                      <w:color w:val="000000"/>
                    </w:rPr>
                    <w:t xml:space="preserve">Защита населения на территории  </w:t>
                  </w:r>
                  <w:proofErr w:type="spellStart"/>
                  <w:r w:rsidRPr="00F95C49">
                    <w:rPr>
                      <w:color w:val="000000"/>
                    </w:rPr>
                    <w:t>Кочковского</w:t>
                  </w:r>
                  <w:proofErr w:type="spellEnd"/>
                  <w:r w:rsidRPr="00F95C49">
                    <w:rPr>
                      <w:color w:val="000000"/>
                    </w:rPr>
                    <w:t xml:space="preserve"> сельсовета</w:t>
                  </w:r>
                  <w:proofErr w:type="gramStart"/>
                  <w:r w:rsidRPr="00F95C49">
                    <w:rPr>
                      <w:color w:val="000000"/>
                    </w:rPr>
                    <w:t>"з</w:t>
                  </w:r>
                  <w:proofErr w:type="gramEnd"/>
                  <w:r w:rsidRPr="00F95C49">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pPr>
                  <w:r w:rsidRPr="00E61003">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r w:rsidRPr="008D6EA6">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A80C28" w:rsidRDefault="00AA2F95" w:rsidP="00EC0815">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52A5F" w:rsidRDefault="00AA2F95" w:rsidP="00EC0815">
                  <w:pPr>
                    <w:autoSpaceDE w:val="0"/>
                    <w:autoSpaceDN w:val="0"/>
                    <w:adjustRightInd w:val="0"/>
                    <w:rPr>
                      <w:color w:val="000000"/>
                    </w:rPr>
                  </w:pPr>
                  <w:r w:rsidRPr="00E52A5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A2F95" w:rsidRPr="000D40BB" w:rsidRDefault="00AA2F95" w:rsidP="00EC0815">
                  <w:pPr>
                    <w:autoSpaceDE w:val="0"/>
                    <w:autoSpaceDN w:val="0"/>
                    <w:adjustRightInd w:val="0"/>
                    <w:jc w:val="center"/>
                    <w:rPr>
                      <w:color w:val="000000"/>
                    </w:rPr>
                  </w:pPr>
                  <w:r>
                    <w:rPr>
                      <w:color w:val="000000"/>
                    </w:rPr>
                    <w:t>73</w:t>
                  </w:r>
                  <w:r w:rsidRPr="000D40BB">
                    <w:rPr>
                      <w:color w:val="000000"/>
                    </w:rPr>
                    <w:t>.0.</w:t>
                  </w:r>
                  <w:r>
                    <w:rPr>
                      <w:color w:val="000000"/>
                    </w:rPr>
                    <w:t>04.03140</w:t>
                  </w:r>
                </w:p>
              </w:tc>
              <w:tc>
                <w:tcPr>
                  <w:tcW w:w="0" w:type="auto"/>
                  <w:tcBorders>
                    <w:top w:val="single" w:sz="4" w:space="0" w:color="auto"/>
                    <w:left w:val="single" w:sz="4" w:space="0" w:color="auto"/>
                    <w:bottom w:val="single" w:sz="4" w:space="0" w:color="auto"/>
                    <w:right w:val="single" w:sz="4" w:space="0" w:color="auto"/>
                  </w:tcBorders>
                </w:tcPr>
                <w:p w:rsidR="00AA2F95" w:rsidRPr="008D6EA6" w:rsidRDefault="00AA2F95" w:rsidP="00EC0815">
                  <w:pPr>
                    <w:autoSpaceDE w:val="0"/>
                    <w:autoSpaceDN w:val="0"/>
                    <w:adjustRightInd w:val="0"/>
                    <w:jc w:val="right"/>
                    <w:rPr>
                      <w:color w:val="000000"/>
                    </w:rPr>
                  </w:pPr>
                  <w:r w:rsidRPr="008D6EA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jc w:val="center"/>
                    <w:rPr>
                      <w:color w:val="000000"/>
                    </w:rPr>
                  </w:pPr>
                  <w:r>
                    <w:rPr>
                      <w:color w:val="000000"/>
                    </w:rPr>
                    <w:t>35,5</w:t>
                  </w:r>
                </w:p>
              </w:tc>
            </w:tr>
            <w:tr w:rsidR="00AA2F95" w:rsidRPr="008D6EA6" w:rsidTr="00EC0815">
              <w:trPr>
                <w:trHeight w:val="10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r w:rsidRPr="005C091F">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
                    </w:rPr>
                  </w:pPr>
                  <w:r w:rsidRPr="00E61003">
                    <w:rPr>
                      <w:b/>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r w:rsidRPr="005C091F">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rPr>
                  </w:pPr>
                  <w:r w:rsidRPr="00DC1230">
                    <w:rPr>
                      <w:b/>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color w:val="000000"/>
                    </w:rPr>
                  </w:pPr>
                  <w:r w:rsidRPr="00DC1230">
                    <w:rPr>
                      <w:b/>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color w:val="000000"/>
                    </w:rPr>
                  </w:pPr>
                  <w:r w:rsidRPr="00DC1230">
                    <w:rPr>
                      <w:b/>
                      <w:color w:val="000000"/>
                    </w:rPr>
                    <w:t>5380,06</w:t>
                  </w:r>
                </w:p>
              </w:tc>
            </w:tr>
            <w:tr w:rsidR="00AA2F95" w:rsidRPr="008D6EA6" w:rsidTr="00EC0815">
              <w:trPr>
                <w:trHeight w:val="236"/>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4494,83</w:t>
                  </w:r>
                </w:p>
              </w:tc>
              <w:tc>
                <w:tcPr>
                  <w:tcW w:w="102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5380,06</w:t>
                  </w:r>
                </w:p>
              </w:tc>
            </w:tr>
            <w:tr w:rsidR="00AA2F95" w:rsidRPr="008D6EA6" w:rsidTr="00EC0815">
              <w:trPr>
                <w:trHeight w:val="27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t xml:space="preserve">Муниципальная программа "Развитие автомобильных дорог местного значения поселений </w:t>
                  </w:r>
                  <w:proofErr w:type="spellStart"/>
                  <w:r w:rsidRPr="005C091F">
                    <w:rPr>
                      <w:color w:val="000000"/>
                    </w:rPr>
                    <w:t>Кочковского</w:t>
                  </w:r>
                  <w:proofErr w:type="spellEnd"/>
                  <w:r w:rsidRPr="005C091F">
                    <w:rPr>
                      <w:color w:val="000000"/>
                    </w:rPr>
                    <w:t xml:space="preserve"> района Новосибирской области на 2021-2025 годы"</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rPr>
                      <w:color w:val="000000"/>
                    </w:rPr>
                  </w:pPr>
                  <w:r>
                    <w:rPr>
                      <w:color w:val="000000"/>
                    </w:rPr>
                    <w:t>5380,06</w:t>
                  </w:r>
                </w:p>
              </w:tc>
            </w:tr>
            <w:tr w:rsidR="00AA2F95" w:rsidRPr="008D6EA6" w:rsidTr="00EC0815">
              <w:trPr>
                <w:trHeight w:val="26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t xml:space="preserve">Муниципальная программа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 "Повышение безопасности дорож</w:t>
                  </w:r>
                  <w:r>
                    <w:t>н</w:t>
                  </w:r>
                  <w:r w:rsidRPr="005C091F">
                    <w:t xml:space="preserve">ого движения на территории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5380,06</w:t>
                  </w:r>
                </w:p>
              </w:tc>
            </w:tr>
            <w:tr w:rsidR="00AA2F95" w:rsidRPr="008D6EA6" w:rsidTr="00EC0815">
              <w:trPr>
                <w:trHeight w:val="26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pStyle w:val="af"/>
                    <w:jc w:val="both"/>
                    <w:rPr>
                      <w:rFonts w:ascii="Times New Roman" w:hAnsi="Times New Roman"/>
                      <w:sz w:val="24"/>
                      <w:szCs w:val="24"/>
                    </w:rPr>
                  </w:pPr>
                  <w:r w:rsidRPr="005C091F">
                    <w:rPr>
                      <w:rFonts w:ascii="Times New Roman" w:hAnsi="Times New Roman"/>
                      <w:sz w:val="24"/>
                      <w:szCs w:val="24"/>
                    </w:rPr>
                    <w:t xml:space="preserve">Расходы на реализацию  муниципальной программы              </w:t>
                  </w:r>
                  <w:r w:rsidRPr="005C091F">
                    <w:rPr>
                      <w:rFonts w:ascii="Times New Roman" w:hAnsi="Times New Roman"/>
                      <w:sz w:val="24"/>
                      <w:szCs w:val="24"/>
                    </w:rPr>
                    <w:lastRenderedPageBreak/>
                    <w:t xml:space="preserve">"Повышение безопасности дорожного движения на территории </w:t>
                  </w:r>
                  <w:proofErr w:type="spellStart"/>
                  <w:r w:rsidRPr="005C091F">
                    <w:rPr>
                      <w:rFonts w:ascii="Times New Roman" w:hAnsi="Times New Roman"/>
                      <w:sz w:val="24"/>
                      <w:szCs w:val="24"/>
                    </w:rPr>
                    <w:t>Кочковского</w:t>
                  </w:r>
                  <w:proofErr w:type="spellEnd"/>
                  <w:r w:rsidRPr="005C091F">
                    <w:rPr>
                      <w:rFonts w:ascii="Times New Roman" w:hAnsi="Times New Roman"/>
                      <w:sz w:val="24"/>
                      <w:szCs w:val="24"/>
                    </w:rPr>
                    <w:t xml:space="preserve"> сельсовета </w:t>
                  </w:r>
                  <w:proofErr w:type="spellStart"/>
                  <w:r w:rsidRPr="005C091F">
                    <w:rPr>
                      <w:rFonts w:ascii="Times New Roman" w:hAnsi="Times New Roman"/>
                      <w:sz w:val="24"/>
                      <w:szCs w:val="24"/>
                    </w:rPr>
                    <w:t>Кочковского</w:t>
                  </w:r>
                  <w:proofErr w:type="spellEnd"/>
                  <w:r w:rsidRPr="005C091F">
                    <w:rPr>
                      <w:rFonts w:ascii="Times New Roman" w:hAnsi="Times New Roman"/>
                      <w:sz w:val="24"/>
                      <w:szCs w:val="24"/>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2381,23</w:t>
                  </w:r>
                </w:p>
              </w:tc>
              <w:tc>
                <w:tcPr>
                  <w:tcW w:w="102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0</w:t>
                  </w:r>
                </w:p>
              </w:tc>
              <w:tc>
                <w:tcPr>
                  <w:tcW w:w="1101"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t>0</w:t>
                  </w:r>
                </w:p>
              </w:tc>
            </w:tr>
            <w:tr w:rsidR="00AA2F95" w:rsidRPr="008D6EA6" w:rsidTr="00EC0815">
              <w:trPr>
                <w:trHeight w:val="26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jc w:val="center"/>
                  </w:pPr>
                  <w:r>
                    <w:rPr>
                      <w:color w:val="000000"/>
                    </w:rPr>
                    <w:t>2381,23</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0</w:t>
                  </w:r>
                </w:p>
              </w:tc>
            </w:tr>
            <w:tr w:rsidR="00AA2F95" w:rsidRPr="008D6EA6" w:rsidTr="00EC0815">
              <w:trPr>
                <w:trHeight w:val="264"/>
              </w:trPr>
              <w:tc>
                <w:tcPr>
                  <w:tcW w:w="4078"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both"/>
                    <w:rPr>
                      <w:color w:val="000000"/>
                    </w:rPr>
                  </w:pPr>
                  <w:r w:rsidRPr="005C091F">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74.0.0</w:t>
                  </w:r>
                  <w:r>
                    <w:rPr>
                      <w:color w:val="000000"/>
                    </w:rPr>
                    <w:t>4</w:t>
                  </w:r>
                  <w:r w:rsidRPr="005C091F">
                    <w:rPr>
                      <w:color w:val="000000"/>
                    </w:rPr>
                    <w:t>.04090</w:t>
                  </w:r>
                </w:p>
              </w:tc>
              <w:tc>
                <w:tcPr>
                  <w:tcW w:w="0" w:type="auto"/>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rPr>
                      <w:color w:val="000000"/>
                    </w:rPr>
                  </w:pPr>
                  <w:r w:rsidRPr="005C091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5C091F" w:rsidRDefault="00AA2F95" w:rsidP="00EC0815">
                  <w:pPr>
                    <w:autoSpaceDE w:val="0"/>
                    <w:autoSpaceDN w:val="0"/>
                    <w:adjustRightInd w:val="0"/>
                    <w:jc w:val="center"/>
                    <w:rPr>
                      <w:color w:val="000000"/>
                    </w:rPr>
                  </w:pPr>
                  <w:r>
                    <w:rPr>
                      <w:color w:val="000000"/>
                    </w:rPr>
                    <w:t>2381,23</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autoSpaceDE w:val="0"/>
                    <w:autoSpaceDN w:val="0"/>
                    <w:adjustRightInd w:val="0"/>
                    <w:jc w:val="center"/>
                    <w:rPr>
                      <w:color w:val="000000"/>
                    </w:rPr>
                  </w:pPr>
                  <w:r w:rsidRPr="00254EAE">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0</w:t>
                  </w:r>
                </w:p>
              </w:tc>
            </w:tr>
            <w:tr w:rsidR="00AA2F95" w:rsidRPr="008D6EA6" w:rsidTr="00EC0815">
              <w:trPr>
                <w:trHeight w:val="172"/>
              </w:trPr>
              <w:tc>
                <w:tcPr>
                  <w:tcW w:w="407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2458,08</w:t>
                  </w:r>
                </w:p>
              </w:tc>
            </w:tr>
            <w:tr w:rsidR="00AA2F95" w:rsidRPr="008D6EA6" w:rsidTr="00EC0815">
              <w:trPr>
                <w:trHeight w:val="261"/>
              </w:trPr>
              <w:tc>
                <w:tcPr>
                  <w:tcW w:w="407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Pr>
                      <w:color w:val="000000"/>
                    </w:rPr>
                    <w:t>2458,08</w:t>
                  </w:r>
                </w:p>
              </w:tc>
            </w:tr>
            <w:tr w:rsidR="00AA2F95" w:rsidRPr="008D6EA6" w:rsidTr="00EC0815">
              <w:trPr>
                <w:trHeight w:val="149"/>
              </w:trPr>
              <w:tc>
                <w:tcPr>
                  <w:tcW w:w="407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Pr>
                      <w:color w:val="000000"/>
                    </w:rPr>
                    <w:t>2458,08</w:t>
                  </w:r>
                </w:p>
              </w:tc>
            </w:tr>
            <w:tr w:rsidR="00AA2F95" w:rsidRPr="008D6EA6" w:rsidTr="00EC0815">
              <w:trPr>
                <w:trHeight w:val="149"/>
              </w:trPr>
              <w:tc>
                <w:tcPr>
                  <w:tcW w:w="407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both"/>
                    <w:rPr>
                      <w:color w:val="000000"/>
                    </w:rPr>
                  </w:pPr>
                  <w:r w:rsidRPr="00FD3164">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 в части </w:t>
                  </w:r>
                  <w:proofErr w:type="spellStart"/>
                  <w:r w:rsidRPr="00FD3164">
                    <w:rPr>
                      <w:color w:val="000000"/>
                    </w:rPr>
                    <w:t>софиансирования</w:t>
                  </w:r>
                  <w:proofErr w:type="spellEnd"/>
                  <w:r w:rsidRPr="00FD3164">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r w:rsidRPr="00FD3164">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sidRPr="00FD3164">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AA2F95" w:rsidRPr="00FD3164" w:rsidRDefault="00AA2F95" w:rsidP="00EC0815">
                  <w:pPr>
                    <w:autoSpaceDE w:val="0"/>
                    <w:autoSpaceDN w:val="0"/>
                    <w:adjustRightInd w:val="0"/>
                    <w:jc w:val="center"/>
                    <w:rPr>
                      <w:color w:val="000000"/>
                    </w:rPr>
                  </w:pPr>
                  <w:r>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autoSpaceDE w:val="0"/>
                    <w:autoSpaceDN w:val="0"/>
                    <w:adjustRightInd w:val="0"/>
                    <w:jc w:val="center"/>
                    <w:rPr>
                      <w:color w:val="000000"/>
                    </w:rPr>
                  </w:pPr>
                  <w:r w:rsidRPr="00805551">
                    <w:rPr>
                      <w:color w:val="000000"/>
                    </w:rPr>
                    <w:t>42,22</w:t>
                  </w:r>
                </w:p>
              </w:tc>
            </w:tr>
            <w:tr w:rsidR="00AA2F95" w:rsidRPr="008D6EA6" w:rsidTr="00EC0815">
              <w:trPr>
                <w:trHeight w:val="149"/>
              </w:trPr>
              <w:tc>
                <w:tcPr>
                  <w:tcW w:w="407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42,2</w:t>
                  </w:r>
                  <w:r>
                    <w:rPr>
                      <w:color w:val="000000"/>
                    </w:rPr>
                    <w:t>2</w:t>
                  </w:r>
                </w:p>
              </w:tc>
            </w:tr>
            <w:tr w:rsidR="00AA2F95" w:rsidRPr="008D6EA6" w:rsidTr="00EC0815">
              <w:trPr>
                <w:trHeight w:val="149"/>
              </w:trPr>
              <w:tc>
                <w:tcPr>
                  <w:tcW w:w="407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DB4CC9" w:rsidRDefault="00AA2F95" w:rsidP="00EC0815">
                  <w:pPr>
                    <w:jc w:val="center"/>
                  </w:pPr>
                  <w:r w:rsidRPr="00DB4CC9">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Pr>
                      <w:color w:val="000000"/>
                    </w:rPr>
                    <w:t>42,22</w:t>
                  </w:r>
                </w:p>
              </w:tc>
            </w:tr>
            <w:tr w:rsidR="00AA2F95" w:rsidRPr="008D6EA6" w:rsidTr="00EC0815">
              <w:trPr>
                <w:trHeight w:val="149"/>
              </w:trPr>
              <w:tc>
                <w:tcPr>
                  <w:tcW w:w="407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both"/>
                    <w:rPr>
                      <w:color w:val="000000"/>
                    </w:rPr>
                  </w:pPr>
                  <w:r w:rsidRPr="00FD3164">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FD3164">
                    <w:rPr>
                      <w:color w:val="000000"/>
                    </w:rPr>
                    <w:t>Кочковского</w:t>
                  </w:r>
                  <w:proofErr w:type="spellEnd"/>
                  <w:r w:rsidRPr="00FD3164">
                    <w:rPr>
                      <w:color w:val="000000"/>
                    </w:rPr>
                    <w:t xml:space="preserve"> сельсовета </w:t>
                  </w:r>
                  <w:proofErr w:type="spellStart"/>
                  <w:r w:rsidRPr="00FD3164">
                    <w:rPr>
                      <w:color w:val="000000"/>
                    </w:rPr>
                    <w:t>Кочковского</w:t>
                  </w:r>
                  <w:proofErr w:type="spellEnd"/>
                  <w:r w:rsidRPr="00FD3164">
                    <w:rPr>
                      <w:color w:val="000000"/>
                    </w:rPr>
                    <w:t xml:space="preserve"> района Новосибирской области", за счет средств </w:t>
                  </w:r>
                  <w:r>
                    <w:rPr>
                      <w:color w:val="000000"/>
                    </w:rPr>
                    <w:t xml:space="preserve">областного </w:t>
                  </w:r>
                  <w:r w:rsidRPr="00FD3164">
                    <w:rPr>
                      <w:color w:val="000000"/>
                    </w:rPr>
                    <w:t>бюджета</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Pr>
                      <w:color w:val="000000"/>
                    </w:rPr>
                    <w:t>2879,76</w:t>
                  </w:r>
                </w:p>
              </w:tc>
            </w:tr>
            <w:tr w:rsidR="00AA2F95" w:rsidRPr="008D6EA6" w:rsidTr="00EC0815">
              <w:trPr>
                <w:trHeight w:val="245"/>
              </w:trPr>
              <w:tc>
                <w:tcPr>
                  <w:tcW w:w="407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2879,76</w:t>
                  </w:r>
                </w:p>
              </w:tc>
            </w:tr>
            <w:tr w:rsidR="00AA2F95" w:rsidRPr="008D6EA6" w:rsidTr="00EC0815">
              <w:trPr>
                <w:trHeight w:val="235"/>
              </w:trPr>
              <w:tc>
                <w:tcPr>
                  <w:tcW w:w="4078"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jc w:val="both"/>
                    <w:rPr>
                      <w:color w:val="000000"/>
                    </w:rPr>
                  </w:pPr>
                  <w:r w:rsidRPr="003D1D3E">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pPr>
                  <w:r w:rsidRPr="00E61003">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AA2F95" w:rsidRPr="003D1D3E" w:rsidRDefault="00AA2F95" w:rsidP="00EC0815">
                  <w:pPr>
                    <w:autoSpaceDE w:val="0"/>
                    <w:autoSpaceDN w:val="0"/>
                    <w:adjustRightInd w:val="0"/>
                    <w:rPr>
                      <w:color w:val="000000"/>
                    </w:rPr>
                  </w:pPr>
                  <w:r w:rsidRPr="003D1D3E">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3D1D3E" w:rsidRDefault="00AA2F95" w:rsidP="00EC0815">
                  <w:pPr>
                    <w:jc w:val="center"/>
                  </w:pPr>
                  <w:r w:rsidRPr="003D1D3E">
                    <w:t>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AA2F95" w:rsidRPr="00805551" w:rsidRDefault="00AA2F95" w:rsidP="00EC0815">
                  <w:pPr>
                    <w:jc w:val="center"/>
                    <w:rPr>
                      <w:color w:val="000000"/>
                    </w:rPr>
                  </w:pPr>
                  <w:r w:rsidRPr="00805551">
                    <w:rPr>
                      <w:color w:val="000000"/>
                    </w:rPr>
                    <w:t>2879,76</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bCs/>
                      <w:color w:val="000000"/>
                    </w:rPr>
                  </w:pPr>
                  <w:r w:rsidRPr="008232F5">
                    <w:rPr>
                      <w:b/>
                      <w:bCs/>
                      <w:color w:val="000000"/>
                    </w:rPr>
                    <w:t xml:space="preserve">ЖИЛИЩНО-КОММУНАЛЬНОЕ </w:t>
                  </w:r>
                  <w:r w:rsidRPr="008232F5">
                    <w:rPr>
                      <w:b/>
                      <w:bCs/>
                      <w:color w:val="000000"/>
                    </w:rPr>
                    <w:lastRenderedPageBreak/>
                    <w:t>ХОЗЯЙСТВО</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
                    </w:rPr>
                  </w:pPr>
                  <w:r w:rsidRPr="00E61003">
                    <w:rPr>
                      <w:b/>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color w:val="000000"/>
                    </w:rPr>
                  </w:pPr>
                  <w:r w:rsidRPr="008232F5">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12153,36</w:t>
                  </w:r>
                </w:p>
              </w:tc>
              <w:tc>
                <w:tcPr>
                  <w:tcW w:w="1028"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8476,2</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8232F5">
                    <w:rPr>
                      <w:color w:val="000000"/>
                    </w:rPr>
                    <w:lastRenderedPageBreak/>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FF1FA5">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12153,3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8476,2</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proofErr w:type="spellStart"/>
                  <w:r w:rsidRPr="008232F5">
                    <w:rPr>
                      <w:color w:val="000000"/>
                    </w:rPr>
                    <w:t>Непрограммные</w:t>
                  </w:r>
                  <w:proofErr w:type="spellEnd"/>
                  <w:r w:rsidRPr="008232F5">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C1C6E">
                    <w:rPr>
                      <w:bCs/>
                      <w:color w:val="000000"/>
                    </w:rPr>
                    <w:t>19</w:t>
                  </w:r>
                  <w:r>
                    <w:rPr>
                      <w:bCs/>
                      <w:color w:val="000000"/>
                    </w:rPr>
                    <w:t>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7867,3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6643,0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EE748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w:t>
                  </w:r>
                  <w:r>
                    <w:rPr>
                      <w:color w:val="000000"/>
                    </w:rPr>
                    <w:t>хозяйство Новосибирской области</w:t>
                  </w:r>
                  <w:r w:rsidRPr="00EE7482">
                    <w:rPr>
                      <w:color w:val="000000"/>
                    </w:rPr>
                    <w:t>"</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EE7482">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4543,3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8232F5">
                    <w:rPr>
                      <w:color w:val="000000"/>
                    </w:rPr>
                    <w:t>Расходы на реализацию мероприятий по формированию современной городской среды  подпрограммы "Благоустройств</w:t>
                  </w:r>
                  <w:r>
                    <w:rPr>
                      <w:color w:val="000000"/>
                    </w:rPr>
                    <w:t>о территорий населенных пунктов</w:t>
                  </w:r>
                  <w:r w:rsidRPr="008232F5">
                    <w:rPr>
                      <w:color w:val="000000"/>
                    </w:rPr>
                    <w:t>"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4543,3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Cs/>
                      <w:color w:val="000000"/>
                    </w:rPr>
                  </w:pPr>
                  <w:r w:rsidRPr="00E61003">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4543,3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4543,3</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192,7</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3D1D3E">
                    <w:rPr>
                      <w:color w:val="000000"/>
                    </w:rPr>
                    <w:t>Прочие мероприятия по благоустройству  территорий муни</w:t>
                  </w:r>
                  <w:r>
                    <w:rPr>
                      <w:color w:val="000000"/>
                    </w:rPr>
                    <w:t>ци</w:t>
                  </w:r>
                  <w:r w:rsidRPr="003D1D3E">
                    <w:rPr>
                      <w:color w:val="000000"/>
                    </w:rPr>
                    <w:t>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3D1D3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3324,0</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6450,3</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proofErr w:type="spellStart"/>
                  <w:r w:rsidRPr="00EE7482">
                    <w:rPr>
                      <w:color w:val="000000"/>
                    </w:rPr>
                    <w:t>Софинансирование</w:t>
                  </w:r>
                  <w:proofErr w:type="spellEnd"/>
                  <w:r w:rsidRPr="00EE7482">
                    <w:rPr>
                      <w:color w:val="000000"/>
                    </w:rPr>
                    <w:t xml:space="preserve"> расходов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6C0B17" w:rsidRDefault="00AA2F95" w:rsidP="00EC0815">
                  <w:pPr>
                    <w:jc w:val="center"/>
                    <w:rPr>
                      <w:bCs/>
                      <w:color w:val="000000"/>
                    </w:rPr>
                  </w:pPr>
                  <w:r w:rsidRPr="006C0B17">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575,5</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D21E31">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w:t>
                  </w:r>
                  <w:r>
                    <w:rPr>
                      <w:color w:val="000000"/>
                    </w:rPr>
                    <w:t xml:space="preserve">ств </w:t>
                  </w:r>
                  <w:r w:rsidRPr="00D21E31">
                    <w:rPr>
                      <w:color w:val="000000"/>
                    </w:rPr>
                    <w:t xml:space="preserve"> части </w:t>
                  </w:r>
                  <w:proofErr w:type="spellStart"/>
                  <w:r w:rsidRPr="00D21E31">
                    <w:rPr>
                      <w:color w:val="000000"/>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45,5</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40,4</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rsidRPr="00A51BA0">
                    <w:t>45,5</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40,4</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D21E31">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rsidRPr="00A51BA0">
                    <w:t>45,5</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40,4</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proofErr w:type="spellStart"/>
                  <w:r w:rsidRPr="003D1D3E">
                    <w:rPr>
                      <w:color w:val="000000"/>
                    </w:rPr>
                    <w:t>Софинансирование</w:t>
                  </w:r>
                  <w:proofErr w:type="spellEnd"/>
                  <w:r w:rsidRPr="003D1D3E">
                    <w:rPr>
                      <w:color w:val="000000"/>
                    </w:rPr>
                    <w:t xml:space="preserve"> расходов на  благоустройство дворовых территорий </w:t>
                  </w:r>
                  <w:r w:rsidRPr="003D1D3E">
                    <w:rPr>
                      <w:color w:val="000000"/>
                    </w:rPr>
                    <w:lastRenderedPageBreak/>
                    <w:t xml:space="preserve">многоквартирных домов, территорий общего пользования подпрограммы "Благоустройство территорий </w:t>
                  </w:r>
                  <w:r>
                    <w:rPr>
                      <w:color w:val="000000"/>
                    </w:rPr>
                    <w:t>населенных пунктов</w:t>
                  </w:r>
                  <w:r w:rsidRPr="003D1D3E">
                    <w:rPr>
                      <w:color w:val="000000"/>
                    </w:rPr>
                    <w:t>"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D21E31" w:rsidRDefault="00AA2F95" w:rsidP="00EC0815">
                  <w:pPr>
                    <w:autoSpaceDE w:val="0"/>
                    <w:autoSpaceDN w:val="0"/>
                    <w:adjustRightInd w:val="0"/>
                    <w:rPr>
                      <w:color w:val="000000"/>
                    </w:rPr>
                  </w:pPr>
                  <w:r w:rsidRPr="00D21E31">
                    <w:rPr>
                      <w:color w:val="000000"/>
                    </w:rPr>
                    <w:t>98.0.</w:t>
                  </w:r>
                  <w:r>
                    <w:rPr>
                      <w:color w:val="000000"/>
                    </w:rPr>
                    <w:t>000</w:t>
                  </w:r>
                  <w:r w:rsidRPr="00D21E31">
                    <w:rPr>
                      <w:color w:val="000000"/>
                    </w:rPr>
                    <w:t>.</w:t>
                  </w:r>
                  <w:r>
                    <w:rPr>
                      <w:color w:val="000000"/>
                    </w:rPr>
                    <w:t>70850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530,0</w:t>
                  </w:r>
                </w:p>
              </w:tc>
              <w:tc>
                <w:tcPr>
                  <w:tcW w:w="1028" w:type="dxa"/>
                  <w:tcBorders>
                    <w:top w:val="single" w:sz="4" w:space="0" w:color="auto"/>
                    <w:left w:val="single" w:sz="4" w:space="0" w:color="auto"/>
                    <w:bottom w:val="single" w:sz="4" w:space="0" w:color="auto"/>
                    <w:right w:val="single" w:sz="4" w:space="0" w:color="auto"/>
                  </w:tcBorders>
                </w:tcPr>
                <w:p w:rsidR="00AA2F95" w:rsidRPr="00254EAE" w:rsidRDefault="00AA2F95" w:rsidP="00EC0815">
                  <w:pPr>
                    <w:jc w:val="center"/>
                    <w:rPr>
                      <w:color w:val="000000"/>
                    </w:rPr>
                  </w:pPr>
                  <w:r w:rsidRPr="00254EAE">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E9162C" w:rsidRDefault="00AA2F95" w:rsidP="00EC0815">
                  <w:pPr>
                    <w:jc w:val="center"/>
                    <w:rPr>
                      <w:color w:val="000000"/>
                    </w:rPr>
                  </w:pPr>
                  <w:r w:rsidRPr="00E9162C">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Муниципальная программа "Жилищное и коммунальное хозяйство поселения </w:t>
                  </w:r>
                  <w:proofErr w:type="spellStart"/>
                  <w:r w:rsidRPr="00A51BA0">
                    <w:rPr>
                      <w:color w:val="000000"/>
                    </w:rPr>
                    <w:t>Кочковского</w:t>
                  </w:r>
                  <w:proofErr w:type="spellEnd"/>
                  <w:r w:rsidRPr="00A51BA0">
                    <w:rPr>
                      <w:color w:val="000000"/>
                    </w:rPr>
                    <w:t xml:space="preserve"> райо</w:t>
                  </w:r>
                  <w:r>
                    <w:rPr>
                      <w:color w:val="000000"/>
                    </w:rPr>
                    <w:t>на Новосибирской области на 202-</w:t>
                  </w:r>
                  <w:r w:rsidRPr="00A51BA0">
                    <w:rPr>
                      <w:color w:val="000000"/>
                    </w:rPr>
                    <w:t xml:space="preserve"> 20</w:t>
                  </w:r>
                  <w:r>
                    <w:rPr>
                      <w:color w:val="000000"/>
                    </w:rPr>
                    <w:t>24</w:t>
                  </w:r>
                  <w:r w:rsidRPr="00A51BA0">
                    <w:rPr>
                      <w:color w:val="000000"/>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pPr>
                  <w:r>
                    <w:t>3710,5</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Муниципальная программа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2022 - 2024 годы"</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t>3710,5</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jc w:val="both"/>
                    <w:rPr>
                      <w:color w:val="000000"/>
                    </w:rPr>
                  </w:pPr>
                  <w:r w:rsidRPr="00A51BA0">
                    <w:rPr>
                      <w:color w:val="000000"/>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2022-2024 годы</w:t>
                  </w:r>
                  <w:proofErr w:type="gramStart"/>
                  <w:r w:rsidRPr="00A51BA0">
                    <w:rPr>
                      <w:color w:val="000000"/>
                    </w:rPr>
                    <w:t>"з</w:t>
                  </w:r>
                  <w:proofErr w:type="gramEnd"/>
                  <w:r w:rsidRPr="00A51BA0">
                    <w:rPr>
                      <w:color w:val="000000"/>
                    </w:rPr>
                    <w:t>а счет средст</w:t>
                  </w:r>
                  <w:r>
                    <w:rPr>
                      <w:color w:val="000000"/>
                    </w:rPr>
                    <w:t>в</w:t>
                  </w:r>
                  <w:r w:rsidRPr="00A51BA0">
                    <w:rPr>
                      <w:color w:val="000000"/>
                    </w:rPr>
                    <w:t xml:space="preserve">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1503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BF1327">
                    <w:t>1</w:t>
                  </w:r>
                  <w:r>
                    <w:t>79</w:t>
                  </w:r>
                  <w:r w:rsidRPr="00BF1327">
                    <w:t>2,8</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1792,8</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A51BA0">
                    <w:rPr>
                      <w:color w:val="000000"/>
                    </w:rPr>
                    <w:t xml:space="preserve">Расходы на реализацию прочих мероприятия по благоустройству и озеленению территории </w:t>
                  </w:r>
                  <w:proofErr w:type="spellStart"/>
                  <w:r w:rsidRPr="00A51BA0">
                    <w:rPr>
                      <w:color w:val="000000"/>
                    </w:rPr>
                    <w:t>Кочковского</w:t>
                  </w:r>
                  <w:proofErr w:type="spellEnd"/>
                  <w:r w:rsidRPr="00A51BA0">
                    <w:rPr>
                      <w:color w:val="000000"/>
                    </w:rPr>
                    <w:t xml:space="preserve"> сельсовета в рамках муниципальной программы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2022-2024 годы</w:t>
                  </w:r>
                  <w:proofErr w:type="gramStart"/>
                  <w:r w:rsidRPr="00A51BA0">
                    <w:rPr>
                      <w:color w:val="000000"/>
                    </w:rPr>
                    <w:t>"з</w:t>
                  </w:r>
                  <w:proofErr w:type="gramEnd"/>
                  <w:r w:rsidRPr="00A51BA0">
                    <w:rPr>
                      <w:color w:val="000000"/>
                    </w:rPr>
                    <w:t>а счет средст</w:t>
                  </w:r>
                  <w:r>
                    <w:rPr>
                      <w:color w:val="000000"/>
                    </w:rPr>
                    <w:t>в</w:t>
                  </w:r>
                  <w:r w:rsidRPr="00A51BA0">
                    <w:rPr>
                      <w:color w:val="000000"/>
                    </w:rPr>
                    <w:t xml:space="preserve">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 xml:space="preserve">Иные закупки товаров, работ и услуг </w:t>
                  </w:r>
                  <w:r w:rsidRPr="008232F5">
                    <w:rPr>
                      <w:color w:val="000000"/>
                    </w:rPr>
                    <w:lastRenderedPageBreak/>
                    <w:t>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A2F95" w:rsidRPr="00A51BA0" w:rsidRDefault="00AA2F95" w:rsidP="00EC0815">
                  <w:pPr>
                    <w:autoSpaceDE w:val="0"/>
                    <w:autoSpaceDN w:val="0"/>
                    <w:adjustRightInd w:val="0"/>
                    <w:rPr>
                      <w:color w:val="000000"/>
                    </w:rPr>
                  </w:pPr>
                  <w:r w:rsidRPr="00A51BA0">
                    <w:rPr>
                      <w:color w:val="000000"/>
                    </w:rPr>
                    <w:t>75.0.0</w:t>
                  </w:r>
                  <w:r>
                    <w:rPr>
                      <w:color w:val="000000"/>
                    </w:rPr>
                    <w:t>4</w:t>
                  </w:r>
                  <w:r w:rsidRPr="00A51BA0">
                    <w:rPr>
                      <w:color w:val="000000"/>
                    </w:rPr>
                    <w:t>.0</w:t>
                  </w:r>
                  <w:r>
                    <w:rPr>
                      <w:color w:val="000000"/>
                    </w:rPr>
                    <w:t>3503</w:t>
                  </w:r>
                </w:p>
              </w:tc>
              <w:tc>
                <w:tcPr>
                  <w:tcW w:w="0" w:type="auto"/>
                  <w:tcBorders>
                    <w:top w:val="single" w:sz="4" w:space="0" w:color="auto"/>
                    <w:left w:val="single" w:sz="4" w:space="0" w:color="auto"/>
                    <w:bottom w:val="single" w:sz="4" w:space="0" w:color="auto"/>
                    <w:right w:val="single" w:sz="4" w:space="0" w:color="auto"/>
                  </w:tcBorders>
                </w:tcPr>
                <w:p w:rsidR="00AA2F95"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BF1327" w:rsidRDefault="00AA2F95" w:rsidP="00EC0815">
                  <w:pPr>
                    <w:jc w:val="center"/>
                  </w:pPr>
                  <w:r>
                    <w:t>1917,7</w:t>
                  </w:r>
                </w:p>
              </w:tc>
              <w:tc>
                <w:tcPr>
                  <w:tcW w:w="1028"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A2F95" w:rsidRPr="00A51BA0" w:rsidRDefault="00AA2F95" w:rsidP="00EC0815">
                  <w:pPr>
                    <w:jc w:val="center"/>
                    <w:rPr>
                      <w:color w:val="000000"/>
                    </w:rPr>
                  </w:pPr>
                  <w:r>
                    <w:rPr>
                      <w:color w:val="000000"/>
                    </w:rPr>
                    <w:t>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bCs/>
                      <w:color w:val="000000"/>
                    </w:rPr>
                  </w:pPr>
                  <w:r w:rsidRPr="008232F5">
                    <w:rPr>
                      <w:b/>
                      <w:bCs/>
                      <w:color w:val="000000"/>
                    </w:rPr>
                    <w:lastRenderedPageBreak/>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
                      <w:bCs/>
                      <w:color w:val="000000"/>
                    </w:rPr>
                  </w:pPr>
                  <w:r w:rsidRPr="00E61003">
                    <w:rPr>
                      <w:b/>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color w:val="000000"/>
                    </w:rPr>
                  </w:pPr>
                  <w:r w:rsidRPr="008232F5">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rPr>
                  </w:pPr>
                  <w:r w:rsidRPr="00DC1230">
                    <w:rPr>
                      <w:b/>
                    </w:rPr>
                    <w:t>480,0</w:t>
                  </w:r>
                </w:p>
              </w:tc>
              <w:tc>
                <w:tcPr>
                  <w:tcW w:w="1028"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rPr>
                  </w:pPr>
                  <w:r w:rsidRPr="00DC1230">
                    <w:rPr>
                      <w:b/>
                    </w:rPr>
                    <w:t>480,0</w:t>
                  </w:r>
                </w:p>
              </w:tc>
              <w:tc>
                <w:tcPr>
                  <w:tcW w:w="1101"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jc w:val="center"/>
                    <w:rPr>
                      <w:b/>
                      <w:color w:val="000000"/>
                    </w:rPr>
                  </w:pPr>
                  <w:r w:rsidRPr="00DC1230">
                    <w:rPr>
                      <w:b/>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EA6F98">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080</w:t>
                  </w:r>
                  <w:r>
                    <w:rPr>
                      <w:color w:val="000000"/>
                    </w:rPr>
                    <w:t>4</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480,0</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480,0</w:t>
                  </w:r>
                </w:p>
              </w:tc>
              <w:tc>
                <w:tcPr>
                  <w:tcW w:w="1101"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rPr>
                      <w:color w:val="000000"/>
                    </w:rPr>
                  </w:pPr>
                  <w:r>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both"/>
                    <w:rPr>
                      <w:color w:val="000000"/>
                    </w:rPr>
                  </w:pPr>
                  <w:r w:rsidRPr="008232F5">
                    <w:t xml:space="preserve">Муниципальная программа  поселений </w:t>
                  </w:r>
                  <w:proofErr w:type="spellStart"/>
                  <w:r w:rsidRPr="008232F5">
                    <w:t>Кочковского</w:t>
                  </w:r>
                  <w:proofErr w:type="spellEnd"/>
                  <w:r w:rsidRPr="008232F5">
                    <w:t xml:space="preserve"> района Новосибирской области  "Культура"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080</w:t>
                  </w:r>
                  <w:r>
                    <w:rPr>
                      <w:color w:val="000000"/>
                    </w:rPr>
                    <w:t>4</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r w:rsidRPr="008232F5">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480,0</w:t>
                  </w:r>
                </w:p>
              </w:tc>
              <w:tc>
                <w:tcPr>
                  <w:tcW w:w="102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jc w:val="center"/>
                  </w:pPr>
                  <w:r>
                    <w:t>480,0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5C5AFA" w:rsidRDefault="00AA2F95" w:rsidP="00EC0815">
                  <w:pPr>
                    <w:jc w:val="both"/>
                    <w:rPr>
                      <w:highlight w:val="yellow"/>
                    </w:rPr>
                  </w:pPr>
                  <w:r w:rsidRPr="00EA6F98">
                    <w:t xml:space="preserve">Муниципальная программа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w:t>
                  </w:r>
                  <w:r w:rsidRPr="00EA6F98">
                    <w:rPr>
                      <w:bCs/>
                    </w:rPr>
                    <w:t>Развитие культуры, спорта и молодежной политики на территории</w:t>
                  </w:r>
                  <w:r>
                    <w:rPr>
                      <w:bCs/>
                    </w:rPr>
                    <w:t xml:space="preserve"> </w:t>
                  </w:r>
                  <w:proofErr w:type="spellStart"/>
                  <w:r w:rsidRPr="00EA6F98">
                    <w:rPr>
                      <w:bCs/>
                    </w:rPr>
                    <w:t>Кочковского</w:t>
                  </w:r>
                  <w:proofErr w:type="spellEnd"/>
                  <w:r w:rsidRPr="00EA6F98">
                    <w:rPr>
                      <w:bCs/>
                    </w:rPr>
                    <w:t xml:space="preserve"> сельсовета </w:t>
                  </w:r>
                  <w:proofErr w:type="spellStart"/>
                  <w:r w:rsidRPr="00EA6F98">
                    <w:rPr>
                      <w:bCs/>
                    </w:rPr>
                    <w:t>Кочковского</w:t>
                  </w:r>
                  <w:proofErr w:type="spellEnd"/>
                  <w:r w:rsidRPr="00EA6F98">
                    <w:rPr>
                      <w:bCs/>
                    </w:rPr>
                    <w:t xml:space="preserve"> района Новосибирской области</w:t>
                  </w:r>
                  <w:r w:rsidRPr="00EA6F98">
                    <w:t xml:space="preserve"> "</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AA2F95" w:rsidRPr="005C5AFA" w:rsidRDefault="00AA2F95" w:rsidP="00EC0815">
                  <w:pPr>
                    <w:autoSpaceDE w:val="0"/>
                    <w:autoSpaceDN w:val="0"/>
                    <w:adjustRightInd w:val="0"/>
                    <w:rPr>
                      <w:color w:val="000000"/>
                      <w:highlight w:val="yellow"/>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sidRPr="00D27599">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sidRPr="00D27599">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5C5AFA" w:rsidRDefault="00AA2F95" w:rsidP="00EC0815">
                  <w:pPr>
                    <w:jc w:val="both"/>
                    <w:rPr>
                      <w:highlight w:val="yellow"/>
                    </w:rPr>
                  </w:pPr>
                  <w:r w:rsidRPr="00EA6F98">
                    <w:t xml:space="preserve">Расходы </w:t>
                  </w:r>
                  <w:proofErr w:type="gramStart"/>
                  <w:r w:rsidRPr="00EA6F98">
                    <w:t>на</w:t>
                  </w:r>
                  <w:proofErr w:type="gramEnd"/>
                  <w:r w:rsidRPr="00EA6F98">
                    <w:t xml:space="preserve"> </w:t>
                  </w:r>
                  <w:proofErr w:type="gramStart"/>
                  <w:r w:rsidRPr="00EA6F98">
                    <w:t>реализация</w:t>
                  </w:r>
                  <w:proofErr w:type="gramEnd"/>
                  <w:r w:rsidRPr="00EA6F98">
                    <w:t xml:space="preserve"> мероприятий  по организации и участию в мероприятиях в области  культуры в рамках муниципальной программы  </w:t>
                  </w:r>
                  <w:proofErr w:type="spellStart"/>
                  <w:r w:rsidRPr="00EA6F98">
                    <w:t>Кочковского</w:t>
                  </w:r>
                  <w:proofErr w:type="spellEnd"/>
                  <w:r w:rsidRPr="00EA6F98">
                    <w:t xml:space="preserve"> сельского совета </w:t>
                  </w:r>
                  <w:proofErr w:type="spellStart"/>
                  <w:r w:rsidRPr="00EA6F98">
                    <w:t>Кочковского</w:t>
                  </w:r>
                  <w:proofErr w:type="spellEnd"/>
                  <w:r w:rsidRPr="00EA6F98">
                    <w:t xml:space="preserve"> района Новосибирской области "Развитие культуры, спорта и молодежной политики на территории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за счет средств мес</w:t>
                  </w:r>
                  <w:r>
                    <w:t>т</w:t>
                  </w:r>
                  <w:r w:rsidRPr="00EA6F98">
                    <w:t>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AA2F95" w:rsidRPr="00A325EA" w:rsidRDefault="00AA2F95" w:rsidP="00EC0815">
                  <w:pPr>
                    <w:autoSpaceDE w:val="0"/>
                    <w:autoSpaceDN w:val="0"/>
                    <w:adjustRightInd w:val="0"/>
                    <w:jc w:val="center"/>
                    <w:rPr>
                      <w:color w:val="000000"/>
                    </w:rPr>
                  </w:pPr>
                  <w:r w:rsidRPr="00A325EA">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sidRPr="00EA6F98">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EA6F98" w:rsidRDefault="00AA2F95" w:rsidP="00EC0815">
                  <w:pPr>
                    <w:autoSpaceDE w:val="0"/>
                    <w:autoSpaceDN w:val="0"/>
                    <w:adjustRightInd w:val="0"/>
                    <w:jc w:val="center"/>
                    <w:rPr>
                      <w:color w:val="000000"/>
                    </w:rPr>
                  </w:pPr>
                  <w:r>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AA2F95" w:rsidRPr="00A325EA" w:rsidRDefault="00AA2F95" w:rsidP="00EC0815">
                  <w:pPr>
                    <w:autoSpaceDE w:val="0"/>
                    <w:autoSpaceDN w:val="0"/>
                    <w:adjustRightInd w:val="0"/>
                    <w:jc w:val="center"/>
                    <w:rPr>
                      <w:color w:val="000000"/>
                    </w:rPr>
                  </w:pPr>
                  <w:r w:rsidRPr="00A325EA">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pPr>
                  <w:r w:rsidRPr="007A7AA8">
                    <w:rPr>
                      <w:color w:val="000000"/>
                    </w:rPr>
                    <w:t>480,0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both"/>
                    <w:rPr>
                      <w:b/>
                      <w:color w:val="000000"/>
                    </w:rPr>
                  </w:pPr>
                  <w:r w:rsidRPr="00D27599">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
                      <w:bCs/>
                      <w:color w:val="000000"/>
                    </w:rPr>
                  </w:pPr>
                  <w:r w:rsidRPr="00E61003">
                    <w:rPr>
                      <w:b/>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r w:rsidRPr="00D27599">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c>
                <w:tcPr>
                  <w:tcW w:w="1028"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AA2F95" w:rsidRPr="00DC1230" w:rsidRDefault="00AA2F95" w:rsidP="00EC0815">
                  <w:pPr>
                    <w:autoSpaceDE w:val="0"/>
                    <w:autoSpaceDN w:val="0"/>
                    <w:adjustRightInd w:val="0"/>
                    <w:jc w:val="center"/>
                    <w:rPr>
                      <w:b/>
                      <w:color w:val="000000"/>
                    </w:rPr>
                  </w:pPr>
                  <w:r w:rsidRPr="00DC1230">
                    <w:rPr>
                      <w:b/>
                      <w:color w:val="000000"/>
                    </w:rPr>
                    <w:t>70,0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both"/>
                    <w:rPr>
                      <w:color w:val="000000"/>
                    </w:rPr>
                  </w:pPr>
                  <w:r w:rsidRPr="00D27599">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both"/>
                    <w:rPr>
                      <w:color w:val="000000"/>
                    </w:rPr>
                  </w:pPr>
                  <w:r w:rsidRPr="00D27599">
                    <w:rPr>
                      <w:color w:val="000000"/>
                    </w:rPr>
                    <w:t>Муниципальная программа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both"/>
                    <w:rPr>
                      <w:color w:val="000000"/>
                    </w:rPr>
                  </w:pPr>
                  <w:r w:rsidRPr="00D27599">
                    <w:rPr>
                      <w:color w:val="000000"/>
                    </w:rPr>
                    <w:t>Расходы на реализацию мероприятий в рамках муниципальной программы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color w:val="000000"/>
                    </w:rPr>
                  </w:pPr>
                  <w:r>
                    <w:rPr>
                      <w:color w:val="000000"/>
                    </w:rPr>
                    <w:t>70,0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both"/>
                    <w:rPr>
                      <w:bCs/>
                    </w:rPr>
                  </w:pPr>
                  <w:r w:rsidRPr="00D27599">
                    <w:rPr>
                      <w:bCs/>
                    </w:rPr>
                    <w:t xml:space="preserve">Расходы </w:t>
                  </w:r>
                  <w:proofErr w:type="gramStart"/>
                  <w:r w:rsidRPr="00D27599">
                    <w:rPr>
                      <w:bCs/>
                    </w:rPr>
                    <w:t>на</w:t>
                  </w:r>
                  <w:proofErr w:type="gramEnd"/>
                  <w:r w:rsidRPr="00D27599">
                    <w:rPr>
                      <w:bCs/>
                    </w:rPr>
                    <w:t xml:space="preserve"> </w:t>
                  </w:r>
                  <w:proofErr w:type="gramStart"/>
                  <w:r w:rsidRPr="00D27599">
                    <w:rPr>
                      <w:bCs/>
                    </w:rPr>
                    <w:t>реализация</w:t>
                  </w:r>
                  <w:proofErr w:type="gramEnd"/>
                  <w:r w:rsidRPr="00D27599">
                    <w:rPr>
                      <w:bCs/>
                    </w:rPr>
                    <w:t xml:space="preserve"> мероприятий  по организации и участию в мероприятиях в области  культуры в рамках муниципальной программы  </w:t>
                  </w:r>
                  <w:proofErr w:type="spellStart"/>
                  <w:r w:rsidRPr="00D27599">
                    <w:rPr>
                      <w:bCs/>
                    </w:rPr>
                    <w:t>Кочковского</w:t>
                  </w:r>
                  <w:proofErr w:type="spellEnd"/>
                  <w:r w:rsidRPr="00D27599">
                    <w:rPr>
                      <w:bCs/>
                    </w:rPr>
                    <w:t xml:space="preserve"> сельского совета </w:t>
                  </w:r>
                  <w:proofErr w:type="spellStart"/>
                  <w:r w:rsidRPr="00D27599">
                    <w:rPr>
                      <w:bCs/>
                    </w:rPr>
                    <w:t>Кочковского</w:t>
                  </w:r>
                  <w:proofErr w:type="spellEnd"/>
                  <w:r w:rsidRPr="00D27599">
                    <w:rPr>
                      <w:bCs/>
                    </w:rPr>
                    <w:t xml:space="preserve"> района Новосибирской области "Развитие культуры, спорта и </w:t>
                  </w:r>
                  <w:r w:rsidRPr="00D27599">
                    <w:rPr>
                      <w:bCs/>
                    </w:rPr>
                    <w:lastRenderedPageBreak/>
                    <w:t xml:space="preserve">молодежной политики на территории </w:t>
                  </w:r>
                  <w:proofErr w:type="spellStart"/>
                  <w:r w:rsidRPr="00D27599">
                    <w:rPr>
                      <w:bCs/>
                    </w:rPr>
                    <w:t>Кочковского</w:t>
                  </w:r>
                  <w:proofErr w:type="spellEnd"/>
                  <w:r w:rsidRPr="00D27599">
                    <w:rPr>
                      <w:bCs/>
                    </w:rPr>
                    <w:t xml:space="preserve"> сельсовета </w:t>
                  </w:r>
                  <w:proofErr w:type="spellStart"/>
                  <w:r w:rsidRPr="00D27599">
                    <w:rPr>
                      <w:bCs/>
                    </w:rPr>
                    <w:t>Кочковского</w:t>
                  </w:r>
                  <w:proofErr w:type="spellEnd"/>
                  <w:r w:rsidRPr="00D27599">
                    <w:rPr>
                      <w:bCs/>
                    </w:rPr>
                    <w:t xml:space="preserve"> района Новосибирской области" за счет средств мес</w:t>
                  </w:r>
                  <w:r>
                    <w:rPr>
                      <w:bCs/>
                    </w:rPr>
                    <w:t>т</w:t>
                  </w:r>
                  <w:r w:rsidRPr="00D27599">
                    <w:rPr>
                      <w:bCs/>
                    </w:rPr>
                    <w:t>ного бюджета</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lastRenderedPageBreak/>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70,0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70,0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r>
                    <w:t>200</w:t>
                  </w: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8232F5" w:rsidRDefault="00AA2F95" w:rsidP="00EC0815">
                  <w:pPr>
                    <w:autoSpaceDE w:val="0"/>
                    <w:autoSpaceDN w:val="0"/>
                    <w:adjustRightInd w:val="0"/>
                    <w:jc w:val="both"/>
                    <w:rPr>
                      <w:color w:val="000000"/>
                    </w:rPr>
                  </w:pPr>
                  <w:r w:rsidRPr="008232F5">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60,0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both"/>
                    <w:rPr>
                      <w:color w:val="000000"/>
                    </w:rPr>
                  </w:pPr>
                  <w:r w:rsidRPr="00AC2C6F">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10,0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r w:rsidRPr="00AC2C6F">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AA2F95" w:rsidRPr="002F0E21" w:rsidRDefault="00AA2F95" w:rsidP="00EC0815">
                  <w:pPr>
                    <w:jc w:val="center"/>
                    <w:rPr>
                      <w:bCs/>
                      <w:color w:val="000000"/>
                    </w:rPr>
                  </w:pPr>
                  <w:r w:rsidRPr="002F0E21">
                    <w:rPr>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sidRPr="00D27599">
                    <w:rPr>
                      <w:color w:val="000000"/>
                    </w:rPr>
                    <w:t>77.0.0</w:t>
                  </w:r>
                  <w:r>
                    <w:rPr>
                      <w:color w:val="000000"/>
                    </w:rPr>
                    <w:t>4</w:t>
                  </w:r>
                  <w:r w:rsidRPr="00D27599">
                    <w:rPr>
                      <w:color w:val="000000"/>
                    </w:rPr>
                    <w:t>.0</w:t>
                  </w:r>
                  <w:r>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color w:val="000000"/>
                    </w:rPr>
                  </w:pPr>
                  <w:r>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pPr>
                  <w:r>
                    <w:t>10,0</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jc w:val="center"/>
                    <w:rPr>
                      <w:color w:val="000000"/>
                    </w:rPr>
                  </w:pPr>
                  <w:r>
                    <w:rPr>
                      <w:color w:val="000000"/>
                    </w:rPr>
                    <w:t>10,0</w:t>
                  </w:r>
                </w:p>
              </w:tc>
            </w:tr>
            <w:tr w:rsidR="00AA2F95" w:rsidRPr="008D6EA6" w:rsidTr="00EC0815">
              <w:trPr>
                <w:trHeight w:val="247"/>
              </w:trPr>
              <w:tc>
                <w:tcPr>
                  <w:tcW w:w="407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rPr>
                      <w:b/>
                      <w:bCs/>
                      <w:color w:val="000000"/>
                    </w:rPr>
                  </w:pPr>
                  <w:r w:rsidRPr="00D27599">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AA2F95" w:rsidRPr="00E61003" w:rsidRDefault="00AA2F95" w:rsidP="00EC0815">
                  <w:pPr>
                    <w:jc w:val="center"/>
                    <w:rPr>
                      <w:b/>
                      <w:bCs/>
                      <w:color w:val="000000"/>
                    </w:rPr>
                  </w:pPr>
                  <w:r w:rsidRPr="00E61003">
                    <w:rPr>
                      <w:b/>
                      <w:bCs/>
                      <w:color w:val="000000"/>
                    </w:rPr>
                    <w:t>196</w:t>
                  </w: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b/>
                      <w:bCs/>
                      <w:color w:val="000000"/>
                    </w:rPr>
                  </w:pPr>
                  <w:r>
                    <w:rPr>
                      <w:b/>
                      <w:bCs/>
                      <w:color w:val="000000"/>
                    </w:rPr>
                    <w:t>27 313,71</w:t>
                  </w:r>
                </w:p>
              </w:tc>
              <w:tc>
                <w:tcPr>
                  <w:tcW w:w="1028"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b/>
                      <w:bCs/>
                      <w:color w:val="000000"/>
                    </w:rPr>
                  </w:pPr>
                  <w:r>
                    <w:rPr>
                      <w:b/>
                      <w:bCs/>
                      <w:color w:val="000000"/>
                    </w:rPr>
                    <w:t>24 855,42</w:t>
                  </w:r>
                </w:p>
              </w:tc>
              <w:tc>
                <w:tcPr>
                  <w:tcW w:w="1101" w:type="dxa"/>
                  <w:tcBorders>
                    <w:top w:val="single" w:sz="4" w:space="0" w:color="auto"/>
                    <w:left w:val="single" w:sz="4" w:space="0" w:color="auto"/>
                    <w:bottom w:val="single" w:sz="4" w:space="0" w:color="auto"/>
                    <w:right w:val="single" w:sz="4" w:space="0" w:color="auto"/>
                  </w:tcBorders>
                </w:tcPr>
                <w:p w:rsidR="00AA2F95" w:rsidRPr="00D27599" w:rsidRDefault="00AA2F95" w:rsidP="00EC0815">
                  <w:pPr>
                    <w:autoSpaceDE w:val="0"/>
                    <w:autoSpaceDN w:val="0"/>
                    <w:adjustRightInd w:val="0"/>
                    <w:jc w:val="center"/>
                    <w:rPr>
                      <w:b/>
                      <w:bCs/>
                      <w:color w:val="000000"/>
                    </w:rPr>
                  </w:pPr>
                  <w:r>
                    <w:rPr>
                      <w:b/>
                      <w:bCs/>
                      <w:color w:val="000000"/>
                    </w:rPr>
                    <w:t>22 986,87</w:t>
                  </w:r>
                </w:p>
              </w:tc>
            </w:tr>
          </w:tbl>
          <w:p w:rsidR="00AA2F95" w:rsidRDefault="00AA2F95" w:rsidP="00EC0815">
            <w:pPr>
              <w:tabs>
                <w:tab w:val="left" w:pos="1155"/>
              </w:tabs>
              <w:jc w:val="right"/>
              <w:rPr>
                <w:b/>
                <w:bCs/>
              </w:rPr>
            </w:pPr>
            <w:r w:rsidRPr="00DF6361">
              <w:rPr>
                <w:b/>
                <w:bCs/>
              </w:rPr>
              <w:t xml:space="preserve">                                             </w:t>
            </w: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tabs>
                <w:tab w:val="left" w:pos="1155"/>
              </w:tabs>
              <w:jc w:val="right"/>
              <w:rPr>
                <w:b/>
                <w:bCs/>
              </w:rPr>
            </w:pPr>
          </w:p>
          <w:p w:rsidR="00AA2F95" w:rsidRDefault="00AA2F95" w:rsidP="00EC0815">
            <w:pPr>
              <w:jc w:val="center"/>
              <w:rPr>
                <w:b/>
                <w:bCs/>
              </w:rPr>
            </w:pPr>
          </w:p>
          <w:p w:rsidR="00AA2F95" w:rsidRDefault="00AA2F95" w:rsidP="00EC0815">
            <w:pPr>
              <w:jc w:val="center"/>
              <w:rPr>
                <w:b/>
                <w:bCs/>
              </w:rPr>
            </w:pPr>
          </w:p>
          <w:p w:rsidR="00AA2F95" w:rsidRDefault="00AA2F95" w:rsidP="00EC0815">
            <w:pPr>
              <w:jc w:val="center"/>
              <w:rPr>
                <w:b/>
                <w:bCs/>
              </w:rPr>
            </w:pPr>
          </w:p>
          <w:p w:rsidR="00AA2F95" w:rsidRDefault="00AA2F95" w:rsidP="00EC0815">
            <w:pPr>
              <w:jc w:val="center"/>
              <w:rPr>
                <w:b/>
                <w:bCs/>
              </w:rPr>
            </w:pPr>
          </w:p>
          <w:p w:rsidR="00AA2F95" w:rsidRDefault="00AA2F95" w:rsidP="00EC0815">
            <w:pPr>
              <w:jc w:val="center"/>
              <w:rPr>
                <w:b/>
                <w:bCs/>
              </w:rPr>
            </w:pPr>
          </w:p>
          <w:p w:rsidR="00AA2F95" w:rsidRPr="003B55BB" w:rsidRDefault="00AA2F95" w:rsidP="00EC0815">
            <w:pPr>
              <w:jc w:val="center"/>
              <w:rPr>
                <w:b/>
                <w:bCs/>
              </w:rPr>
            </w:pPr>
          </w:p>
        </w:tc>
      </w:tr>
      <w:tr w:rsidR="00AA2F95" w:rsidRPr="001523CB" w:rsidTr="00EC0815">
        <w:trPr>
          <w:trHeight w:val="64"/>
        </w:trPr>
        <w:tc>
          <w:tcPr>
            <w:tcW w:w="10606" w:type="dxa"/>
            <w:tcBorders>
              <w:top w:val="nil"/>
              <w:left w:val="nil"/>
              <w:bottom w:val="nil"/>
              <w:right w:val="nil"/>
            </w:tcBorders>
            <w:shd w:val="clear" w:color="auto" w:fill="auto"/>
            <w:noWrap/>
            <w:vAlign w:val="bottom"/>
            <w:hideMark/>
          </w:tcPr>
          <w:p w:rsidR="00AA2F95" w:rsidRPr="001523CB" w:rsidRDefault="00AA2F95" w:rsidP="00EC0815">
            <w:pPr>
              <w:jc w:val="right"/>
            </w:pPr>
          </w:p>
        </w:tc>
      </w:tr>
      <w:tr w:rsidR="00AA2F95" w:rsidRPr="00E01069" w:rsidTr="00EC0815">
        <w:trPr>
          <w:trHeight w:val="347"/>
        </w:trPr>
        <w:tc>
          <w:tcPr>
            <w:tcW w:w="10606" w:type="dxa"/>
            <w:tcBorders>
              <w:top w:val="nil"/>
              <w:left w:val="nil"/>
              <w:bottom w:val="nil"/>
              <w:right w:val="nil"/>
            </w:tcBorders>
            <w:shd w:val="clear" w:color="auto" w:fill="auto"/>
            <w:vAlign w:val="bottom"/>
            <w:hideMark/>
          </w:tcPr>
          <w:p w:rsidR="00AA2F95" w:rsidRDefault="00AA2F95" w:rsidP="00EC0815">
            <w:pPr>
              <w:tabs>
                <w:tab w:val="left" w:pos="2096"/>
              </w:tabs>
              <w:ind w:left="-1440" w:firstLine="1440"/>
              <w:jc w:val="center"/>
              <w:rPr>
                <w:bCs/>
              </w:rPr>
            </w:pPr>
            <w:r>
              <w:t xml:space="preserve">                                                                                                                                               </w:t>
            </w: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Default="00AA2F95" w:rsidP="00EC0815">
            <w:pPr>
              <w:tabs>
                <w:tab w:val="left" w:pos="2096"/>
              </w:tabs>
              <w:ind w:left="-1440" w:firstLine="1440"/>
              <w:rPr>
                <w:bCs/>
              </w:rPr>
            </w:pPr>
          </w:p>
          <w:p w:rsidR="00AA2F95" w:rsidRPr="00E01069" w:rsidRDefault="00AA2F95" w:rsidP="00EC0815">
            <w:pPr>
              <w:jc w:val="right"/>
            </w:pPr>
            <w:r>
              <w:t>Приложение № 4</w:t>
            </w:r>
          </w:p>
          <w:p w:rsidR="00AA2F95" w:rsidRDefault="00AA2F95" w:rsidP="00EC0815">
            <w:pPr>
              <w:jc w:val="right"/>
            </w:pPr>
            <w:r w:rsidRPr="00DE53F2">
              <w:t>к решению</w:t>
            </w:r>
            <w:r>
              <w:t xml:space="preserve"> двадцать седьмой </w:t>
            </w:r>
            <w:r w:rsidRPr="001D1C98">
              <w:t>сессии</w:t>
            </w:r>
            <w:r>
              <w:t xml:space="preserve"> </w:t>
            </w:r>
          </w:p>
          <w:p w:rsidR="00AA2F95" w:rsidRDefault="00AA2F95" w:rsidP="00EC081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EC0815">
            <w:pPr>
              <w:jc w:val="right"/>
            </w:pPr>
            <w:proofErr w:type="spellStart"/>
            <w:r>
              <w:t>Кочковского</w:t>
            </w:r>
            <w:proofErr w:type="spellEnd"/>
            <w:r>
              <w:t xml:space="preserve"> района Новосибирской области</w:t>
            </w:r>
          </w:p>
          <w:p w:rsidR="00AA2F95" w:rsidRDefault="00AA2F95" w:rsidP="00EC0815">
            <w:pPr>
              <w:jc w:val="right"/>
            </w:pPr>
            <w:r>
              <w:t xml:space="preserve"> о</w:t>
            </w:r>
            <w:r w:rsidRPr="00DE53F2">
              <w:t>т</w:t>
            </w:r>
            <w:r>
              <w:t xml:space="preserve"> ________________ 2023 № ____</w:t>
            </w:r>
          </w:p>
          <w:p w:rsidR="00AA2F95" w:rsidRDefault="00AA2F95" w:rsidP="00EC0815">
            <w:pPr>
              <w:jc w:val="right"/>
            </w:pPr>
          </w:p>
          <w:p w:rsidR="00AA2F95" w:rsidRPr="00E01069" w:rsidRDefault="00AA2F95" w:rsidP="00EC0815">
            <w:pPr>
              <w:jc w:val="center"/>
              <w:rPr>
                <w:bCs/>
              </w:rPr>
            </w:pPr>
          </w:p>
        </w:tc>
      </w:tr>
    </w:tbl>
    <w:p w:rsidR="00AA2F95" w:rsidRPr="00C74A65" w:rsidRDefault="00AA2F95" w:rsidP="00AA2F95">
      <w:pPr>
        <w:pStyle w:val="14"/>
        <w:jc w:val="center"/>
        <w:rPr>
          <w:rFonts w:ascii="Cambria" w:hAnsi="Cambria"/>
          <w:b/>
          <w:sz w:val="28"/>
          <w:szCs w:val="28"/>
        </w:rPr>
      </w:pPr>
      <w:r w:rsidRPr="00C74A65">
        <w:rPr>
          <w:rFonts w:ascii="Cambria" w:hAnsi="Cambria"/>
          <w:b/>
          <w:sz w:val="28"/>
          <w:szCs w:val="28"/>
        </w:rPr>
        <w:lastRenderedPageBreak/>
        <w:t xml:space="preserve">Межбюджетные трансферты,  предоставляемые из бюджета поселения в бюджет </w:t>
      </w:r>
      <w:proofErr w:type="spellStart"/>
      <w:r w:rsidRPr="00C74A65">
        <w:rPr>
          <w:rFonts w:ascii="Cambria" w:hAnsi="Cambria"/>
          <w:b/>
          <w:sz w:val="28"/>
          <w:szCs w:val="28"/>
        </w:rPr>
        <w:t>Кочковского</w:t>
      </w:r>
      <w:proofErr w:type="spellEnd"/>
      <w:r w:rsidRPr="00C74A65">
        <w:rPr>
          <w:rFonts w:ascii="Cambria" w:hAnsi="Cambria"/>
          <w:b/>
          <w:sz w:val="28"/>
          <w:szCs w:val="28"/>
        </w:rPr>
        <w:t xml:space="preserve"> района</w:t>
      </w:r>
      <w:r w:rsidRPr="00C74A65">
        <w:rPr>
          <w:rFonts w:ascii="Cambria" w:hAnsi="Cambria"/>
          <w:sz w:val="28"/>
          <w:szCs w:val="28"/>
        </w:rPr>
        <w:t xml:space="preserve"> </w:t>
      </w:r>
      <w:r w:rsidRPr="00C74A65">
        <w:rPr>
          <w:rFonts w:ascii="Cambria" w:hAnsi="Cambria"/>
          <w:b/>
          <w:sz w:val="28"/>
          <w:szCs w:val="28"/>
        </w:rPr>
        <w:t xml:space="preserve">Новосибирской области </w:t>
      </w:r>
      <w:r>
        <w:rPr>
          <w:rFonts w:ascii="Cambria" w:hAnsi="Cambria"/>
          <w:b/>
          <w:sz w:val="28"/>
          <w:szCs w:val="28"/>
        </w:rPr>
        <w:t xml:space="preserve">на 2024 год </w:t>
      </w:r>
      <w:r w:rsidRPr="00C74A65">
        <w:rPr>
          <w:rFonts w:ascii="Cambria" w:hAnsi="Cambria"/>
          <w:b/>
          <w:sz w:val="28"/>
          <w:szCs w:val="28"/>
        </w:rPr>
        <w:t>и плановый период 20</w:t>
      </w:r>
      <w:r>
        <w:rPr>
          <w:rFonts w:ascii="Cambria" w:hAnsi="Cambria"/>
          <w:b/>
          <w:sz w:val="28"/>
          <w:szCs w:val="28"/>
        </w:rPr>
        <w:t>25</w:t>
      </w:r>
      <w:r w:rsidRPr="00C74A65">
        <w:rPr>
          <w:rFonts w:ascii="Cambria" w:hAnsi="Cambria"/>
          <w:b/>
          <w:sz w:val="28"/>
          <w:szCs w:val="28"/>
        </w:rPr>
        <w:t>-202</w:t>
      </w:r>
      <w:r>
        <w:rPr>
          <w:rFonts w:ascii="Cambria" w:hAnsi="Cambria"/>
          <w:b/>
          <w:sz w:val="28"/>
          <w:szCs w:val="28"/>
        </w:rPr>
        <w:t>6</w:t>
      </w:r>
      <w:r w:rsidRPr="00C74A65">
        <w:rPr>
          <w:rFonts w:ascii="Cambria" w:hAnsi="Cambria"/>
          <w:b/>
          <w:sz w:val="28"/>
          <w:szCs w:val="28"/>
        </w:rPr>
        <w:t xml:space="preserve"> годов</w:t>
      </w:r>
    </w:p>
    <w:p w:rsidR="00AA2F95" w:rsidRPr="004654E4" w:rsidRDefault="00AA2F95" w:rsidP="00AA2F95">
      <w:pPr>
        <w:pStyle w:val="14"/>
        <w:jc w:val="right"/>
        <w:rPr>
          <w:rFonts w:ascii="Times New Roman" w:hAnsi="Times New Roman"/>
          <w:sz w:val="24"/>
          <w:szCs w:val="24"/>
          <w:highlight w:val="yellow"/>
        </w:rPr>
      </w:pPr>
    </w:p>
    <w:p w:rsidR="00AA2F95" w:rsidRPr="00211DBD" w:rsidRDefault="00AA2F95" w:rsidP="00AA2F95">
      <w:pPr>
        <w:pStyle w:val="14"/>
        <w:jc w:val="right"/>
        <w:rPr>
          <w:rFonts w:ascii="Times New Roman" w:hAnsi="Times New Roman"/>
          <w:sz w:val="24"/>
          <w:szCs w:val="24"/>
        </w:rPr>
      </w:pPr>
      <w:r w:rsidRPr="00211DBD">
        <w:rPr>
          <w:rFonts w:ascii="Times New Roman" w:hAnsi="Times New Roman"/>
          <w:sz w:val="24"/>
          <w:szCs w:val="24"/>
        </w:rPr>
        <w:t>тыс. руб</w:t>
      </w:r>
      <w:r>
        <w:rPr>
          <w:rFonts w:ascii="Times New Roman" w:hAnsi="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
        <w:gridCol w:w="4087"/>
        <w:gridCol w:w="1843"/>
        <w:gridCol w:w="1701"/>
        <w:gridCol w:w="1559"/>
      </w:tblGrid>
      <w:tr w:rsidR="00AA2F95" w:rsidRPr="00211DBD" w:rsidTr="00EC0815">
        <w:trPr>
          <w:trHeight w:val="276"/>
        </w:trPr>
        <w:tc>
          <w:tcPr>
            <w:tcW w:w="841" w:type="dxa"/>
            <w:vMerge w:val="restart"/>
          </w:tcPr>
          <w:p w:rsidR="00AA2F95" w:rsidRPr="001D1C98" w:rsidRDefault="00AA2F95" w:rsidP="00EC0815">
            <w:pPr>
              <w:pStyle w:val="14"/>
              <w:rPr>
                <w:rFonts w:ascii="Times New Roman" w:hAnsi="Times New Roman"/>
                <w:sz w:val="24"/>
                <w:szCs w:val="24"/>
              </w:rPr>
            </w:pPr>
            <w:r w:rsidRPr="001D1C98">
              <w:rPr>
                <w:rFonts w:ascii="Times New Roman" w:hAnsi="Times New Roman"/>
                <w:sz w:val="24"/>
                <w:szCs w:val="24"/>
              </w:rPr>
              <w:t xml:space="preserve">№ </w:t>
            </w:r>
            <w:proofErr w:type="spellStart"/>
            <w:proofErr w:type="gramStart"/>
            <w:r w:rsidRPr="001D1C98">
              <w:rPr>
                <w:rFonts w:ascii="Times New Roman" w:hAnsi="Times New Roman"/>
                <w:sz w:val="24"/>
                <w:szCs w:val="24"/>
              </w:rPr>
              <w:t>п</w:t>
            </w:r>
            <w:proofErr w:type="spellEnd"/>
            <w:proofErr w:type="gram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4087" w:type="dxa"/>
            <w:vMerge w:val="restart"/>
          </w:tcPr>
          <w:p w:rsidR="00AA2F95" w:rsidRPr="001D1C98" w:rsidRDefault="00AA2F95" w:rsidP="00EC0815">
            <w:pPr>
              <w:pStyle w:val="14"/>
              <w:rPr>
                <w:rFonts w:ascii="Times New Roman" w:hAnsi="Times New Roman"/>
                <w:b/>
                <w:sz w:val="24"/>
                <w:szCs w:val="24"/>
              </w:rPr>
            </w:pPr>
            <w:r w:rsidRPr="001D1C98">
              <w:rPr>
                <w:rFonts w:ascii="Times New Roman" w:hAnsi="Times New Roman"/>
                <w:b/>
                <w:sz w:val="24"/>
                <w:szCs w:val="24"/>
              </w:rPr>
              <w:t>Наименование с/совета</w:t>
            </w:r>
          </w:p>
          <w:p w:rsidR="00AA2F95" w:rsidRPr="001D1C98" w:rsidRDefault="00AA2F95" w:rsidP="00EC0815">
            <w:pPr>
              <w:pStyle w:val="14"/>
              <w:rPr>
                <w:rFonts w:ascii="Times New Roman" w:hAnsi="Times New Roman"/>
                <w:b/>
                <w:sz w:val="24"/>
                <w:szCs w:val="24"/>
              </w:rPr>
            </w:pPr>
          </w:p>
        </w:tc>
        <w:tc>
          <w:tcPr>
            <w:tcW w:w="5103" w:type="dxa"/>
            <w:gridSpan w:val="3"/>
          </w:tcPr>
          <w:p w:rsidR="00AA2F95" w:rsidRPr="001D1C98" w:rsidRDefault="00AA2F95" w:rsidP="00EC0815">
            <w:pPr>
              <w:pStyle w:val="14"/>
              <w:jc w:val="center"/>
              <w:rPr>
                <w:rFonts w:ascii="Times New Roman" w:hAnsi="Times New Roman"/>
                <w:b/>
                <w:sz w:val="24"/>
                <w:szCs w:val="24"/>
              </w:rPr>
            </w:pPr>
            <w:r w:rsidRPr="001D1C98">
              <w:rPr>
                <w:rFonts w:ascii="Times New Roman" w:hAnsi="Times New Roman"/>
                <w:b/>
                <w:sz w:val="24"/>
                <w:szCs w:val="24"/>
              </w:rPr>
              <w:t xml:space="preserve">Сумма </w:t>
            </w:r>
          </w:p>
        </w:tc>
      </w:tr>
      <w:tr w:rsidR="00AA2F95" w:rsidRPr="00211DBD" w:rsidTr="00EC0815">
        <w:trPr>
          <w:trHeight w:val="276"/>
        </w:trPr>
        <w:tc>
          <w:tcPr>
            <w:tcW w:w="841" w:type="dxa"/>
            <w:vMerge/>
          </w:tcPr>
          <w:p w:rsidR="00AA2F95" w:rsidRPr="001D1C98" w:rsidRDefault="00AA2F95" w:rsidP="00EC0815">
            <w:pPr>
              <w:pStyle w:val="14"/>
              <w:rPr>
                <w:rFonts w:ascii="Times New Roman" w:hAnsi="Times New Roman"/>
                <w:sz w:val="24"/>
                <w:szCs w:val="24"/>
              </w:rPr>
            </w:pPr>
          </w:p>
        </w:tc>
        <w:tc>
          <w:tcPr>
            <w:tcW w:w="4087" w:type="dxa"/>
            <w:vMerge/>
          </w:tcPr>
          <w:p w:rsidR="00AA2F95" w:rsidRPr="001D1C98" w:rsidRDefault="00AA2F95" w:rsidP="00EC0815">
            <w:pPr>
              <w:pStyle w:val="14"/>
              <w:rPr>
                <w:rFonts w:ascii="Times New Roman" w:hAnsi="Times New Roman"/>
                <w:b/>
                <w:sz w:val="24"/>
                <w:szCs w:val="24"/>
              </w:rPr>
            </w:pPr>
          </w:p>
        </w:tc>
        <w:tc>
          <w:tcPr>
            <w:tcW w:w="1843" w:type="dxa"/>
          </w:tcPr>
          <w:p w:rsidR="00AA2F95" w:rsidRPr="001D1C98" w:rsidRDefault="00AA2F95" w:rsidP="00EC0815">
            <w:pPr>
              <w:pStyle w:val="14"/>
              <w:jc w:val="center"/>
              <w:rPr>
                <w:rFonts w:ascii="Times New Roman" w:hAnsi="Times New Roman"/>
                <w:b/>
                <w:sz w:val="24"/>
                <w:szCs w:val="24"/>
              </w:rPr>
            </w:pPr>
            <w:r>
              <w:rPr>
                <w:rFonts w:ascii="Times New Roman" w:hAnsi="Times New Roman"/>
                <w:b/>
                <w:sz w:val="24"/>
                <w:szCs w:val="24"/>
              </w:rPr>
              <w:t>2024 г</w:t>
            </w:r>
          </w:p>
        </w:tc>
        <w:tc>
          <w:tcPr>
            <w:tcW w:w="1701" w:type="dxa"/>
          </w:tcPr>
          <w:p w:rsidR="00AA2F95" w:rsidRPr="001D1C98" w:rsidRDefault="00AA2F95" w:rsidP="00EC0815">
            <w:pPr>
              <w:pStyle w:val="14"/>
              <w:jc w:val="center"/>
              <w:rPr>
                <w:rFonts w:ascii="Times New Roman" w:hAnsi="Times New Roman"/>
                <w:b/>
                <w:sz w:val="24"/>
                <w:szCs w:val="24"/>
              </w:rPr>
            </w:pPr>
            <w:r>
              <w:rPr>
                <w:rFonts w:ascii="Times New Roman" w:hAnsi="Times New Roman"/>
                <w:b/>
                <w:sz w:val="24"/>
                <w:szCs w:val="24"/>
              </w:rPr>
              <w:t>2025 г</w:t>
            </w:r>
          </w:p>
        </w:tc>
        <w:tc>
          <w:tcPr>
            <w:tcW w:w="1559" w:type="dxa"/>
          </w:tcPr>
          <w:p w:rsidR="00AA2F95" w:rsidRPr="001D1C98" w:rsidRDefault="00AA2F95" w:rsidP="00EC0815">
            <w:pPr>
              <w:pStyle w:val="14"/>
              <w:jc w:val="center"/>
              <w:rPr>
                <w:rFonts w:ascii="Times New Roman" w:hAnsi="Times New Roman"/>
                <w:b/>
                <w:sz w:val="24"/>
                <w:szCs w:val="24"/>
              </w:rPr>
            </w:pPr>
            <w:r>
              <w:rPr>
                <w:rFonts w:ascii="Times New Roman" w:hAnsi="Times New Roman"/>
                <w:b/>
                <w:sz w:val="24"/>
                <w:szCs w:val="24"/>
              </w:rPr>
              <w:t>2026 г</w:t>
            </w:r>
          </w:p>
        </w:tc>
      </w:tr>
      <w:tr w:rsidR="00AA2F95" w:rsidRPr="00211DBD" w:rsidTr="00EC0815">
        <w:tc>
          <w:tcPr>
            <w:tcW w:w="841" w:type="dxa"/>
          </w:tcPr>
          <w:p w:rsidR="00AA2F95" w:rsidRPr="001D1C98" w:rsidRDefault="00AA2F95" w:rsidP="00EC0815">
            <w:pPr>
              <w:pStyle w:val="14"/>
              <w:rPr>
                <w:rFonts w:ascii="Times New Roman" w:hAnsi="Times New Roman"/>
                <w:sz w:val="28"/>
                <w:szCs w:val="28"/>
              </w:rPr>
            </w:pPr>
            <w:r>
              <w:rPr>
                <w:rFonts w:ascii="Times New Roman" w:hAnsi="Times New Roman"/>
                <w:sz w:val="28"/>
                <w:szCs w:val="28"/>
              </w:rPr>
              <w:t>1.</w:t>
            </w:r>
          </w:p>
        </w:tc>
        <w:tc>
          <w:tcPr>
            <w:tcW w:w="4087" w:type="dxa"/>
          </w:tcPr>
          <w:p w:rsidR="00AA2F95" w:rsidRPr="00A02A82" w:rsidRDefault="00AA2F95" w:rsidP="00EC0815">
            <w:pPr>
              <w:pStyle w:val="14"/>
              <w:rPr>
                <w:rFonts w:ascii="Times New Roman" w:hAnsi="Times New Roman"/>
                <w:sz w:val="24"/>
                <w:szCs w:val="24"/>
              </w:rPr>
            </w:pPr>
            <w:r w:rsidRPr="00A02A82">
              <w:rPr>
                <w:rFonts w:ascii="Times New Roman" w:hAnsi="Times New Roman"/>
                <w:sz w:val="24"/>
                <w:szCs w:val="24"/>
              </w:rPr>
              <w:t>Полномочия по составлению проекта бюджета, исполнению бюджета</w:t>
            </w:r>
          </w:p>
        </w:tc>
        <w:tc>
          <w:tcPr>
            <w:tcW w:w="1843" w:type="dxa"/>
          </w:tcPr>
          <w:p w:rsidR="00AA2F95" w:rsidRPr="001D1C98" w:rsidRDefault="00AA2F95" w:rsidP="00EC0815">
            <w:pPr>
              <w:pStyle w:val="14"/>
              <w:jc w:val="center"/>
              <w:rPr>
                <w:rFonts w:ascii="Times New Roman" w:hAnsi="Times New Roman"/>
                <w:sz w:val="24"/>
                <w:szCs w:val="24"/>
              </w:rPr>
            </w:pPr>
            <w:r>
              <w:rPr>
                <w:rFonts w:ascii="Times New Roman" w:hAnsi="Times New Roman"/>
                <w:sz w:val="24"/>
                <w:szCs w:val="24"/>
              </w:rPr>
              <w:t>1252,0</w:t>
            </w:r>
          </w:p>
        </w:tc>
        <w:tc>
          <w:tcPr>
            <w:tcW w:w="1701" w:type="dxa"/>
          </w:tcPr>
          <w:p w:rsidR="00AA2F95" w:rsidRDefault="00AA2F95" w:rsidP="00EC0815">
            <w:pPr>
              <w:pStyle w:val="14"/>
              <w:jc w:val="center"/>
              <w:rPr>
                <w:rFonts w:ascii="Times New Roman" w:hAnsi="Times New Roman"/>
                <w:sz w:val="24"/>
                <w:szCs w:val="24"/>
              </w:rPr>
            </w:pPr>
            <w:r>
              <w:rPr>
                <w:rFonts w:ascii="Times New Roman" w:hAnsi="Times New Roman"/>
                <w:sz w:val="24"/>
                <w:szCs w:val="24"/>
              </w:rPr>
              <w:t>0</w:t>
            </w:r>
          </w:p>
        </w:tc>
        <w:tc>
          <w:tcPr>
            <w:tcW w:w="1559" w:type="dxa"/>
          </w:tcPr>
          <w:p w:rsidR="00AA2F95" w:rsidRDefault="00AA2F95" w:rsidP="00EC0815">
            <w:pPr>
              <w:pStyle w:val="14"/>
              <w:jc w:val="center"/>
              <w:rPr>
                <w:rFonts w:ascii="Times New Roman" w:hAnsi="Times New Roman"/>
                <w:sz w:val="24"/>
                <w:szCs w:val="24"/>
              </w:rPr>
            </w:pPr>
            <w:r>
              <w:rPr>
                <w:rFonts w:ascii="Times New Roman" w:hAnsi="Times New Roman"/>
                <w:sz w:val="24"/>
                <w:szCs w:val="24"/>
              </w:rPr>
              <w:t>0</w:t>
            </w:r>
          </w:p>
        </w:tc>
      </w:tr>
      <w:tr w:rsidR="00AA2F95" w:rsidRPr="00211DBD" w:rsidTr="00EC0815">
        <w:tc>
          <w:tcPr>
            <w:tcW w:w="841" w:type="dxa"/>
          </w:tcPr>
          <w:p w:rsidR="00AA2F95" w:rsidRPr="001D1C98" w:rsidRDefault="00AA2F95" w:rsidP="00EC0815">
            <w:pPr>
              <w:pStyle w:val="14"/>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4087" w:type="dxa"/>
          </w:tcPr>
          <w:p w:rsidR="00AA2F95" w:rsidRPr="00A02A82" w:rsidRDefault="00AA2F95" w:rsidP="00EC0815">
            <w:pPr>
              <w:pStyle w:val="14"/>
              <w:rPr>
                <w:rFonts w:ascii="Times New Roman" w:hAnsi="Times New Roman"/>
                <w:sz w:val="24"/>
                <w:szCs w:val="24"/>
              </w:rPr>
            </w:pPr>
            <w:r w:rsidRPr="00A02A82">
              <w:rPr>
                <w:rFonts w:ascii="Times New Roman" w:hAnsi="Times New Roman"/>
                <w:sz w:val="24"/>
                <w:szCs w:val="24"/>
              </w:rPr>
              <w:t>Передача внешнего муниципального финансового контроля</w:t>
            </w:r>
          </w:p>
        </w:tc>
        <w:tc>
          <w:tcPr>
            <w:tcW w:w="1843" w:type="dxa"/>
          </w:tcPr>
          <w:p w:rsidR="00AA2F95" w:rsidRPr="001D1C98" w:rsidRDefault="00AA2F95" w:rsidP="00EC0815">
            <w:pPr>
              <w:pStyle w:val="14"/>
              <w:jc w:val="center"/>
              <w:rPr>
                <w:rFonts w:ascii="Times New Roman" w:hAnsi="Times New Roman"/>
                <w:sz w:val="24"/>
                <w:szCs w:val="24"/>
              </w:rPr>
            </w:pPr>
            <w:r>
              <w:rPr>
                <w:rFonts w:ascii="Times New Roman" w:hAnsi="Times New Roman"/>
                <w:sz w:val="24"/>
                <w:szCs w:val="24"/>
              </w:rPr>
              <w:t>66,6</w:t>
            </w:r>
          </w:p>
        </w:tc>
        <w:tc>
          <w:tcPr>
            <w:tcW w:w="1701" w:type="dxa"/>
          </w:tcPr>
          <w:p w:rsidR="00AA2F95" w:rsidRDefault="00AA2F95" w:rsidP="00EC0815">
            <w:pPr>
              <w:pStyle w:val="14"/>
              <w:jc w:val="center"/>
              <w:rPr>
                <w:rFonts w:ascii="Times New Roman" w:hAnsi="Times New Roman"/>
                <w:sz w:val="24"/>
                <w:szCs w:val="24"/>
              </w:rPr>
            </w:pPr>
            <w:r>
              <w:rPr>
                <w:rFonts w:ascii="Times New Roman" w:hAnsi="Times New Roman"/>
                <w:sz w:val="24"/>
                <w:szCs w:val="24"/>
              </w:rPr>
              <w:t>66,5</w:t>
            </w:r>
          </w:p>
        </w:tc>
        <w:tc>
          <w:tcPr>
            <w:tcW w:w="1559" w:type="dxa"/>
          </w:tcPr>
          <w:p w:rsidR="00AA2F95" w:rsidRDefault="00AA2F95" w:rsidP="00EC0815">
            <w:pPr>
              <w:pStyle w:val="14"/>
              <w:jc w:val="center"/>
              <w:rPr>
                <w:rFonts w:ascii="Times New Roman" w:hAnsi="Times New Roman"/>
                <w:sz w:val="24"/>
                <w:szCs w:val="24"/>
              </w:rPr>
            </w:pPr>
            <w:r>
              <w:rPr>
                <w:rFonts w:ascii="Times New Roman" w:hAnsi="Times New Roman"/>
                <w:sz w:val="24"/>
                <w:szCs w:val="24"/>
              </w:rPr>
              <w:t>66,5</w:t>
            </w:r>
          </w:p>
        </w:tc>
      </w:tr>
      <w:tr w:rsidR="00AA2F95" w:rsidRPr="00211DBD" w:rsidTr="00EC0815">
        <w:tc>
          <w:tcPr>
            <w:tcW w:w="841" w:type="dxa"/>
          </w:tcPr>
          <w:p w:rsidR="00AA2F95" w:rsidRPr="001D1C98" w:rsidRDefault="00AA2F95" w:rsidP="00EC0815">
            <w:pPr>
              <w:pStyle w:val="14"/>
              <w:rPr>
                <w:rFonts w:ascii="Times New Roman" w:hAnsi="Times New Roman"/>
                <w:b/>
                <w:sz w:val="24"/>
                <w:szCs w:val="24"/>
              </w:rPr>
            </w:pPr>
          </w:p>
        </w:tc>
        <w:tc>
          <w:tcPr>
            <w:tcW w:w="4087" w:type="dxa"/>
          </w:tcPr>
          <w:p w:rsidR="00AA2F95" w:rsidRPr="001D1C98" w:rsidRDefault="00AA2F95" w:rsidP="00EC0815">
            <w:pPr>
              <w:pStyle w:val="14"/>
              <w:rPr>
                <w:rFonts w:ascii="Times New Roman" w:hAnsi="Times New Roman"/>
                <w:b/>
                <w:sz w:val="24"/>
                <w:szCs w:val="24"/>
              </w:rPr>
            </w:pPr>
            <w:r w:rsidRPr="001D1C98">
              <w:rPr>
                <w:rFonts w:ascii="Times New Roman" w:hAnsi="Times New Roman"/>
                <w:b/>
                <w:sz w:val="24"/>
                <w:szCs w:val="24"/>
              </w:rPr>
              <w:t>ИТОГО:</w:t>
            </w:r>
          </w:p>
        </w:tc>
        <w:tc>
          <w:tcPr>
            <w:tcW w:w="1843" w:type="dxa"/>
          </w:tcPr>
          <w:p w:rsidR="00AA2F95" w:rsidRPr="001D1C98" w:rsidRDefault="00AA2F95" w:rsidP="00EC0815">
            <w:pPr>
              <w:pStyle w:val="14"/>
              <w:jc w:val="center"/>
              <w:rPr>
                <w:rFonts w:ascii="Times New Roman" w:hAnsi="Times New Roman"/>
                <w:b/>
                <w:sz w:val="24"/>
                <w:szCs w:val="24"/>
              </w:rPr>
            </w:pPr>
            <w:r>
              <w:rPr>
                <w:rFonts w:ascii="Times New Roman" w:hAnsi="Times New Roman"/>
                <w:b/>
                <w:sz w:val="24"/>
                <w:szCs w:val="24"/>
              </w:rPr>
              <w:t>1318,5</w:t>
            </w:r>
          </w:p>
        </w:tc>
        <w:tc>
          <w:tcPr>
            <w:tcW w:w="1701" w:type="dxa"/>
          </w:tcPr>
          <w:p w:rsidR="00AA2F95" w:rsidRDefault="00AA2F95" w:rsidP="00EC0815">
            <w:pPr>
              <w:pStyle w:val="14"/>
              <w:jc w:val="center"/>
              <w:rPr>
                <w:rFonts w:ascii="Times New Roman" w:hAnsi="Times New Roman"/>
                <w:b/>
                <w:sz w:val="24"/>
                <w:szCs w:val="24"/>
              </w:rPr>
            </w:pPr>
            <w:r>
              <w:rPr>
                <w:rFonts w:ascii="Times New Roman" w:hAnsi="Times New Roman"/>
                <w:b/>
                <w:sz w:val="24"/>
                <w:szCs w:val="24"/>
              </w:rPr>
              <w:t>66,5</w:t>
            </w:r>
          </w:p>
        </w:tc>
        <w:tc>
          <w:tcPr>
            <w:tcW w:w="1559" w:type="dxa"/>
          </w:tcPr>
          <w:p w:rsidR="00AA2F95" w:rsidRDefault="00AA2F95" w:rsidP="00EC0815">
            <w:pPr>
              <w:pStyle w:val="14"/>
              <w:jc w:val="center"/>
              <w:rPr>
                <w:rFonts w:ascii="Times New Roman" w:hAnsi="Times New Roman"/>
                <w:b/>
                <w:sz w:val="24"/>
                <w:szCs w:val="24"/>
              </w:rPr>
            </w:pPr>
            <w:r>
              <w:rPr>
                <w:rFonts w:ascii="Times New Roman" w:hAnsi="Times New Roman"/>
                <w:b/>
                <w:sz w:val="24"/>
                <w:szCs w:val="24"/>
              </w:rPr>
              <w:t>66,5</w:t>
            </w:r>
          </w:p>
        </w:tc>
      </w:tr>
    </w:tbl>
    <w:p w:rsidR="00AA2F95" w:rsidRPr="00211DBD" w:rsidRDefault="00AA2F95" w:rsidP="00AA2F95">
      <w:pPr>
        <w:pStyle w:val="14"/>
        <w:rPr>
          <w:rFonts w:ascii="Times New Roman" w:hAnsi="Times New Roman"/>
          <w:b/>
          <w:sz w:val="24"/>
          <w:szCs w:val="24"/>
          <w:highlight w:val="yellow"/>
        </w:rPr>
      </w:pPr>
    </w:p>
    <w:p w:rsidR="00AA2F95" w:rsidRPr="00211DBD"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jc w:val="right"/>
      </w:pPr>
    </w:p>
    <w:p w:rsidR="00AA2F95" w:rsidRPr="00E01069" w:rsidRDefault="00AA2F95" w:rsidP="00AA2F95">
      <w:pPr>
        <w:jc w:val="right"/>
      </w:pPr>
      <w:r>
        <w:t>Приложение № 5</w:t>
      </w:r>
    </w:p>
    <w:p w:rsidR="00AA2F95" w:rsidRDefault="00AA2F95" w:rsidP="00AA2F95">
      <w:pPr>
        <w:jc w:val="right"/>
      </w:pPr>
      <w:r w:rsidRPr="00E01069">
        <w:t xml:space="preserve">                                                                                 </w:t>
      </w: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jc w:val="right"/>
      </w:pPr>
    </w:p>
    <w:tbl>
      <w:tblPr>
        <w:tblW w:w="11007" w:type="dxa"/>
        <w:tblInd w:w="93" w:type="dxa"/>
        <w:tblLook w:val="04A0"/>
      </w:tblPr>
      <w:tblGrid>
        <w:gridCol w:w="6464"/>
        <w:gridCol w:w="1970"/>
        <w:gridCol w:w="713"/>
        <w:gridCol w:w="1860"/>
      </w:tblGrid>
      <w:tr w:rsidR="00AA2F95" w:rsidRPr="009B3352" w:rsidTr="00EC0815">
        <w:trPr>
          <w:trHeight w:val="930"/>
        </w:trPr>
        <w:tc>
          <w:tcPr>
            <w:tcW w:w="11007" w:type="dxa"/>
            <w:gridSpan w:val="4"/>
            <w:tcBorders>
              <w:top w:val="nil"/>
              <w:left w:val="nil"/>
              <w:bottom w:val="nil"/>
              <w:right w:val="nil"/>
            </w:tcBorders>
            <w:shd w:val="clear" w:color="auto" w:fill="auto"/>
            <w:vAlign w:val="bottom"/>
            <w:hideMark/>
          </w:tcPr>
          <w:p w:rsidR="00AA2F95" w:rsidRDefault="00AA2F95" w:rsidP="00EC0815"/>
          <w:tbl>
            <w:tblPr>
              <w:tblW w:w="9926" w:type="dxa"/>
              <w:tblLook w:val="04A0"/>
            </w:tblPr>
            <w:tblGrid>
              <w:gridCol w:w="107"/>
              <w:gridCol w:w="5506"/>
              <w:gridCol w:w="1715"/>
              <w:gridCol w:w="689"/>
              <w:gridCol w:w="1802"/>
              <w:gridCol w:w="107"/>
            </w:tblGrid>
            <w:tr w:rsidR="00AA2F95" w:rsidRPr="00E77C2D" w:rsidTr="00EC0815">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AA2F95" w:rsidRDefault="00AA2F95" w:rsidP="00EC0815">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proofErr w:type="spellStart"/>
                  <w:r>
                    <w:rPr>
                      <w:rFonts w:ascii="Cambria" w:hAnsi="Cambria"/>
                      <w:b/>
                      <w:bCs/>
                      <w:sz w:val="28"/>
                      <w:szCs w:val="28"/>
                    </w:rPr>
                    <w:t>Кочковского</w:t>
                  </w:r>
                  <w:proofErr w:type="spellEnd"/>
                  <w:r w:rsidRPr="00E77C2D">
                    <w:rPr>
                      <w:rFonts w:ascii="Cambria" w:hAnsi="Cambria"/>
                      <w:b/>
                      <w:bCs/>
                      <w:sz w:val="28"/>
                      <w:szCs w:val="28"/>
                    </w:rPr>
                    <w:t xml:space="preserve"> сельсовета </w:t>
                  </w:r>
                  <w:proofErr w:type="spellStart"/>
                  <w:r w:rsidRPr="00E77C2D">
                    <w:rPr>
                      <w:rFonts w:ascii="Cambria" w:hAnsi="Cambria"/>
                      <w:b/>
                      <w:bCs/>
                      <w:sz w:val="28"/>
                      <w:szCs w:val="28"/>
                    </w:rPr>
                    <w:t>Кочковского</w:t>
                  </w:r>
                  <w:proofErr w:type="spellEnd"/>
                  <w:r w:rsidRPr="00E77C2D">
                    <w:rPr>
                      <w:rFonts w:ascii="Cambria" w:hAnsi="Cambria"/>
                      <w:b/>
                      <w:bCs/>
                      <w:sz w:val="28"/>
                      <w:szCs w:val="28"/>
                    </w:rPr>
                    <w:t xml:space="preserve"> района  Новосибирской области, предусмотренных </w:t>
                  </w:r>
                </w:p>
                <w:p w:rsidR="00AA2F95" w:rsidRDefault="00AA2F95" w:rsidP="00EC0815">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AA2F95" w:rsidRPr="00E77C2D" w:rsidRDefault="00AA2F95" w:rsidP="00EC0815">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AA2F95" w:rsidRPr="00E77C2D" w:rsidTr="00EC0815">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AA2F95" w:rsidRPr="00E77C2D" w:rsidRDefault="00AA2F95" w:rsidP="00EC0815">
                  <w:pPr>
                    <w:rPr>
                      <w:sz w:val="28"/>
                      <w:szCs w:val="28"/>
                    </w:rPr>
                  </w:pPr>
                </w:p>
              </w:tc>
              <w:tc>
                <w:tcPr>
                  <w:tcW w:w="1715" w:type="dxa"/>
                  <w:tcBorders>
                    <w:top w:val="nil"/>
                    <w:left w:val="nil"/>
                    <w:bottom w:val="nil"/>
                    <w:right w:val="nil"/>
                  </w:tcBorders>
                  <w:shd w:val="clear" w:color="auto" w:fill="auto"/>
                  <w:noWrap/>
                  <w:vAlign w:val="bottom"/>
                  <w:hideMark/>
                </w:tcPr>
                <w:p w:rsidR="00AA2F95" w:rsidRPr="00E77C2D" w:rsidRDefault="00AA2F95" w:rsidP="00EC0815">
                  <w:pPr>
                    <w:rPr>
                      <w:sz w:val="28"/>
                      <w:szCs w:val="28"/>
                    </w:rPr>
                  </w:pPr>
                </w:p>
              </w:tc>
              <w:tc>
                <w:tcPr>
                  <w:tcW w:w="689" w:type="dxa"/>
                  <w:tcBorders>
                    <w:top w:val="nil"/>
                    <w:left w:val="nil"/>
                    <w:bottom w:val="nil"/>
                    <w:right w:val="nil"/>
                  </w:tcBorders>
                  <w:shd w:val="clear" w:color="auto" w:fill="auto"/>
                  <w:noWrap/>
                  <w:vAlign w:val="bottom"/>
                  <w:hideMark/>
                </w:tcPr>
                <w:p w:rsidR="00AA2F95" w:rsidRPr="00E77C2D" w:rsidRDefault="00AA2F95" w:rsidP="00EC0815">
                  <w:pPr>
                    <w:rPr>
                      <w:sz w:val="28"/>
                      <w:szCs w:val="28"/>
                    </w:rPr>
                  </w:pPr>
                </w:p>
              </w:tc>
              <w:tc>
                <w:tcPr>
                  <w:tcW w:w="1802" w:type="dxa"/>
                  <w:tcBorders>
                    <w:top w:val="nil"/>
                    <w:left w:val="nil"/>
                    <w:bottom w:val="nil"/>
                    <w:right w:val="nil"/>
                  </w:tcBorders>
                  <w:shd w:val="clear" w:color="auto" w:fill="auto"/>
                  <w:noWrap/>
                  <w:vAlign w:val="bottom"/>
                  <w:hideMark/>
                </w:tcPr>
                <w:p w:rsidR="00AA2F95" w:rsidRPr="00B854B0" w:rsidRDefault="00AA2F95" w:rsidP="00EC0815">
                  <w:pPr>
                    <w:ind w:left="713" w:right="-402"/>
                  </w:pPr>
                  <w:r w:rsidRPr="00B854B0">
                    <w:t>тыс. руб</w:t>
                  </w:r>
                  <w:r>
                    <w:t>.</w:t>
                  </w:r>
                </w:p>
              </w:tc>
            </w:tr>
          </w:tbl>
          <w:p w:rsidR="00AA2F95" w:rsidRDefault="00AA2F95" w:rsidP="00EC0815">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AA2F95" w:rsidRPr="002F0AFE" w:rsidTr="00EC0815">
              <w:tc>
                <w:tcPr>
                  <w:tcW w:w="4417" w:type="dxa"/>
                  <w:vMerge w:val="restart"/>
                  <w:tcBorders>
                    <w:top w:val="single" w:sz="4" w:space="0" w:color="auto"/>
                    <w:left w:val="single" w:sz="4" w:space="0" w:color="auto"/>
                    <w:right w:val="single" w:sz="4" w:space="0" w:color="auto"/>
                  </w:tcBorders>
                  <w:hideMark/>
                </w:tcPr>
                <w:p w:rsidR="00AA2F95" w:rsidRPr="000471D1" w:rsidRDefault="00AA2F95" w:rsidP="00EC0815">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AA2F95" w:rsidRPr="000471D1" w:rsidRDefault="00AA2F95" w:rsidP="00EC0815">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AA2F95" w:rsidRPr="000471D1" w:rsidRDefault="00AA2F95" w:rsidP="00EC0815">
                  <w:pPr>
                    <w:jc w:val="center"/>
                    <w:rPr>
                      <w:b/>
                    </w:rPr>
                  </w:pPr>
                  <w:r w:rsidRPr="000471D1">
                    <w:rPr>
                      <w:b/>
                    </w:rPr>
                    <w:t>Сумма</w:t>
                  </w:r>
                </w:p>
              </w:tc>
            </w:tr>
            <w:tr w:rsidR="00AA2F95" w:rsidRPr="002F0AFE" w:rsidTr="00EC0815">
              <w:tc>
                <w:tcPr>
                  <w:tcW w:w="4417" w:type="dxa"/>
                  <w:vMerge/>
                  <w:tcBorders>
                    <w:left w:val="single" w:sz="4" w:space="0" w:color="auto"/>
                    <w:bottom w:val="single" w:sz="4" w:space="0" w:color="auto"/>
                    <w:right w:val="single" w:sz="4" w:space="0" w:color="auto"/>
                  </w:tcBorders>
                  <w:hideMark/>
                </w:tcPr>
                <w:p w:rsidR="00AA2F95" w:rsidRPr="000471D1" w:rsidRDefault="00AA2F95" w:rsidP="00EC0815">
                  <w:pPr>
                    <w:rPr>
                      <w:b/>
                    </w:rPr>
                  </w:pPr>
                </w:p>
              </w:tc>
              <w:tc>
                <w:tcPr>
                  <w:tcW w:w="1596" w:type="dxa"/>
                  <w:vMerge/>
                  <w:tcBorders>
                    <w:left w:val="single" w:sz="4" w:space="0" w:color="auto"/>
                    <w:bottom w:val="single" w:sz="4" w:space="0" w:color="auto"/>
                    <w:right w:val="single" w:sz="4" w:space="0" w:color="auto"/>
                  </w:tcBorders>
                  <w:hideMark/>
                </w:tcPr>
                <w:p w:rsidR="00AA2F95" w:rsidRPr="000471D1" w:rsidRDefault="00AA2F95" w:rsidP="00EC0815">
                  <w:pPr>
                    <w:rPr>
                      <w:b/>
                    </w:rPr>
                  </w:pPr>
                </w:p>
              </w:tc>
              <w:tc>
                <w:tcPr>
                  <w:tcW w:w="1544" w:type="dxa"/>
                  <w:tcBorders>
                    <w:top w:val="single" w:sz="4" w:space="0" w:color="auto"/>
                    <w:left w:val="single" w:sz="4" w:space="0" w:color="auto"/>
                    <w:bottom w:val="single" w:sz="4" w:space="0" w:color="auto"/>
                    <w:right w:val="single" w:sz="4" w:space="0" w:color="auto"/>
                  </w:tcBorders>
                </w:tcPr>
                <w:p w:rsidR="00AA2F95" w:rsidRPr="000471D1" w:rsidRDefault="00AA2F95" w:rsidP="00EC0815">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AA2F95" w:rsidRPr="000471D1" w:rsidRDefault="00AA2F95" w:rsidP="00EC0815">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AA2F95" w:rsidRPr="000471D1" w:rsidRDefault="00AA2F95" w:rsidP="00EC0815">
                  <w:pPr>
                    <w:jc w:val="center"/>
                    <w:rPr>
                      <w:b/>
                    </w:rPr>
                  </w:pPr>
                  <w:r w:rsidRPr="000471D1">
                    <w:rPr>
                      <w:b/>
                    </w:rPr>
                    <w:t>2026 г</w:t>
                  </w:r>
                </w:p>
              </w:tc>
            </w:tr>
            <w:tr w:rsidR="00AA2F95" w:rsidRPr="002F0AFE" w:rsidTr="00EC0815">
              <w:tc>
                <w:tcPr>
                  <w:tcW w:w="4417" w:type="dxa"/>
                  <w:tcBorders>
                    <w:top w:val="single" w:sz="4" w:space="0" w:color="auto"/>
                    <w:left w:val="single" w:sz="4" w:space="0" w:color="auto"/>
                    <w:bottom w:val="single" w:sz="4" w:space="0" w:color="auto"/>
                    <w:right w:val="single" w:sz="4" w:space="0" w:color="auto"/>
                  </w:tcBorders>
                  <w:hideMark/>
                </w:tcPr>
                <w:p w:rsidR="00AA2F95" w:rsidRPr="00E24E83" w:rsidRDefault="00AA2F95" w:rsidP="00EC0815">
                  <w:pPr>
                    <w:shd w:val="clear" w:color="auto" w:fill="FFFFFF"/>
                    <w:jc w:val="both"/>
                    <w:rPr>
                      <w:sz w:val="23"/>
                      <w:szCs w:val="23"/>
                    </w:rPr>
                  </w:pPr>
                  <w:r w:rsidRPr="00966EFF">
                    <w:rPr>
                      <w:color w:val="000000"/>
                    </w:rPr>
                    <w:t>Муниципальная программа "Управление и распоряжение муниципальным и</w:t>
                  </w:r>
                  <w:r>
                    <w:rPr>
                      <w:color w:val="000000"/>
                    </w:rPr>
                    <w:t>м</w:t>
                  </w:r>
                  <w:r w:rsidRPr="00966EFF">
                    <w:rPr>
                      <w:color w:val="000000"/>
                    </w:rPr>
                    <w:t xml:space="preserve">уществом и земельными ресурсами </w:t>
                  </w:r>
                  <w:proofErr w:type="spellStart"/>
                  <w:r w:rsidRPr="00966EFF">
                    <w:rPr>
                      <w:color w:val="000000"/>
                    </w:rPr>
                    <w:t>Кочковского</w:t>
                  </w:r>
                  <w:proofErr w:type="spellEnd"/>
                  <w:r w:rsidRPr="00966EFF">
                    <w:rPr>
                      <w:color w:val="000000"/>
                    </w:rPr>
                    <w:t xml:space="preserve">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AA2F95" w:rsidRPr="00644155" w:rsidRDefault="00AA2F95" w:rsidP="00EC0815">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911,44</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806,44</w:t>
                  </w:r>
                </w:p>
              </w:tc>
            </w:tr>
            <w:tr w:rsidR="00AA2F95" w:rsidRPr="002F0AFE" w:rsidTr="00EC0815">
              <w:tc>
                <w:tcPr>
                  <w:tcW w:w="4417"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shd w:val="clear" w:color="auto" w:fill="FFFFFF"/>
                    <w:jc w:val="both"/>
                    <w:rPr>
                      <w:color w:val="000000"/>
                      <w:sz w:val="23"/>
                      <w:szCs w:val="23"/>
                      <w:highlight w:val="yellow"/>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1596" w:type="dxa"/>
                  <w:tcBorders>
                    <w:top w:val="single" w:sz="4" w:space="0" w:color="auto"/>
                    <w:left w:val="single" w:sz="4" w:space="0" w:color="auto"/>
                    <w:bottom w:val="single" w:sz="4" w:space="0" w:color="auto"/>
                    <w:right w:val="single" w:sz="4" w:space="0" w:color="auto"/>
                  </w:tcBorders>
                  <w:hideMark/>
                </w:tcPr>
                <w:p w:rsidR="00AA2F95" w:rsidRPr="004910EF" w:rsidRDefault="00AA2F95" w:rsidP="00EC0815">
                  <w:pPr>
                    <w:jc w:val="center"/>
                  </w:pPr>
                  <w:r w:rsidRPr="00644155">
                    <w:t>7</w:t>
                  </w:r>
                  <w:r>
                    <w:t>3</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pStyle w:val="af"/>
                    <w:jc w:val="center"/>
                    <w:rPr>
                      <w:rFonts w:ascii="Times New Roman" w:hAnsi="Times New Roman"/>
                      <w:sz w:val="24"/>
                      <w:szCs w:val="24"/>
                    </w:rPr>
                  </w:pPr>
                  <w:r>
                    <w:rPr>
                      <w:rFonts w:ascii="Times New Roman" w:hAnsi="Times New Roman"/>
                      <w:sz w:val="24"/>
                      <w:szCs w:val="24"/>
                    </w:rPr>
                    <w:t>255,0</w:t>
                  </w:r>
                </w:p>
              </w:tc>
            </w:tr>
            <w:tr w:rsidR="00AA2F95" w:rsidRPr="002F0AFE" w:rsidTr="00EC0815">
              <w:trPr>
                <w:trHeight w:val="285"/>
              </w:trPr>
              <w:tc>
                <w:tcPr>
                  <w:tcW w:w="4417"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jc w:val="both"/>
                    <w:rPr>
                      <w:sz w:val="23"/>
                      <w:szCs w:val="23"/>
                      <w:highlight w:val="yellow"/>
                    </w:rPr>
                  </w:pPr>
                  <w:r w:rsidRPr="005C091F">
                    <w:t xml:space="preserve">Муниципальная программа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 "Повышение безопасности дорож</w:t>
                  </w:r>
                  <w:r>
                    <w:t>н</w:t>
                  </w:r>
                  <w:r w:rsidRPr="005C091F">
                    <w:t xml:space="preserve">ого движения на территории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AA2F95" w:rsidRPr="00B26D32" w:rsidRDefault="00AA2F95" w:rsidP="00EC0815">
                  <w:pPr>
                    <w:autoSpaceDE w:val="0"/>
                    <w:autoSpaceDN w:val="0"/>
                    <w:adjustRightInd w:val="0"/>
                    <w:jc w:val="center"/>
                    <w:rPr>
                      <w:color w:val="000000"/>
                    </w:rPr>
                  </w:pPr>
                  <w:r w:rsidRPr="00135569">
                    <w:rPr>
                      <w:color w:val="000000"/>
                    </w:rPr>
                    <w:t>7</w:t>
                  </w:r>
                  <w:r>
                    <w:rPr>
                      <w:color w:val="000000"/>
                    </w:rPr>
                    <w:t>4</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jc w:val="center"/>
                  </w:pPr>
                  <w:r>
                    <w:t>4 494,83</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pPr>
                  <w:r>
                    <w:t>5 609,71</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pPr>
                  <w:r>
                    <w:t>5 380,06</w:t>
                  </w:r>
                </w:p>
              </w:tc>
            </w:tr>
            <w:tr w:rsidR="00AA2F95" w:rsidRPr="002F0AFE" w:rsidTr="00EC0815">
              <w:trPr>
                <w:trHeight w:val="295"/>
              </w:trPr>
              <w:tc>
                <w:tcPr>
                  <w:tcW w:w="4417" w:type="dxa"/>
                  <w:tcBorders>
                    <w:top w:val="single" w:sz="4" w:space="0" w:color="auto"/>
                    <w:left w:val="single" w:sz="4" w:space="0" w:color="auto"/>
                    <w:bottom w:val="single" w:sz="4" w:space="0" w:color="auto"/>
                    <w:right w:val="single" w:sz="4" w:space="0" w:color="auto"/>
                  </w:tcBorders>
                  <w:hideMark/>
                </w:tcPr>
                <w:p w:rsidR="00AA2F95" w:rsidRPr="003F1F6A" w:rsidRDefault="00AA2F95" w:rsidP="00EC0815">
                  <w:pPr>
                    <w:jc w:val="both"/>
                  </w:pPr>
                  <w:r w:rsidRPr="00A51BA0">
                    <w:rPr>
                      <w:color w:val="000000"/>
                    </w:rPr>
                    <w:t xml:space="preserve">Муниципальная программа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AA2F95" w:rsidRPr="003F1F6A" w:rsidRDefault="00AA2F95" w:rsidP="00EC0815">
                  <w:r w:rsidRPr="00135569">
                    <w:rPr>
                      <w:color w:val="000000"/>
                    </w:rPr>
                    <w:t>7</w:t>
                  </w:r>
                  <w:r>
                    <w:rPr>
                      <w:color w:val="000000"/>
                    </w:rPr>
                    <w:t>5</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AA2F95" w:rsidRPr="0087071A" w:rsidRDefault="00AA2F95" w:rsidP="00EC0815">
                  <w:pPr>
                    <w:jc w:val="center"/>
                  </w:pPr>
                  <w:r>
                    <w:t>3 710,5</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pPr>
                  <w:r>
                    <w:t>1 792,8</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pPr>
                  <w:r>
                    <w:t>1 792,8</w:t>
                  </w:r>
                </w:p>
              </w:tc>
            </w:tr>
            <w:tr w:rsidR="00AA2F95" w:rsidRPr="002F0AFE" w:rsidTr="00EC0815">
              <w:trPr>
                <w:trHeight w:val="295"/>
              </w:trPr>
              <w:tc>
                <w:tcPr>
                  <w:tcW w:w="4417"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both"/>
                  </w:pPr>
                  <w:r w:rsidRPr="00D27599">
                    <w:rPr>
                      <w:color w:val="000000"/>
                    </w:rPr>
                    <w:t>Расходы на реализацию мероприятий в рамках муниципальной программы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AA2F95" w:rsidRPr="003F1F6A" w:rsidRDefault="00AA2F95" w:rsidP="00EC0815">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 xml:space="preserve">70,0 </w:t>
                  </w:r>
                </w:p>
              </w:tc>
              <w:tc>
                <w:tcPr>
                  <w:tcW w:w="1276"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70,0</w:t>
                  </w:r>
                </w:p>
              </w:tc>
              <w:tc>
                <w:tcPr>
                  <w:tcW w:w="1276"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70,0</w:t>
                  </w:r>
                </w:p>
              </w:tc>
            </w:tr>
            <w:tr w:rsidR="00AA2F95" w:rsidRPr="002F0AFE" w:rsidTr="00EC0815">
              <w:trPr>
                <w:trHeight w:val="295"/>
              </w:trPr>
              <w:tc>
                <w:tcPr>
                  <w:tcW w:w="4417"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both"/>
                  </w:pPr>
                  <w:r w:rsidRPr="00EA6F98">
                    <w:t xml:space="preserve">Муниципальная программа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w:t>
                  </w:r>
                  <w:r w:rsidRPr="00EA6F98">
                    <w:lastRenderedPageBreak/>
                    <w:t>Новосибирской области "</w:t>
                  </w:r>
                  <w:r w:rsidRPr="00EA6F98">
                    <w:rPr>
                      <w:bCs/>
                    </w:rPr>
                    <w:t>Развитие культуры, спорта и молодежной политики на территории</w:t>
                  </w:r>
                  <w:r>
                    <w:rPr>
                      <w:bCs/>
                    </w:rPr>
                    <w:t xml:space="preserve"> </w:t>
                  </w:r>
                  <w:proofErr w:type="spellStart"/>
                  <w:r w:rsidRPr="00EA6F98">
                    <w:rPr>
                      <w:bCs/>
                    </w:rPr>
                    <w:t>Кочковского</w:t>
                  </w:r>
                  <w:proofErr w:type="spellEnd"/>
                  <w:r w:rsidRPr="00EA6F98">
                    <w:rPr>
                      <w:bCs/>
                    </w:rPr>
                    <w:t xml:space="preserve"> сельсовета </w:t>
                  </w:r>
                  <w:proofErr w:type="spellStart"/>
                  <w:r w:rsidRPr="00EA6F98">
                    <w:rPr>
                      <w:bCs/>
                    </w:rPr>
                    <w:t>Кочковского</w:t>
                  </w:r>
                  <w:proofErr w:type="spellEnd"/>
                  <w:r w:rsidRPr="00EA6F98">
                    <w:rPr>
                      <w:bCs/>
                    </w:rPr>
                    <w:t xml:space="preserve"> района Новосибирской области</w:t>
                  </w:r>
                  <w:r w:rsidRPr="00EA6F98">
                    <w:t xml:space="preserve"> "</w:t>
                  </w:r>
                </w:p>
              </w:tc>
              <w:tc>
                <w:tcPr>
                  <w:tcW w:w="1596" w:type="dxa"/>
                  <w:tcBorders>
                    <w:top w:val="single" w:sz="4" w:space="0" w:color="auto"/>
                    <w:left w:val="single" w:sz="4" w:space="0" w:color="auto"/>
                    <w:bottom w:val="single" w:sz="4" w:space="0" w:color="auto"/>
                    <w:right w:val="single" w:sz="4" w:space="0" w:color="auto"/>
                  </w:tcBorders>
                </w:tcPr>
                <w:p w:rsidR="00AA2F95" w:rsidRPr="003F1F6A" w:rsidRDefault="00AA2F95" w:rsidP="00EC0815">
                  <w:r w:rsidRPr="00135569">
                    <w:rPr>
                      <w:color w:val="000000"/>
                    </w:rPr>
                    <w:lastRenderedPageBreak/>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 xml:space="preserve">480,0 </w:t>
                  </w:r>
                </w:p>
              </w:tc>
              <w:tc>
                <w:tcPr>
                  <w:tcW w:w="1276"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AA2F95" w:rsidRPr="003F1F6A" w:rsidRDefault="00AA2F95" w:rsidP="00EC0815">
                  <w:pPr>
                    <w:jc w:val="center"/>
                  </w:pPr>
                  <w:r>
                    <w:t>480,0</w:t>
                  </w:r>
                </w:p>
              </w:tc>
            </w:tr>
            <w:tr w:rsidR="00AA2F95" w:rsidRPr="002F0AFE" w:rsidTr="00EC0815">
              <w:trPr>
                <w:trHeight w:val="295"/>
              </w:trPr>
              <w:tc>
                <w:tcPr>
                  <w:tcW w:w="4417"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rPr>
                      <w:b/>
                    </w:rPr>
                  </w:pPr>
                  <w:r w:rsidRPr="0087071A">
                    <w:rPr>
                      <w:b/>
                    </w:rPr>
                    <w:lastRenderedPageBreak/>
                    <w:t>ИТОГО</w:t>
                  </w:r>
                </w:p>
              </w:tc>
              <w:tc>
                <w:tcPr>
                  <w:tcW w:w="159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rPr>
                      <w:b/>
                    </w:rPr>
                  </w:pPr>
                </w:p>
              </w:tc>
              <w:tc>
                <w:tcPr>
                  <w:tcW w:w="1544"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rPr>
                      <w:b/>
                    </w:rPr>
                  </w:pPr>
                  <w:r>
                    <w:rPr>
                      <w:b/>
                    </w:rPr>
                    <w:t>9 921,77</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rPr>
                      <w:b/>
                    </w:rPr>
                  </w:pPr>
                  <w:r>
                    <w:rPr>
                      <w:b/>
                    </w:rPr>
                    <w:t>9 013,95</w:t>
                  </w:r>
                </w:p>
              </w:tc>
              <w:tc>
                <w:tcPr>
                  <w:tcW w:w="1276" w:type="dxa"/>
                  <w:tcBorders>
                    <w:top w:val="single" w:sz="4" w:space="0" w:color="auto"/>
                    <w:left w:val="single" w:sz="4" w:space="0" w:color="auto"/>
                    <w:bottom w:val="single" w:sz="4" w:space="0" w:color="auto"/>
                    <w:right w:val="single" w:sz="4" w:space="0" w:color="auto"/>
                  </w:tcBorders>
                </w:tcPr>
                <w:p w:rsidR="00AA2F95" w:rsidRPr="0087071A" w:rsidRDefault="00AA2F95" w:rsidP="00EC0815">
                  <w:pPr>
                    <w:jc w:val="center"/>
                    <w:rPr>
                      <w:b/>
                    </w:rPr>
                  </w:pPr>
                  <w:r>
                    <w:rPr>
                      <w:b/>
                    </w:rPr>
                    <w:t>8 784,3</w:t>
                  </w:r>
                </w:p>
              </w:tc>
            </w:tr>
          </w:tbl>
          <w:p w:rsidR="00AA2F95" w:rsidRPr="009B3352" w:rsidRDefault="00AA2F95" w:rsidP="00EC0815">
            <w:pPr>
              <w:jc w:val="center"/>
              <w:rPr>
                <w:bCs/>
                <w:sz w:val="28"/>
                <w:szCs w:val="28"/>
                <w:highlight w:val="yellow"/>
              </w:rPr>
            </w:pPr>
          </w:p>
        </w:tc>
      </w:tr>
      <w:tr w:rsidR="00AA2F95" w:rsidRPr="009B3352" w:rsidTr="00EC0815">
        <w:trPr>
          <w:trHeight w:val="600"/>
        </w:trPr>
        <w:tc>
          <w:tcPr>
            <w:tcW w:w="6464" w:type="dxa"/>
            <w:tcBorders>
              <w:top w:val="nil"/>
              <w:left w:val="nil"/>
              <w:bottom w:val="nil"/>
              <w:right w:val="nil"/>
            </w:tcBorders>
            <w:shd w:val="clear" w:color="auto" w:fill="auto"/>
            <w:noWrap/>
            <w:vAlign w:val="bottom"/>
            <w:hideMark/>
          </w:tcPr>
          <w:p w:rsidR="00AA2F95" w:rsidRPr="009B3352" w:rsidRDefault="00AA2F95" w:rsidP="00EC0815">
            <w:pPr>
              <w:rPr>
                <w:sz w:val="28"/>
                <w:szCs w:val="28"/>
                <w:highlight w:val="yellow"/>
              </w:rPr>
            </w:pPr>
          </w:p>
        </w:tc>
        <w:tc>
          <w:tcPr>
            <w:tcW w:w="1970" w:type="dxa"/>
            <w:tcBorders>
              <w:top w:val="nil"/>
              <w:left w:val="nil"/>
              <w:bottom w:val="nil"/>
              <w:right w:val="nil"/>
            </w:tcBorders>
            <w:shd w:val="clear" w:color="auto" w:fill="auto"/>
            <w:noWrap/>
            <w:vAlign w:val="bottom"/>
            <w:hideMark/>
          </w:tcPr>
          <w:p w:rsidR="00AA2F95" w:rsidRPr="009B3352" w:rsidRDefault="00AA2F95" w:rsidP="00EC0815">
            <w:pPr>
              <w:rPr>
                <w:sz w:val="28"/>
                <w:szCs w:val="28"/>
                <w:highlight w:val="yellow"/>
              </w:rPr>
            </w:pPr>
          </w:p>
        </w:tc>
        <w:tc>
          <w:tcPr>
            <w:tcW w:w="713" w:type="dxa"/>
            <w:tcBorders>
              <w:top w:val="nil"/>
              <w:left w:val="nil"/>
              <w:bottom w:val="nil"/>
              <w:right w:val="nil"/>
            </w:tcBorders>
            <w:shd w:val="clear" w:color="auto" w:fill="auto"/>
            <w:noWrap/>
            <w:vAlign w:val="bottom"/>
            <w:hideMark/>
          </w:tcPr>
          <w:p w:rsidR="00AA2F95" w:rsidRPr="009B3352" w:rsidRDefault="00AA2F95" w:rsidP="00EC0815">
            <w:pPr>
              <w:rPr>
                <w:sz w:val="28"/>
                <w:szCs w:val="28"/>
                <w:highlight w:val="yellow"/>
              </w:rPr>
            </w:pPr>
          </w:p>
        </w:tc>
        <w:tc>
          <w:tcPr>
            <w:tcW w:w="1860" w:type="dxa"/>
            <w:tcBorders>
              <w:top w:val="nil"/>
              <w:left w:val="nil"/>
              <w:bottom w:val="nil"/>
              <w:right w:val="nil"/>
            </w:tcBorders>
            <w:shd w:val="clear" w:color="auto" w:fill="auto"/>
            <w:noWrap/>
            <w:vAlign w:val="bottom"/>
            <w:hideMark/>
          </w:tcPr>
          <w:p w:rsidR="00AA2F95" w:rsidRPr="009B3352" w:rsidRDefault="00AA2F95" w:rsidP="00EC0815">
            <w:pPr>
              <w:rPr>
                <w:sz w:val="28"/>
                <w:szCs w:val="28"/>
                <w:highlight w:val="yellow"/>
              </w:rPr>
            </w:pPr>
          </w:p>
        </w:tc>
      </w:tr>
    </w:tbl>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Pr="009B3352"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Pr="00CC50FF" w:rsidRDefault="00AA2F95" w:rsidP="00AA2F95">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6</w:t>
      </w:r>
    </w:p>
    <w:p w:rsidR="00AA2F95" w:rsidRDefault="00AA2F95" w:rsidP="00AA2F95">
      <w:pPr>
        <w:jc w:val="right"/>
      </w:pPr>
      <w:r w:rsidRPr="00E01069">
        <w:t xml:space="preserve">                                                                                 </w:t>
      </w: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jc w:val="right"/>
        <w:rPr>
          <w:highlight w:val="yellow"/>
        </w:rPr>
      </w:pPr>
    </w:p>
    <w:p w:rsidR="00AA2F95" w:rsidRPr="00CA103F" w:rsidRDefault="00AA2F95" w:rsidP="00AA2F95">
      <w:pPr>
        <w:pStyle w:val="af"/>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Кочковского</w:t>
      </w:r>
      <w:proofErr w:type="spellEnd"/>
      <w:r w:rsidRPr="00CA103F">
        <w:rPr>
          <w:rFonts w:ascii="Cambria" w:hAnsi="Cambria"/>
          <w:b/>
          <w:sz w:val="28"/>
          <w:szCs w:val="28"/>
        </w:rPr>
        <w:t xml:space="preserve"> сельсовета </w:t>
      </w:r>
      <w:proofErr w:type="spellStart"/>
      <w:r w:rsidRPr="00CA103F">
        <w:rPr>
          <w:rFonts w:ascii="Cambria" w:hAnsi="Cambria"/>
          <w:b/>
          <w:sz w:val="28"/>
          <w:szCs w:val="28"/>
        </w:rPr>
        <w:t>Кочковского</w:t>
      </w:r>
      <w:proofErr w:type="spellEnd"/>
      <w:r w:rsidRPr="00CA103F">
        <w:rPr>
          <w:rFonts w:ascii="Cambria" w:hAnsi="Cambria"/>
          <w:b/>
          <w:sz w:val="28"/>
          <w:szCs w:val="28"/>
        </w:rPr>
        <w:t xml:space="preserve"> района  Новосибирской области на 2024 год </w:t>
      </w:r>
    </w:p>
    <w:p w:rsidR="00AA2F95" w:rsidRDefault="00AA2F95" w:rsidP="00AA2F95">
      <w:pPr>
        <w:pStyle w:val="af"/>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AA2F95" w:rsidRDefault="00AA2F95" w:rsidP="00AA2F95">
      <w:pPr>
        <w:pStyle w:val="af"/>
        <w:jc w:val="center"/>
        <w:rPr>
          <w:rFonts w:ascii="Times New Roman" w:hAnsi="Times New Roman"/>
          <w:b/>
          <w:sz w:val="24"/>
          <w:szCs w:val="24"/>
        </w:rPr>
      </w:pPr>
    </w:p>
    <w:p w:rsidR="00AA2F95" w:rsidRPr="00D95214" w:rsidRDefault="00AA2F95" w:rsidP="00AA2F95">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AA2F95" w:rsidRPr="00A65E27" w:rsidTr="00EC0815">
        <w:trPr>
          <w:trHeight w:val="276"/>
        </w:trPr>
        <w:tc>
          <w:tcPr>
            <w:tcW w:w="3965" w:type="dxa"/>
            <w:vMerge w:val="restart"/>
          </w:tcPr>
          <w:p w:rsidR="00AA2F95" w:rsidRPr="000471D1" w:rsidRDefault="00AA2F95" w:rsidP="00EC0815">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AA2F95" w:rsidRPr="000471D1" w:rsidRDefault="00AA2F95" w:rsidP="00EC0815">
            <w:pPr>
              <w:pStyle w:val="af"/>
              <w:jc w:val="both"/>
              <w:rPr>
                <w:rFonts w:ascii="Times New Roman" w:hAnsi="Times New Roman"/>
                <w:b/>
                <w:sz w:val="24"/>
                <w:szCs w:val="24"/>
              </w:rPr>
            </w:pPr>
            <w:r w:rsidRPr="000471D1">
              <w:rPr>
                <w:rFonts w:ascii="Times New Roman" w:hAnsi="Times New Roman"/>
                <w:b/>
                <w:sz w:val="24"/>
                <w:szCs w:val="24"/>
              </w:rPr>
              <w:t xml:space="preserve">Р. </w:t>
            </w:r>
            <w:proofErr w:type="spellStart"/>
            <w:r w:rsidRPr="000471D1">
              <w:rPr>
                <w:rFonts w:ascii="Times New Roman" w:hAnsi="Times New Roman"/>
                <w:b/>
                <w:sz w:val="24"/>
                <w:szCs w:val="24"/>
              </w:rPr>
              <w:t>Прз</w:t>
            </w:r>
            <w:proofErr w:type="spellEnd"/>
            <w:r w:rsidRPr="000471D1">
              <w:rPr>
                <w:rFonts w:ascii="Times New Roman" w:hAnsi="Times New Roman"/>
                <w:b/>
                <w:sz w:val="24"/>
                <w:szCs w:val="24"/>
              </w:rPr>
              <w:t>.</w:t>
            </w:r>
          </w:p>
        </w:tc>
        <w:tc>
          <w:tcPr>
            <w:tcW w:w="1596" w:type="dxa"/>
            <w:vMerge w:val="restart"/>
          </w:tcPr>
          <w:p w:rsidR="00AA2F95" w:rsidRPr="000471D1" w:rsidRDefault="00AA2F95" w:rsidP="00EC0815">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AA2F95" w:rsidRPr="000471D1" w:rsidRDefault="00AA2F95" w:rsidP="00EC0815">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AA2F95" w:rsidRPr="00A65E27" w:rsidTr="00EC0815">
        <w:trPr>
          <w:trHeight w:val="276"/>
        </w:trPr>
        <w:tc>
          <w:tcPr>
            <w:tcW w:w="3965" w:type="dxa"/>
            <w:vMerge/>
          </w:tcPr>
          <w:p w:rsidR="00AA2F95" w:rsidRPr="000471D1" w:rsidRDefault="00AA2F95" w:rsidP="00EC0815">
            <w:pPr>
              <w:pStyle w:val="af"/>
              <w:jc w:val="both"/>
              <w:rPr>
                <w:rFonts w:ascii="Times New Roman" w:hAnsi="Times New Roman"/>
                <w:b/>
                <w:sz w:val="24"/>
                <w:szCs w:val="24"/>
              </w:rPr>
            </w:pPr>
          </w:p>
        </w:tc>
        <w:tc>
          <w:tcPr>
            <w:tcW w:w="834" w:type="dxa"/>
            <w:vMerge/>
          </w:tcPr>
          <w:p w:rsidR="00AA2F95" w:rsidRPr="000471D1" w:rsidRDefault="00AA2F95" w:rsidP="00EC0815">
            <w:pPr>
              <w:pStyle w:val="af"/>
              <w:jc w:val="both"/>
              <w:rPr>
                <w:rFonts w:ascii="Times New Roman" w:hAnsi="Times New Roman"/>
                <w:b/>
                <w:sz w:val="24"/>
                <w:szCs w:val="24"/>
              </w:rPr>
            </w:pPr>
          </w:p>
        </w:tc>
        <w:tc>
          <w:tcPr>
            <w:tcW w:w="1596" w:type="dxa"/>
            <w:vMerge/>
          </w:tcPr>
          <w:p w:rsidR="00AA2F95" w:rsidRPr="000471D1" w:rsidRDefault="00AA2F95" w:rsidP="00EC0815">
            <w:pPr>
              <w:pStyle w:val="af"/>
              <w:jc w:val="both"/>
              <w:rPr>
                <w:rFonts w:ascii="Times New Roman" w:hAnsi="Times New Roman"/>
                <w:b/>
                <w:sz w:val="24"/>
                <w:szCs w:val="24"/>
              </w:rPr>
            </w:pPr>
          </w:p>
        </w:tc>
        <w:tc>
          <w:tcPr>
            <w:tcW w:w="1356" w:type="dxa"/>
          </w:tcPr>
          <w:p w:rsidR="00AA2F95" w:rsidRPr="000471D1" w:rsidRDefault="00AA2F95" w:rsidP="00EC0815">
            <w:pPr>
              <w:pStyle w:val="af"/>
              <w:jc w:val="both"/>
              <w:rPr>
                <w:rFonts w:ascii="Times New Roman" w:hAnsi="Times New Roman"/>
                <w:b/>
                <w:sz w:val="24"/>
                <w:szCs w:val="24"/>
              </w:rPr>
            </w:pPr>
          </w:p>
        </w:tc>
        <w:tc>
          <w:tcPr>
            <w:tcW w:w="1250" w:type="dxa"/>
          </w:tcPr>
          <w:p w:rsidR="00AA2F95" w:rsidRPr="000471D1" w:rsidRDefault="00AA2F95" w:rsidP="00EC0815">
            <w:pPr>
              <w:pStyle w:val="af"/>
              <w:jc w:val="both"/>
              <w:rPr>
                <w:rFonts w:ascii="Times New Roman" w:hAnsi="Times New Roman"/>
                <w:b/>
                <w:sz w:val="24"/>
                <w:szCs w:val="24"/>
              </w:rPr>
            </w:pPr>
          </w:p>
        </w:tc>
        <w:tc>
          <w:tcPr>
            <w:tcW w:w="1250" w:type="dxa"/>
          </w:tcPr>
          <w:p w:rsidR="00AA2F95" w:rsidRPr="000471D1" w:rsidRDefault="00AA2F95" w:rsidP="00EC0815">
            <w:pPr>
              <w:pStyle w:val="af"/>
              <w:jc w:val="both"/>
              <w:rPr>
                <w:rFonts w:ascii="Times New Roman" w:hAnsi="Times New Roman"/>
                <w:b/>
                <w:sz w:val="24"/>
                <w:szCs w:val="24"/>
              </w:rPr>
            </w:pPr>
          </w:p>
        </w:tc>
      </w:tr>
      <w:tr w:rsidR="00AA2F95" w:rsidRPr="00A65E27" w:rsidTr="00EC0815">
        <w:tc>
          <w:tcPr>
            <w:tcW w:w="3965" w:type="dxa"/>
          </w:tcPr>
          <w:p w:rsidR="00AA2F95" w:rsidRPr="00CA103F" w:rsidRDefault="00AA2F95" w:rsidP="00EC0815">
            <w:pPr>
              <w:pStyle w:val="af"/>
              <w:jc w:val="both"/>
              <w:rPr>
                <w:rFonts w:ascii="Times New Roman" w:hAnsi="Times New Roman"/>
                <w:sz w:val="24"/>
                <w:szCs w:val="24"/>
              </w:rPr>
            </w:pPr>
            <w:r w:rsidRPr="00CA103F">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сельсовета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района Новосибирской области" за счет средств местного бюджета</w:t>
            </w:r>
          </w:p>
        </w:tc>
        <w:tc>
          <w:tcPr>
            <w:tcW w:w="834"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AA2F95" w:rsidRPr="00A65E27" w:rsidRDefault="00AA2F95" w:rsidP="00EC0815">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AA2F95" w:rsidRPr="00A65E27" w:rsidRDefault="00AA2F95" w:rsidP="00EC0815">
            <w:pPr>
              <w:pStyle w:val="af"/>
              <w:jc w:val="center"/>
              <w:rPr>
                <w:rFonts w:ascii="Times New Roman" w:hAnsi="Times New Roman"/>
                <w:sz w:val="24"/>
                <w:szCs w:val="24"/>
              </w:rPr>
            </w:pPr>
            <w:r>
              <w:rPr>
                <w:rFonts w:ascii="Times New Roman" w:hAnsi="Times New Roman"/>
                <w:sz w:val="24"/>
                <w:szCs w:val="24"/>
              </w:rPr>
              <w:t>2 381,23</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0</w:t>
            </w:r>
          </w:p>
        </w:tc>
      </w:tr>
      <w:tr w:rsidR="00AA2F95" w:rsidRPr="00A65E27" w:rsidTr="00EC0815">
        <w:tc>
          <w:tcPr>
            <w:tcW w:w="3965" w:type="dxa"/>
          </w:tcPr>
          <w:p w:rsidR="00AA2F95" w:rsidRPr="00CA103F" w:rsidRDefault="00AA2F95" w:rsidP="00EC0815">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w:t>
            </w:r>
          </w:p>
        </w:tc>
        <w:tc>
          <w:tcPr>
            <w:tcW w:w="834"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AA2F95" w:rsidRPr="00A65E27" w:rsidRDefault="00AA2F95" w:rsidP="00EC0815">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AA2F95" w:rsidRPr="00A65E27" w:rsidRDefault="00AA2F95" w:rsidP="00EC0815">
            <w:pPr>
              <w:pStyle w:val="af"/>
              <w:jc w:val="center"/>
              <w:rPr>
                <w:rFonts w:ascii="Times New Roman" w:hAnsi="Times New Roman"/>
                <w:sz w:val="24"/>
                <w:szCs w:val="24"/>
              </w:rPr>
            </w:pPr>
            <w:r>
              <w:rPr>
                <w:rFonts w:ascii="Times New Roman" w:hAnsi="Times New Roman"/>
                <w:sz w:val="24"/>
                <w:szCs w:val="24"/>
              </w:rPr>
              <w:t>2 113,6</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2 437,1</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2 458,08</w:t>
            </w:r>
          </w:p>
        </w:tc>
      </w:tr>
      <w:tr w:rsidR="00AA2F95" w:rsidRPr="00A65E27" w:rsidTr="00EC0815">
        <w:tc>
          <w:tcPr>
            <w:tcW w:w="3965" w:type="dxa"/>
          </w:tcPr>
          <w:p w:rsidR="00AA2F95" w:rsidRPr="00CA103F" w:rsidRDefault="00AA2F95" w:rsidP="00EC0815">
            <w:pPr>
              <w:pStyle w:val="af"/>
              <w:jc w:val="both"/>
              <w:rPr>
                <w:rFonts w:ascii="Times New Roman" w:hAnsi="Times New Roman"/>
                <w:sz w:val="24"/>
                <w:szCs w:val="24"/>
              </w:rPr>
            </w:pPr>
            <w:r w:rsidRPr="00CA103F">
              <w:rPr>
                <w:rFonts w:ascii="Times New Roman" w:hAnsi="Times New Roman"/>
                <w:color w:val="000000"/>
                <w:sz w:val="24"/>
                <w:szCs w:val="24"/>
              </w:rPr>
              <w:t xml:space="preserve">Расходы на реализацию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 в части </w:t>
            </w:r>
            <w:proofErr w:type="spellStart"/>
            <w:r w:rsidRPr="00CA103F">
              <w:rPr>
                <w:rFonts w:ascii="Times New Roman" w:hAnsi="Times New Roman"/>
                <w:color w:val="000000"/>
                <w:sz w:val="24"/>
                <w:szCs w:val="24"/>
              </w:rPr>
              <w:t>софиансирования</w:t>
            </w:r>
            <w:proofErr w:type="spellEnd"/>
            <w:r w:rsidRPr="00CA103F">
              <w:rPr>
                <w:rFonts w:ascii="Times New Roman" w:hAnsi="Times New Roman"/>
                <w:color w:val="000000"/>
                <w:sz w:val="24"/>
                <w:szCs w:val="24"/>
              </w:rPr>
              <w:t>, за счет средств местного бюджета</w:t>
            </w:r>
          </w:p>
        </w:tc>
        <w:tc>
          <w:tcPr>
            <w:tcW w:w="834"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AA2F95" w:rsidRPr="00A65E27" w:rsidRDefault="00AA2F95" w:rsidP="00EC081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43,8</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42,22</w:t>
            </w:r>
          </w:p>
        </w:tc>
      </w:tr>
      <w:tr w:rsidR="00AA2F95" w:rsidRPr="00A65E27" w:rsidTr="00EC0815">
        <w:tc>
          <w:tcPr>
            <w:tcW w:w="3965" w:type="dxa"/>
          </w:tcPr>
          <w:p w:rsidR="00AA2F95" w:rsidRPr="00CA103F" w:rsidRDefault="00AA2F95" w:rsidP="00EC0815">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 за счет средств областного бюджета</w:t>
            </w:r>
          </w:p>
        </w:tc>
        <w:tc>
          <w:tcPr>
            <w:tcW w:w="834"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AA2F95" w:rsidRPr="00A65E27" w:rsidRDefault="00AA2F95" w:rsidP="00EC0815">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70760</w:t>
            </w:r>
          </w:p>
        </w:tc>
        <w:tc>
          <w:tcPr>
            <w:tcW w:w="135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3 128,81</w:t>
            </w:r>
          </w:p>
        </w:tc>
        <w:tc>
          <w:tcPr>
            <w:tcW w:w="1250"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2 879,76</w:t>
            </w:r>
          </w:p>
        </w:tc>
      </w:tr>
      <w:tr w:rsidR="00AA2F95" w:rsidRPr="00A65E27" w:rsidTr="00EC0815">
        <w:tc>
          <w:tcPr>
            <w:tcW w:w="3965" w:type="dxa"/>
          </w:tcPr>
          <w:p w:rsidR="00AA2F95" w:rsidRPr="00A65E27" w:rsidRDefault="00AA2F95" w:rsidP="00EC0815">
            <w:pPr>
              <w:pStyle w:val="af"/>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AA2F95" w:rsidRPr="00A65E27" w:rsidRDefault="00AA2F95" w:rsidP="00EC0815">
            <w:pPr>
              <w:pStyle w:val="af"/>
              <w:jc w:val="both"/>
              <w:rPr>
                <w:rFonts w:ascii="Times New Roman" w:hAnsi="Times New Roman"/>
                <w:b/>
                <w:sz w:val="24"/>
                <w:szCs w:val="24"/>
              </w:rPr>
            </w:pPr>
          </w:p>
        </w:tc>
        <w:tc>
          <w:tcPr>
            <w:tcW w:w="1596" w:type="dxa"/>
          </w:tcPr>
          <w:p w:rsidR="00AA2F95" w:rsidRPr="00A65E27" w:rsidRDefault="00AA2F95" w:rsidP="00EC0815">
            <w:pPr>
              <w:pStyle w:val="af"/>
              <w:jc w:val="both"/>
              <w:rPr>
                <w:rFonts w:ascii="Times New Roman" w:hAnsi="Times New Roman"/>
                <w:b/>
                <w:sz w:val="24"/>
                <w:szCs w:val="24"/>
              </w:rPr>
            </w:pPr>
          </w:p>
        </w:tc>
        <w:tc>
          <w:tcPr>
            <w:tcW w:w="1356" w:type="dxa"/>
          </w:tcPr>
          <w:p w:rsidR="00AA2F95" w:rsidRPr="00A65E27" w:rsidRDefault="00AA2F95" w:rsidP="00EC0815">
            <w:pPr>
              <w:pStyle w:val="af"/>
              <w:jc w:val="center"/>
              <w:rPr>
                <w:rFonts w:ascii="Times New Roman" w:hAnsi="Times New Roman"/>
                <w:b/>
                <w:sz w:val="24"/>
                <w:szCs w:val="24"/>
              </w:rPr>
            </w:pPr>
            <w:r>
              <w:rPr>
                <w:rFonts w:ascii="Times New Roman" w:hAnsi="Times New Roman"/>
                <w:b/>
                <w:sz w:val="24"/>
                <w:szCs w:val="24"/>
              </w:rPr>
              <w:t>4 494,83</w:t>
            </w:r>
          </w:p>
        </w:tc>
        <w:tc>
          <w:tcPr>
            <w:tcW w:w="1250" w:type="dxa"/>
          </w:tcPr>
          <w:p w:rsidR="00AA2F95" w:rsidRDefault="00AA2F95" w:rsidP="00EC0815">
            <w:pPr>
              <w:pStyle w:val="af"/>
              <w:jc w:val="center"/>
              <w:rPr>
                <w:rFonts w:ascii="Times New Roman" w:hAnsi="Times New Roman"/>
                <w:b/>
                <w:sz w:val="24"/>
                <w:szCs w:val="24"/>
              </w:rPr>
            </w:pPr>
            <w:r>
              <w:rPr>
                <w:rFonts w:ascii="Times New Roman" w:hAnsi="Times New Roman"/>
                <w:b/>
                <w:sz w:val="24"/>
                <w:szCs w:val="24"/>
              </w:rPr>
              <w:t>5 609,71</w:t>
            </w:r>
          </w:p>
        </w:tc>
        <w:tc>
          <w:tcPr>
            <w:tcW w:w="1250" w:type="dxa"/>
          </w:tcPr>
          <w:p w:rsidR="00AA2F95" w:rsidRDefault="00AA2F95" w:rsidP="00EC0815">
            <w:pPr>
              <w:pStyle w:val="af"/>
              <w:jc w:val="center"/>
              <w:rPr>
                <w:rFonts w:ascii="Times New Roman" w:hAnsi="Times New Roman"/>
                <w:b/>
                <w:sz w:val="24"/>
                <w:szCs w:val="24"/>
              </w:rPr>
            </w:pPr>
            <w:r>
              <w:rPr>
                <w:rFonts w:ascii="Times New Roman" w:hAnsi="Times New Roman"/>
                <w:b/>
                <w:sz w:val="24"/>
                <w:szCs w:val="24"/>
              </w:rPr>
              <w:t>1 669,9</w:t>
            </w:r>
          </w:p>
        </w:tc>
      </w:tr>
    </w:tbl>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highlight w:val="yellow"/>
        </w:rPr>
      </w:pPr>
    </w:p>
    <w:p w:rsidR="00AA2F95" w:rsidRDefault="00AA2F95" w:rsidP="00AA2F95">
      <w:pPr>
        <w:pStyle w:val="af"/>
        <w:jc w:val="right"/>
        <w:rPr>
          <w:rFonts w:ascii="Times New Roman" w:hAnsi="Times New Roman"/>
          <w:sz w:val="24"/>
          <w:szCs w:val="24"/>
        </w:rPr>
      </w:pPr>
    </w:p>
    <w:p w:rsidR="00AA2F95" w:rsidRPr="00CC50FF" w:rsidRDefault="00AA2F95" w:rsidP="00AA2F95">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AA2F95" w:rsidRDefault="00AA2F95" w:rsidP="00AA2F95">
      <w:pPr>
        <w:jc w:val="right"/>
      </w:pP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AA2F95" w:rsidRPr="0076003E" w:rsidRDefault="00AA2F95" w:rsidP="00AA2F95">
      <w:pPr>
        <w:pStyle w:val="af"/>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Pr>
          <w:rFonts w:ascii="Cambria" w:hAnsi="Cambria"/>
          <w:b/>
          <w:sz w:val="28"/>
          <w:szCs w:val="28"/>
        </w:rPr>
        <w:t>Кочковского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24</w:t>
      </w:r>
      <w:r w:rsidRPr="0076003E">
        <w:rPr>
          <w:rFonts w:ascii="Cambria" w:hAnsi="Cambria"/>
          <w:b/>
          <w:sz w:val="28"/>
          <w:szCs w:val="28"/>
        </w:rPr>
        <w:t xml:space="preserve"> год </w:t>
      </w:r>
    </w:p>
    <w:p w:rsidR="00AA2F95" w:rsidRDefault="00AA2F95" w:rsidP="00AA2F95">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25</w:t>
      </w:r>
      <w:r w:rsidRPr="0076003E">
        <w:rPr>
          <w:rFonts w:ascii="Cambria" w:hAnsi="Cambria"/>
          <w:b/>
          <w:sz w:val="28"/>
          <w:szCs w:val="28"/>
        </w:rPr>
        <w:t xml:space="preserve"> – 202</w:t>
      </w:r>
      <w:r>
        <w:rPr>
          <w:rFonts w:ascii="Cambria" w:hAnsi="Cambria"/>
          <w:b/>
          <w:sz w:val="28"/>
          <w:szCs w:val="28"/>
        </w:rPr>
        <w:t>6</w:t>
      </w:r>
      <w:r w:rsidRPr="0076003E">
        <w:rPr>
          <w:rFonts w:ascii="Cambria" w:hAnsi="Cambria"/>
          <w:b/>
          <w:sz w:val="28"/>
          <w:szCs w:val="28"/>
        </w:rPr>
        <w:t xml:space="preserve"> годов</w:t>
      </w:r>
    </w:p>
    <w:p w:rsidR="00AA2F95" w:rsidRPr="001C714B" w:rsidRDefault="00AA2F95" w:rsidP="00AA2F95">
      <w:pPr>
        <w:pStyle w:val="af"/>
        <w:tabs>
          <w:tab w:val="left" w:pos="708"/>
          <w:tab w:val="left" w:pos="1875"/>
        </w:tabs>
        <w:jc w:val="center"/>
        <w:rPr>
          <w:rFonts w:ascii="Times New Roman" w:hAnsi="Times New Roman"/>
          <w:b/>
          <w:sz w:val="28"/>
          <w:szCs w:val="28"/>
        </w:rPr>
      </w:pPr>
    </w:p>
    <w:p w:rsidR="00AA2F95" w:rsidRPr="004E0C03" w:rsidRDefault="00AA2F95" w:rsidP="00AA2F95">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AA2F95" w:rsidRPr="004E0C03" w:rsidTr="00EC0815">
        <w:trPr>
          <w:trHeight w:val="516"/>
        </w:trPr>
        <w:tc>
          <w:tcPr>
            <w:tcW w:w="2518" w:type="dxa"/>
            <w:vMerge w:val="restart"/>
          </w:tcPr>
          <w:p w:rsidR="00AA2F95" w:rsidRPr="001D1C98" w:rsidRDefault="00AA2F95" w:rsidP="00EC0815">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AA2F95" w:rsidRPr="001D1C98" w:rsidRDefault="00AA2F95" w:rsidP="00EC0815">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Сумма</w:t>
            </w:r>
          </w:p>
        </w:tc>
      </w:tr>
      <w:tr w:rsidR="00AA2F95" w:rsidRPr="004E0C03" w:rsidTr="00EC0815">
        <w:trPr>
          <w:trHeight w:val="516"/>
        </w:trPr>
        <w:tc>
          <w:tcPr>
            <w:tcW w:w="2518" w:type="dxa"/>
            <w:vMerge/>
          </w:tcPr>
          <w:p w:rsidR="00AA2F95" w:rsidRPr="001D1C98" w:rsidRDefault="00AA2F95" w:rsidP="00EC0815">
            <w:pPr>
              <w:pStyle w:val="af"/>
              <w:rPr>
                <w:rFonts w:ascii="Times New Roman" w:hAnsi="Times New Roman"/>
                <w:b/>
                <w:sz w:val="24"/>
                <w:szCs w:val="24"/>
              </w:rPr>
            </w:pPr>
          </w:p>
        </w:tc>
        <w:tc>
          <w:tcPr>
            <w:tcW w:w="3969" w:type="dxa"/>
            <w:vMerge/>
          </w:tcPr>
          <w:p w:rsidR="00AA2F95" w:rsidRPr="001D1C98" w:rsidRDefault="00AA2F95" w:rsidP="00EC0815">
            <w:pPr>
              <w:pStyle w:val="af"/>
              <w:rPr>
                <w:rFonts w:ascii="Times New Roman" w:hAnsi="Times New Roman"/>
                <w:b/>
                <w:sz w:val="24"/>
                <w:szCs w:val="24"/>
              </w:rPr>
            </w:pPr>
          </w:p>
        </w:tc>
        <w:tc>
          <w:tcPr>
            <w:tcW w:w="1379"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2024 г</w:t>
            </w:r>
          </w:p>
        </w:tc>
        <w:tc>
          <w:tcPr>
            <w:tcW w:w="1314"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2025 г</w:t>
            </w:r>
          </w:p>
        </w:tc>
        <w:tc>
          <w:tcPr>
            <w:tcW w:w="1276"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2026 г</w:t>
            </w:r>
          </w:p>
        </w:tc>
      </w:tr>
      <w:tr w:rsidR="00AA2F95" w:rsidRPr="004E0C03" w:rsidTr="00EC0815">
        <w:tc>
          <w:tcPr>
            <w:tcW w:w="2518" w:type="dxa"/>
          </w:tcPr>
          <w:p w:rsidR="00AA2F95" w:rsidRPr="00F700C7" w:rsidRDefault="00AA2F95" w:rsidP="00EC0815">
            <w:pPr>
              <w:pStyle w:val="af"/>
              <w:jc w:val="center"/>
              <w:rPr>
                <w:rFonts w:ascii="Times New Roman" w:hAnsi="Times New Roman"/>
                <w:b/>
              </w:rPr>
            </w:pPr>
            <w:r w:rsidRPr="00F700C7">
              <w:rPr>
                <w:rFonts w:ascii="Times New Roman" w:hAnsi="Times New Roman"/>
                <w:b/>
              </w:rPr>
              <w:t xml:space="preserve">01 00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AA2F95" w:rsidRPr="001D1C98" w:rsidRDefault="00AA2F95" w:rsidP="00EC0815">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AA2F95" w:rsidRPr="001D1C98" w:rsidRDefault="00AA2F95" w:rsidP="00EC0815">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0</w:t>
            </w:r>
          </w:p>
        </w:tc>
      </w:tr>
      <w:tr w:rsidR="00AA2F95" w:rsidRPr="004E0C03" w:rsidTr="00EC0815">
        <w:tc>
          <w:tcPr>
            <w:tcW w:w="2518" w:type="dxa"/>
          </w:tcPr>
          <w:p w:rsidR="00AA2F95" w:rsidRPr="00F700C7" w:rsidRDefault="00AA2F95" w:rsidP="00EC0815">
            <w:pPr>
              <w:pStyle w:val="af"/>
              <w:jc w:val="center"/>
              <w:rPr>
                <w:rFonts w:ascii="Times New Roman" w:hAnsi="Times New Roman"/>
                <w:b/>
              </w:rPr>
            </w:pPr>
            <w:r w:rsidRPr="00F700C7">
              <w:rPr>
                <w:rFonts w:ascii="Times New Roman" w:hAnsi="Times New Roman"/>
                <w:b/>
              </w:rPr>
              <w:t xml:space="preserve">01 05 00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AA2F95" w:rsidRPr="001D1C98" w:rsidRDefault="00AA2F95" w:rsidP="00EC0815">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AA2F95" w:rsidRPr="001D1C98" w:rsidRDefault="00AA2F95" w:rsidP="00EC0815">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AA2F95" w:rsidRPr="001D1C98" w:rsidRDefault="00AA2F95" w:rsidP="00EC0815">
            <w:pPr>
              <w:pStyle w:val="af"/>
              <w:jc w:val="center"/>
              <w:rPr>
                <w:rFonts w:ascii="Times New Roman" w:hAnsi="Times New Roman"/>
                <w:b/>
                <w:sz w:val="24"/>
                <w:szCs w:val="24"/>
              </w:rPr>
            </w:pPr>
            <w:r>
              <w:rPr>
                <w:rFonts w:ascii="Times New Roman" w:hAnsi="Times New Roman"/>
                <w:b/>
                <w:sz w:val="24"/>
                <w:szCs w:val="24"/>
              </w:rPr>
              <w:t>0</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01 05 02 01 00 0000 510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01 05 02 01 10 0000 510</w:t>
            </w:r>
          </w:p>
        </w:tc>
        <w:tc>
          <w:tcPr>
            <w:tcW w:w="3969" w:type="dxa"/>
          </w:tcPr>
          <w:p w:rsidR="00AA2F95" w:rsidRPr="00CA61B7" w:rsidRDefault="00AA2F95" w:rsidP="00EC0815">
            <w:pPr>
              <w:pStyle w:val="ac"/>
              <w:spacing w:after="0"/>
            </w:pPr>
            <w:r w:rsidRPr="00CA61B7">
              <w:t xml:space="preserve">Увеличение прочих остатков денежных средств  бюджетов сельских поселений </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01 05 02 01 00 0000 610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r w:rsidR="00AA2F95" w:rsidRPr="004E0C03" w:rsidTr="00EC0815">
        <w:tc>
          <w:tcPr>
            <w:tcW w:w="2518" w:type="dxa"/>
          </w:tcPr>
          <w:p w:rsidR="00AA2F95" w:rsidRPr="00F700C7" w:rsidRDefault="00AA2F95" w:rsidP="00EC0815">
            <w:pPr>
              <w:pStyle w:val="af"/>
              <w:jc w:val="center"/>
              <w:rPr>
                <w:rFonts w:ascii="Times New Roman" w:hAnsi="Times New Roman"/>
              </w:rPr>
            </w:pPr>
            <w:r w:rsidRPr="00F700C7">
              <w:rPr>
                <w:rFonts w:ascii="Times New Roman" w:hAnsi="Times New Roman"/>
              </w:rPr>
              <w:t>01 05 02 01 10 0000 610</w:t>
            </w:r>
          </w:p>
        </w:tc>
        <w:tc>
          <w:tcPr>
            <w:tcW w:w="3969" w:type="dxa"/>
          </w:tcPr>
          <w:p w:rsidR="00AA2F95" w:rsidRPr="001D1C98" w:rsidRDefault="00AA2F95" w:rsidP="00EC0815">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AA2F95" w:rsidRPr="001D1C98" w:rsidRDefault="00AA2F95" w:rsidP="00EC0815">
            <w:pPr>
              <w:pStyle w:val="af"/>
              <w:jc w:val="center"/>
              <w:rPr>
                <w:rFonts w:ascii="Times New Roman" w:hAnsi="Times New Roman"/>
                <w:sz w:val="24"/>
                <w:szCs w:val="24"/>
              </w:rPr>
            </w:pPr>
            <w:r>
              <w:rPr>
                <w:rFonts w:ascii="Times New Roman" w:hAnsi="Times New Roman"/>
                <w:sz w:val="24"/>
                <w:szCs w:val="24"/>
              </w:rPr>
              <w:t>27  313,71</w:t>
            </w:r>
          </w:p>
        </w:tc>
        <w:tc>
          <w:tcPr>
            <w:tcW w:w="1314"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24 855,42</w:t>
            </w:r>
          </w:p>
        </w:tc>
        <w:tc>
          <w:tcPr>
            <w:tcW w:w="1276" w:type="dxa"/>
          </w:tcPr>
          <w:p w:rsidR="00AA2F95" w:rsidRDefault="00AA2F95" w:rsidP="00EC0815">
            <w:pPr>
              <w:pStyle w:val="af"/>
              <w:jc w:val="center"/>
              <w:rPr>
                <w:rFonts w:ascii="Times New Roman" w:hAnsi="Times New Roman"/>
                <w:sz w:val="24"/>
                <w:szCs w:val="24"/>
              </w:rPr>
            </w:pPr>
            <w:r>
              <w:rPr>
                <w:rFonts w:ascii="Times New Roman" w:hAnsi="Times New Roman"/>
                <w:sz w:val="24"/>
                <w:szCs w:val="24"/>
              </w:rPr>
              <w:t>22 86,87</w:t>
            </w:r>
          </w:p>
        </w:tc>
      </w:tr>
    </w:tbl>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Pr="004E0C03" w:rsidRDefault="00AA2F95" w:rsidP="00AA2F95">
      <w:pPr>
        <w:pStyle w:val="af"/>
        <w:jc w:val="center"/>
        <w:rPr>
          <w:rFonts w:ascii="Times New Roman" w:hAnsi="Times New Roman"/>
          <w:b/>
          <w:sz w:val="24"/>
          <w:szCs w:val="24"/>
        </w:rPr>
      </w:pPr>
    </w:p>
    <w:p w:rsidR="00AA2F95" w:rsidRDefault="00AA2F95" w:rsidP="00AA2F95">
      <w:pPr>
        <w:pStyle w:val="af"/>
        <w:jc w:val="center"/>
        <w:rPr>
          <w:rFonts w:ascii="Times New Roman" w:hAnsi="Times New Roman"/>
          <w:b/>
          <w:sz w:val="24"/>
          <w:szCs w:val="24"/>
        </w:rPr>
      </w:pPr>
    </w:p>
    <w:p w:rsidR="00AA2F95" w:rsidRDefault="00AA2F95" w:rsidP="00AA2F95">
      <w:pPr>
        <w:pStyle w:val="af"/>
        <w:jc w:val="center"/>
        <w:rPr>
          <w:rFonts w:ascii="Times New Roman" w:hAnsi="Times New Roman"/>
          <w:b/>
          <w:sz w:val="24"/>
          <w:szCs w:val="24"/>
        </w:rPr>
      </w:pPr>
    </w:p>
    <w:p w:rsidR="00AA2F95" w:rsidRDefault="00AA2F95" w:rsidP="00AA2F95">
      <w:pPr>
        <w:pStyle w:val="af"/>
        <w:jc w:val="center"/>
        <w:rPr>
          <w:rFonts w:ascii="Times New Roman" w:hAnsi="Times New Roman"/>
          <w:b/>
          <w:sz w:val="24"/>
          <w:szCs w:val="24"/>
        </w:rPr>
      </w:pPr>
    </w:p>
    <w:p w:rsidR="00AA2F95" w:rsidRDefault="00AA2F95" w:rsidP="00AA2F95">
      <w:pPr>
        <w:pStyle w:val="af"/>
        <w:jc w:val="center"/>
        <w:rPr>
          <w:rFonts w:ascii="Times New Roman" w:hAnsi="Times New Roman"/>
          <w:b/>
          <w:sz w:val="24"/>
          <w:szCs w:val="24"/>
        </w:rPr>
      </w:pPr>
    </w:p>
    <w:p w:rsidR="00AA2F95" w:rsidRDefault="00AA2F95" w:rsidP="00AA2F95">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AA2F95" w:rsidRDefault="00AA2F95" w:rsidP="00AA2F95">
      <w:pPr>
        <w:jc w:val="right"/>
      </w:pPr>
      <w:r w:rsidRPr="00CC50FF">
        <w:t xml:space="preserve">                                                        </w:t>
      </w:r>
      <w:r w:rsidRPr="00E01069">
        <w:t xml:space="preserve">           </w:t>
      </w:r>
      <w:r>
        <w:t xml:space="preserve">     </w:t>
      </w:r>
      <w:r w:rsidRPr="00E01069">
        <w:t xml:space="preserve"> </w:t>
      </w:r>
    </w:p>
    <w:p w:rsidR="00AA2F95" w:rsidRDefault="00AA2F95" w:rsidP="00AA2F95">
      <w:pPr>
        <w:jc w:val="right"/>
      </w:pPr>
      <w:r>
        <w:t>Приложение № 8</w:t>
      </w:r>
    </w:p>
    <w:p w:rsidR="00AA2F95" w:rsidRDefault="00AA2F95" w:rsidP="00AA2F95">
      <w:pPr>
        <w:jc w:val="right"/>
      </w:pP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jc w:val="right"/>
      </w:pPr>
    </w:p>
    <w:p w:rsidR="00AA2F95" w:rsidRPr="00532466" w:rsidRDefault="00AA2F95" w:rsidP="00AA2F95">
      <w:pPr>
        <w:jc w:val="center"/>
        <w:rPr>
          <w:rFonts w:ascii="Cambria" w:hAnsi="Cambria"/>
          <w:b/>
          <w:sz w:val="28"/>
          <w:szCs w:val="28"/>
        </w:rPr>
      </w:pPr>
      <w:r w:rsidRPr="00532466">
        <w:rPr>
          <w:rFonts w:ascii="Cambria" w:hAnsi="Cambria"/>
          <w:b/>
          <w:sz w:val="28"/>
          <w:szCs w:val="28"/>
        </w:rPr>
        <w:t>Программа муниципальных внутренних заимствований</w:t>
      </w:r>
    </w:p>
    <w:p w:rsidR="00AA2F95" w:rsidRPr="00362149" w:rsidRDefault="00AA2F95" w:rsidP="00AA2F95">
      <w:pPr>
        <w:pStyle w:val="2"/>
        <w:spacing w:before="0"/>
        <w:jc w:val="center"/>
        <w:rPr>
          <w:rFonts w:ascii="Cambria" w:hAnsi="Cambria"/>
          <w:i/>
          <w:color w:val="auto"/>
        </w:rPr>
      </w:pPr>
      <w:proofErr w:type="spellStart"/>
      <w:r w:rsidRPr="00362149">
        <w:rPr>
          <w:rFonts w:ascii="Cambria" w:hAnsi="Cambria"/>
          <w:color w:val="auto"/>
        </w:rPr>
        <w:t>Кочковского</w:t>
      </w:r>
      <w:proofErr w:type="spellEnd"/>
      <w:r w:rsidRPr="00362149">
        <w:rPr>
          <w:rFonts w:ascii="Cambria" w:hAnsi="Cambria"/>
          <w:color w:val="auto"/>
        </w:rPr>
        <w:t xml:space="preserve"> сельсовета </w:t>
      </w:r>
      <w:proofErr w:type="spellStart"/>
      <w:r w:rsidRPr="00362149">
        <w:rPr>
          <w:rFonts w:ascii="Cambria" w:hAnsi="Cambria"/>
          <w:color w:val="auto"/>
        </w:rPr>
        <w:t>Кочковского</w:t>
      </w:r>
      <w:proofErr w:type="spellEnd"/>
      <w:r w:rsidRPr="00362149">
        <w:rPr>
          <w:rFonts w:ascii="Cambria" w:hAnsi="Cambria"/>
          <w:color w:val="auto"/>
        </w:rPr>
        <w:t xml:space="preserve"> района Новосибирской области на 2023 год и плановый период 2024-2025 годов</w:t>
      </w:r>
    </w:p>
    <w:p w:rsidR="00AA2F95" w:rsidRPr="00362149" w:rsidRDefault="00AA2F95" w:rsidP="00AA2F95">
      <w:pPr>
        <w:pStyle w:val="2"/>
        <w:spacing w:before="0"/>
        <w:rPr>
          <w:rFonts w:ascii="Times New Roman" w:hAnsi="Times New Roman"/>
          <w:b w:val="0"/>
          <w:i/>
          <w:color w:val="auto"/>
          <w:sz w:val="24"/>
        </w:rPr>
      </w:pPr>
    </w:p>
    <w:p w:rsidR="00AA2F95" w:rsidRPr="00362149" w:rsidRDefault="00AA2F95" w:rsidP="00AA2F95">
      <w:pPr>
        <w:pStyle w:val="2"/>
        <w:spacing w:before="0"/>
        <w:jc w:val="center"/>
        <w:rPr>
          <w:rFonts w:ascii="Times New Roman" w:hAnsi="Times New Roman"/>
          <w:b w:val="0"/>
          <w:i/>
          <w:color w:val="auto"/>
          <w:sz w:val="24"/>
        </w:rPr>
      </w:pPr>
    </w:p>
    <w:p w:rsidR="00AA2F95" w:rsidRPr="00362149" w:rsidRDefault="00AA2F95" w:rsidP="00AA2F95">
      <w:pPr>
        <w:pStyle w:val="2"/>
        <w:spacing w:before="0"/>
        <w:jc w:val="right"/>
        <w:rPr>
          <w:rFonts w:ascii="Times New Roman" w:hAnsi="Times New Roman"/>
          <w:b w:val="0"/>
          <w:i/>
          <w:color w:val="auto"/>
          <w:sz w:val="24"/>
        </w:rPr>
      </w:pPr>
      <w:r w:rsidRPr="00362149">
        <w:rPr>
          <w:rFonts w:ascii="Times New Roman" w:hAnsi="Times New Roman"/>
          <w:b w:val="0"/>
          <w:color w:val="auto"/>
          <w:sz w:val="24"/>
        </w:rPr>
        <w:t xml:space="preserve">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625"/>
        <w:gridCol w:w="1146"/>
        <w:gridCol w:w="1128"/>
        <w:gridCol w:w="1268"/>
        <w:gridCol w:w="1126"/>
        <w:gridCol w:w="1124"/>
        <w:gridCol w:w="1124"/>
      </w:tblGrid>
      <w:tr w:rsidR="00AA2F95" w:rsidRPr="00362149" w:rsidTr="00EC0815">
        <w:trPr>
          <w:cantSplit/>
        </w:trPr>
        <w:tc>
          <w:tcPr>
            <w:tcW w:w="281" w:type="pct"/>
            <w:vMerge w:val="restart"/>
          </w:tcPr>
          <w:p w:rsidR="00AA2F95" w:rsidRPr="00362149" w:rsidRDefault="00AA2F95" w:rsidP="00EC0815">
            <w:pPr>
              <w:pStyle w:val="2"/>
              <w:spacing w:before="0"/>
              <w:rPr>
                <w:rFonts w:ascii="Times New Roman" w:hAnsi="Times New Roman"/>
                <w:i/>
                <w:color w:val="auto"/>
                <w:sz w:val="24"/>
              </w:rPr>
            </w:pPr>
            <w:r w:rsidRPr="00362149">
              <w:rPr>
                <w:rFonts w:ascii="Times New Roman" w:hAnsi="Times New Roman"/>
                <w:color w:val="auto"/>
                <w:sz w:val="24"/>
              </w:rPr>
              <w:t xml:space="preserve">№ </w:t>
            </w:r>
            <w:proofErr w:type="spellStart"/>
            <w:proofErr w:type="gramStart"/>
            <w:r w:rsidRPr="00362149">
              <w:rPr>
                <w:rFonts w:ascii="Times New Roman" w:hAnsi="Times New Roman"/>
                <w:color w:val="auto"/>
                <w:sz w:val="24"/>
              </w:rPr>
              <w:t>п</w:t>
            </w:r>
            <w:proofErr w:type="spellEnd"/>
            <w:proofErr w:type="gramEnd"/>
            <w:r w:rsidRPr="00362149">
              <w:rPr>
                <w:rFonts w:ascii="Times New Roman" w:hAnsi="Times New Roman"/>
                <w:color w:val="auto"/>
                <w:sz w:val="24"/>
              </w:rPr>
              <w:t>/</w:t>
            </w:r>
            <w:proofErr w:type="spellStart"/>
            <w:r w:rsidRPr="00362149">
              <w:rPr>
                <w:rFonts w:ascii="Times New Roman" w:hAnsi="Times New Roman"/>
                <w:color w:val="auto"/>
                <w:sz w:val="24"/>
              </w:rPr>
              <w:t>п</w:t>
            </w:r>
            <w:proofErr w:type="spellEnd"/>
          </w:p>
        </w:tc>
        <w:tc>
          <w:tcPr>
            <w:tcW w:w="1298" w:type="pct"/>
            <w:vMerge w:val="restar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Наименование муниципальных внутренних заимствований</w:t>
            </w:r>
          </w:p>
        </w:tc>
        <w:tc>
          <w:tcPr>
            <w:tcW w:w="1125" w:type="pct"/>
            <w:gridSpan w:val="2"/>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2024 г</w:t>
            </w:r>
          </w:p>
        </w:tc>
        <w:tc>
          <w:tcPr>
            <w:tcW w:w="1184" w:type="pct"/>
            <w:gridSpan w:val="2"/>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2025 г</w:t>
            </w:r>
          </w:p>
        </w:tc>
        <w:tc>
          <w:tcPr>
            <w:tcW w:w="1112" w:type="pct"/>
            <w:gridSpan w:val="2"/>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2026 г</w:t>
            </w:r>
          </w:p>
        </w:tc>
      </w:tr>
      <w:tr w:rsidR="00AA2F95" w:rsidRPr="00362149" w:rsidTr="00EC0815">
        <w:trPr>
          <w:cantSplit/>
        </w:trPr>
        <w:tc>
          <w:tcPr>
            <w:tcW w:w="281" w:type="pct"/>
            <w:vMerge/>
          </w:tcPr>
          <w:p w:rsidR="00AA2F95" w:rsidRPr="00362149" w:rsidRDefault="00AA2F95" w:rsidP="00EC0815">
            <w:pPr>
              <w:pStyle w:val="2"/>
              <w:spacing w:before="0"/>
              <w:rPr>
                <w:rFonts w:ascii="Times New Roman" w:hAnsi="Times New Roman"/>
                <w:i/>
                <w:color w:val="auto"/>
                <w:sz w:val="24"/>
              </w:rPr>
            </w:pPr>
          </w:p>
        </w:tc>
        <w:tc>
          <w:tcPr>
            <w:tcW w:w="1298" w:type="pct"/>
            <w:vMerge/>
          </w:tcPr>
          <w:p w:rsidR="00AA2F95" w:rsidRPr="00362149" w:rsidRDefault="00AA2F95" w:rsidP="00EC0815">
            <w:pPr>
              <w:pStyle w:val="2"/>
              <w:spacing w:before="0"/>
              <w:jc w:val="center"/>
              <w:rPr>
                <w:rFonts w:ascii="Times New Roman" w:hAnsi="Times New Roman"/>
                <w:i/>
                <w:color w:val="auto"/>
                <w:sz w:val="24"/>
              </w:rPr>
            </w:pPr>
          </w:p>
        </w:tc>
        <w:tc>
          <w:tcPr>
            <w:tcW w:w="567"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привлечения</w:t>
            </w:r>
          </w:p>
        </w:tc>
        <w:tc>
          <w:tcPr>
            <w:tcW w:w="558"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средств, направляемых на погашение</w:t>
            </w:r>
          </w:p>
        </w:tc>
        <w:tc>
          <w:tcPr>
            <w:tcW w:w="627"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привлечения</w:t>
            </w:r>
          </w:p>
        </w:tc>
        <w:tc>
          <w:tcPr>
            <w:tcW w:w="557"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средств, направляемых на погашение</w:t>
            </w:r>
          </w:p>
        </w:tc>
        <w:tc>
          <w:tcPr>
            <w:tcW w:w="556"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привлечения</w:t>
            </w:r>
          </w:p>
        </w:tc>
        <w:tc>
          <w:tcPr>
            <w:tcW w:w="556" w:type="pct"/>
          </w:tcPr>
          <w:p w:rsidR="00AA2F95" w:rsidRPr="00362149" w:rsidRDefault="00AA2F95" w:rsidP="00EC0815">
            <w:pPr>
              <w:pStyle w:val="2"/>
              <w:spacing w:before="0"/>
              <w:jc w:val="center"/>
              <w:rPr>
                <w:rFonts w:ascii="Times New Roman" w:hAnsi="Times New Roman"/>
                <w:i/>
                <w:color w:val="auto"/>
                <w:sz w:val="24"/>
              </w:rPr>
            </w:pPr>
            <w:r w:rsidRPr="00362149">
              <w:rPr>
                <w:rFonts w:ascii="Times New Roman" w:hAnsi="Times New Roman"/>
                <w:color w:val="auto"/>
                <w:sz w:val="24"/>
              </w:rPr>
              <w:t>Объем средств, направляемых на погашение</w:t>
            </w:r>
          </w:p>
        </w:tc>
      </w:tr>
      <w:tr w:rsidR="00AA2F95" w:rsidRPr="00362149" w:rsidTr="00EC0815">
        <w:tc>
          <w:tcPr>
            <w:tcW w:w="281"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1.</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2.</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tc>
        <w:tc>
          <w:tcPr>
            <w:tcW w:w="1298" w:type="pct"/>
          </w:tcPr>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Муниципальные внутренние заимствования:</w:t>
            </w: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Кредиты, привлекаемые от кредитных организаций</w:t>
            </w: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Кредиты, привлекаемые от других бюджетов  бюджетной системы  Российской Федерации</w:t>
            </w:r>
          </w:p>
        </w:tc>
        <w:tc>
          <w:tcPr>
            <w:tcW w:w="567"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tc>
        <w:tc>
          <w:tcPr>
            <w:tcW w:w="558"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tc>
        <w:tc>
          <w:tcPr>
            <w:tcW w:w="627"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tc>
        <w:tc>
          <w:tcPr>
            <w:tcW w:w="557"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Pr>
              <w:pStyle w:val="2"/>
              <w:spacing w:before="0"/>
              <w:rPr>
                <w:rFonts w:ascii="Times New Roman" w:hAnsi="Times New Roman"/>
                <w:b w:val="0"/>
                <w:i/>
                <w:color w:val="auto"/>
                <w:sz w:val="24"/>
              </w:rPr>
            </w:pPr>
            <w:r w:rsidRPr="00362149">
              <w:rPr>
                <w:rFonts w:ascii="Times New Roman" w:hAnsi="Times New Roman"/>
                <w:b w:val="0"/>
                <w:color w:val="auto"/>
                <w:sz w:val="24"/>
              </w:rPr>
              <w:t>0,0</w:t>
            </w:r>
          </w:p>
        </w:tc>
        <w:tc>
          <w:tcPr>
            <w:tcW w:w="556"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 w:rsidR="00AA2F95" w:rsidRPr="00362149" w:rsidRDefault="00AA2F95" w:rsidP="00EC0815"/>
          <w:p w:rsidR="00AA2F95" w:rsidRPr="00362149" w:rsidRDefault="00AA2F95" w:rsidP="00EC0815">
            <w:r w:rsidRPr="00362149">
              <w:t>0,0</w:t>
            </w:r>
          </w:p>
          <w:p w:rsidR="00AA2F95" w:rsidRPr="00362149" w:rsidRDefault="00AA2F95" w:rsidP="00EC0815"/>
          <w:p w:rsidR="00AA2F95" w:rsidRPr="00362149" w:rsidRDefault="00AA2F95" w:rsidP="00EC0815"/>
          <w:p w:rsidR="00AA2F95" w:rsidRPr="00362149" w:rsidRDefault="00AA2F95" w:rsidP="00EC0815"/>
          <w:p w:rsidR="00AA2F95" w:rsidRPr="00362149" w:rsidRDefault="00AA2F95" w:rsidP="00EC0815">
            <w:r w:rsidRPr="00362149">
              <w:t>0,0</w:t>
            </w:r>
          </w:p>
        </w:tc>
        <w:tc>
          <w:tcPr>
            <w:tcW w:w="556" w:type="pct"/>
          </w:tcPr>
          <w:p w:rsidR="00AA2F95" w:rsidRPr="00362149" w:rsidRDefault="00AA2F95" w:rsidP="00EC0815">
            <w:pPr>
              <w:pStyle w:val="2"/>
              <w:spacing w:before="0"/>
              <w:rPr>
                <w:rFonts w:ascii="Times New Roman" w:hAnsi="Times New Roman"/>
                <w:b w:val="0"/>
                <w:i/>
                <w:color w:val="auto"/>
                <w:sz w:val="24"/>
              </w:rPr>
            </w:pPr>
          </w:p>
          <w:p w:rsidR="00AA2F95" w:rsidRPr="00362149" w:rsidRDefault="00AA2F95" w:rsidP="00EC0815"/>
          <w:p w:rsidR="00AA2F95" w:rsidRPr="00362149" w:rsidRDefault="00AA2F95" w:rsidP="00EC0815"/>
          <w:p w:rsidR="00AA2F95" w:rsidRPr="00362149" w:rsidRDefault="00AA2F95" w:rsidP="00EC0815">
            <w:r w:rsidRPr="00362149">
              <w:t>0,0</w:t>
            </w:r>
          </w:p>
          <w:p w:rsidR="00AA2F95" w:rsidRPr="00362149" w:rsidRDefault="00AA2F95" w:rsidP="00EC0815"/>
          <w:p w:rsidR="00AA2F95" w:rsidRPr="00362149" w:rsidRDefault="00AA2F95" w:rsidP="00EC0815"/>
          <w:p w:rsidR="00AA2F95" w:rsidRPr="00362149" w:rsidRDefault="00AA2F95" w:rsidP="00EC0815"/>
          <w:p w:rsidR="00AA2F95" w:rsidRPr="00362149" w:rsidRDefault="00AA2F95" w:rsidP="00EC0815">
            <w:r w:rsidRPr="00362149">
              <w:t>0,0</w:t>
            </w:r>
          </w:p>
        </w:tc>
      </w:tr>
    </w:tbl>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Pr="0068544C" w:rsidRDefault="00AA2F95" w:rsidP="00AA2F95">
      <w:pPr>
        <w:jc w:val="right"/>
      </w:pPr>
      <w:r w:rsidRPr="0068544C">
        <w:t xml:space="preserve">Приложение </w:t>
      </w:r>
      <w:r>
        <w:t xml:space="preserve"> 9</w:t>
      </w:r>
    </w:p>
    <w:p w:rsidR="00AA2F95" w:rsidRDefault="00AA2F95" w:rsidP="00AA2F95">
      <w:pPr>
        <w:jc w:val="right"/>
      </w:pPr>
      <w:r w:rsidRPr="00DE53F2">
        <w:t>к решению</w:t>
      </w:r>
      <w:r>
        <w:t xml:space="preserve"> двадцать седьмой </w:t>
      </w:r>
      <w:r w:rsidRPr="001D1C98">
        <w:t>сессии</w:t>
      </w:r>
      <w:r>
        <w:t xml:space="preserve"> </w:t>
      </w:r>
    </w:p>
    <w:p w:rsidR="00AA2F95" w:rsidRDefault="00AA2F95" w:rsidP="00AA2F95">
      <w:pPr>
        <w:jc w:val="right"/>
      </w:pPr>
      <w:r w:rsidRPr="00DE53F2">
        <w:t>Совета депутатов</w:t>
      </w:r>
      <w:r>
        <w:t xml:space="preserve">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 xml:space="preserve"> о</w:t>
      </w:r>
      <w:r w:rsidRPr="00DE53F2">
        <w:t>т</w:t>
      </w:r>
      <w:r>
        <w:t xml:space="preserve"> ________________ 2023 № ____</w:t>
      </w:r>
    </w:p>
    <w:p w:rsidR="00AA2F95" w:rsidRDefault="00AA2F95" w:rsidP="00AA2F95">
      <w:pPr>
        <w:pStyle w:val="af"/>
        <w:jc w:val="center"/>
        <w:rPr>
          <w:rFonts w:ascii="Times New Roman" w:hAnsi="Times New Roman"/>
          <w:b/>
          <w:sz w:val="24"/>
          <w:szCs w:val="24"/>
        </w:rPr>
      </w:pPr>
    </w:p>
    <w:p w:rsidR="00AA2F95" w:rsidRDefault="00AA2F95" w:rsidP="00AA2F95">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2024 году</w:t>
      </w:r>
    </w:p>
    <w:p w:rsidR="00AA2F95" w:rsidRDefault="00AA2F95" w:rsidP="00AA2F95">
      <w:pPr>
        <w:rPr>
          <w:sz w:val="28"/>
          <w:szCs w:val="28"/>
        </w:rPr>
      </w:pPr>
      <w:r>
        <w:rPr>
          <w:sz w:val="28"/>
          <w:szCs w:val="28"/>
        </w:rPr>
        <w:t> </w:t>
      </w:r>
    </w:p>
    <w:p w:rsidR="00AA2F95" w:rsidRDefault="00AA2F95" w:rsidP="00AA2F95">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2024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2024 году.</w:t>
      </w:r>
    </w:p>
    <w:p w:rsidR="00AA2F95" w:rsidRDefault="00AA2F95" w:rsidP="00AA2F95">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Pr>
          <w:sz w:val="28"/>
          <w:szCs w:val="28"/>
        </w:rPr>
        <w:t>Кочковского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2024 году, согласно заключенным Соглашениям. </w:t>
      </w:r>
    </w:p>
    <w:p w:rsidR="00AA2F95" w:rsidRDefault="00AA2F95" w:rsidP="00AA2F95">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Pr>
          <w:sz w:val="28"/>
          <w:szCs w:val="28"/>
        </w:rPr>
        <w:t>Кочковского</w:t>
      </w:r>
      <w:proofErr w:type="spellEnd"/>
      <w:r>
        <w:rPr>
          <w:sz w:val="28"/>
          <w:szCs w:val="28"/>
        </w:rPr>
        <w:t xml:space="preserve"> сельсовета в пределах средств, предусмотренных на указанные цели Решением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2024 год и плановый период 2025-2026 годов» и утвержденных лимитов бюджетных обязательств. </w:t>
      </w:r>
    </w:p>
    <w:p w:rsidR="00AA2F95" w:rsidRDefault="00AA2F95" w:rsidP="00AA2F95">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AA2F95" w:rsidRDefault="00AA2F95" w:rsidP="00AA2F95">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AA2F95" w:rsidRDefault="00AA2F95" w:rsidP="00AA2F95">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AA2F95" w:rsidRDefault="00AA2F95" w:rsidP="00AA2F95">
      <w:pPr>
        <w:jc w:val="both"/>
        <w:rPr>
          <w:sz w:val="28"/>
          <w:szCs w:val="28"/>
        </w:rPr>
      </w:pPr>
      <w:r>
        <w:rPr>
          <w:sz w:val="28"/>
          <w:szCs w:val="28"/>
        </w:rPr>
        <w:t>6. Расходование межбюджетных трансфертов носит строго целевой характер.</w:t>
      </w:r>
    </w:p>
    <w:p w:rsidR="00AA2F95" w:rsidRDefault="00AA2F95" w:rsidP="00AA2F95">
      <w:pPr>
        <w:jc w:val="both"/>
        <w:rPr>
          <w:sz w:val="28"/>
          <w:szCs w:val="28"/>
        </w:rPr>
      </w:pPr>
      <w:r>
        <w:rPr>
          <w:sz w:val="28"/>
          <w:szCs w:val="28"/>
        </w:rPr>
        <w:lastRenderedPageBreak/>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AA2F95" w:rsidRDefault="00AA2F95" w:rsidP="00AA2F95">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Pr>
          <w:sz w:val="28"/>
          <w:szCs w:val="28"/>
        </w:rPr>
        <w:t>Кочковского</w:t>
      </w:r>
      <w:proofErr w:type="spellEnd"/>
      <w:r>
        <w:rPr>
          <w:sz w:val="28"/>
          <w:szCs w:val="28"/>
        </w:rPr>
        <w:t xml:space="preserve">  сельсовета.</w:t>
      </w:r>
    </w:p>
    <w:p w:rsidR="00AA2F95" w:rsidRDefault="00AA2F95" w:rsidP="00AA2F95">
      <w:pPr>
        <w:jc w:val="both"/>
        <w:rPr>
          <w:sz w:val="28"/>
          <w:szCs w:val="28"/>
        </w:rPr>
      </w:pPr>
      <w:r>
        <w:rPr>
          <w:sz w:val="28"/>
          <w:szCs w:val="28"/>
        </w:rPr>
        <w:t xml:space="preserve">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Pr>
          <w:sz w:val="28"/>
          <w:szCs w:val="28"/>
        </w:rPr>
        <w:t>Кочковского</w:t>
      </w:r>
      <w:proofErr w:type="spellEnd"/>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 </w:t>
      </w:r>
    </w:p>
    <w:p w:rsidR="00AA2F95" w:rsidRDefault="00AA2F95" w:rsidP="00AA2F95">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AA2F95" w:rsidRDefault="00AA2F95" w:rsidP="00AA2F95">
      <w:pPr>
        <w:jc w:val="both"/>
        <w:rPr>
          <w:sz w:val="28"/>
          <w:szCs w:val="28"/>
        </w:rPr>
      </w:pPr>
      <w:r>
        <w:rPr>
          <w:sz w:val="28"/>
          <w:szCs w:val="28"/>
        </w:rPr>
        <w:t xml:space="preserve">9. В случае несоблюдения настоящего порядка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tblPr>
      <w:tblGrid>
        <w:gridCol w:w="10236"/>
      </w:tblGrid>
      <w:tr w:rsidR="00AA2F95" w:rsidTr="00EC0815">
        <w:trPr>
          <w:tblCellSpacing w:w="15" w:type="dxa"/>
        </w:trPr>
        <w:tc>
          <w:tcPr>
            <w:tcW w:w="10176" w:type="dxa"/>
          </w:tcPr>
          <w:p w:rsidR="00AA2F95" w:rsidRDefault="00AA2F95" w:rsidP="00EC0815">
            <w:pPr>
              <w:jc w:val="right"/>
            </w:pPr>
          </w:p>
          <w:p w:rsidR="00AA2F95" w:rsidRPr="005F4151" w:rsidRDefault="00AA2F95" w:rsidP="00EC0815">
            <w:pPr>
              <w:jc w:val="right"/>
            </w:pPr>
            <w:r w:rsidRPr="005F4151">
              <w:rPr>
                <w:sz w:val="22"/>
                <w:szCs w:val="22"/>
              </w:rPr>
              <w:t>Приложение</w:t>
            </w:r>
            <w:r>
              <w:rPr>
                <w:sz w:val="22"/>
                <w:szCs w:val="22"/>
              </w:rPr>
              <w:t xml:space="preserve"> </w:t>
            </w:r>
            <w:r w:rsidRPr="005F4151">
              <w:rPr>
                <w:sz w:val="22"/>
                <w:szCs w:val="22"/>
              </w:rPr>
              <w:t xml:space="preserve"> </w:t>
            </w:r>
          </w:p>
          <w:p w:rsidR="00AA2F95" w:rsidRDefault="00AA2F95" w:rsidP="00EC0815">
            <w:pPr>
              <w:jc w:val="right"/>
            </w:pPr>
            <w:r w:rsidRPr="00DE53F2">
              <w:t xml:space="preserve">к </w:t>
            </w:r>
            <w:r>
              <w:t xml:space="preserve">порядку предоставления </w:t>
            </w:r>
            <w:proofErr w:type="gramStart"/>
            <w:r>
              <w:t>межбюджетных</w:t>
            </w:r>
            <w:proofErr w:type="gramEnd"/>
            <w:r>
              <w:t xml:space="preserve"> </w:t>
            </w:r>
          </w:p>
          <w:p w:rsidR="00AA2F95" w:rsidRDefault="00AA2F95" w:rsidP="00EC0815">
            <w:pPr>
              <w:jc w:val="right"/>
            </w:pPr>
            <w:r>
              <w:t xml:space="preserve">трансфертов на осуществление передачи </w:t>
            </w:r>
          </w:p>
          <w:p w:rsidR="00AA2F95" w:rsidRDefault="00AA2F95" w:rsidP="00EC0815">
            <w:pPr>
              <w:jc w:val="right"/>
            </w:pPr>
            <w:r>
              <w:t>части полномочий от ______________2023 №_____</w:t>
            </w:r>
          </w:p>
          <w:p w:rsidR="00AA2F95" w:rsidRDefault="00AA2F95" w:rsidP="00EC0815">
            <w:pPr>
              <w:jc w:val="right"/>
              <w:rPr>
                <w:sz w:val="28"/>
                <w:szCs w:val="28"/>
              </w:rPr>
            </w:pPr>
          </w:p>
          <w:p w:rsidR="00AA2F95" w:rsidRDefault="00AA2F95" w:rsidP="00EC0815">
            <w:pPr>
              <w:tabs>
                <w:tab w:val="left" w:pos="3984"/>
              </w:tabs>
              <w:rPr>
                <w:sz w:val="28"/>
                <w:szCs w:val="28"/>
              </w:rPr>
            </w:pPr>
            <w:r>
              <w:rPr>
                <w:sz w:val="28"/>
                <w:szCs w:val="28"/>
              </w:rPr>
              <w:tab/>
            </w:r>
          </w:p>
          <w:p w:rsidR="00AA2F95" w:rsidRDefault="00AA2F95" w:rsidP="00EC0815">
            <w:pPr>
              <w:jc w:val="center"/>
              <w:rPr>
                <w:sz w:val="28"/>
                <w:szCs w:val="28"/>
              </w:rPr>
            </w:pPr>
            <w:r>
              <w:rPr>
                <w:sz w:val="28"/>
                <w:szCs w:val="28"/>
              </w:rPr>
              <w:t>ОТЧЕТ</w:t>
            </w:r>
          </w:p>
          <w:p w:rsidR="00AA2F95" w:rsidRDefault="00AA2F95" w:rsidP="00EC0815">
            <w:pPr>
              <w:jc w:val="center"/>
              <w:rPr>
                <w:sz w:val="28"/>
                <w:szCs w:val="28"/>
              </w:rPr>
            </w:pPr>
            <w:r>
              <w:rPr>
                <w:sz w:val="28"/>
                <w:szCs w:val="28"/>
              </w:rPr>
              <w:t xml:space="preserve">о расходовании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r w:rsidRPr="00D71A85">
              <w:rPr>
                <w:sz w:val="28"/>
                <w:szCs w:val="28"/>
              </w:rPr>
              <w:t>Н</w:t>
            </w:r>
            <w:r>
              <w:rPr>
                <w:sz w:val="28"/>
                <w:szCs w:val="28"/>
              </w:rPr>
              <w:t xml:space="preserve">овосибирской области бюджету </w:t>
            </w:r>
            <w:proofErr w:type="spellStart"/>
            <w:r>
              <w:rPr>
                <w:sz w:val="28"/>
                <w:szCs w:val="28"/>
              </w:rPr>
              <w:t>Кочковского</w:t>
            </w:r>
            <w:proofErr w:type="spellEnd"/>
            <w:r>
              <w:rPr>
                <w:sz w:val="28"/>
                <w:szCs w:val="28"/>
              </w:rPr>
              <w:t xml:space="preserve"> района на осуществление передаваемой части полномочий</w:t>
            </w:r>
          </w:p>
          <w:p w:rsidR="00AA2F95" w:rsidRDefault="00AA2F95" w:rsidP="00EC0815">
            <w:pPr>
              <w:jc w:val="center"/>
              <w:rPr>
                <w:sz w:val="28"/>
                <w:szCs w:val="28"/>
              </w:rPr>
            </w:pPr>
            <w:proofErr w:type="spellStart"/>
            <w:r>
              <w:rPr>
                <w:sz w:val="28"/>
                <w:szCs w:val="28"/>
              </w:rPr>
              <w:t>Кочковского</w:t>
            </w:r>
            <w:proofErr w:type="spellEnd"/>
            <w:r>
              <w:rPr>
                <w:sz w:val="28"/>
                <w:szCs w:val="28"/>
              </w:rPr>
              <w:t xml:space="preserve"> сельсовета в 2024 году </w:t>
            </w:r>
          </w:p>
          <w:p w:rsidR="00AA2F95" w:rsidRDefault="00AA2F95" w:rsidP="00EC0815">
            <w:pPr>
              <w:jc w:val="center"/>
              <w:rPr>
                <w:sz w:val="28"/>
                <w:szCs w:val="28"/>
              </w:rPr>
            </w:pPr>
          </w:p>
          <w:p w:rsidR="00AA2F95" w:rsidRDefault="00AA2F95" w:rsidP="00EC0815">
            <w:pPr>
              <w:rPr>
                <w:sz w:val="28"/>
                <w:szCs w:val="28"/>
              </w:rPr>
            </w:pPr>
            <w:r>
              <w:rPr>
                <w:sz w:val="28"/>
                <w:szCs w:val="28"/>
              </w:rPr>
              <w:t>срок предоставления - ежеквартально,</w:t>
            </w:r>
          </w:p>
          <w:p w:rsidR="00AA2F95" w:rsidRDefault="00AA2F95" w:rsidP="00EC0815">
            <w:pPr>
              <w:rPr>
                <w:sz w:val="28"/>
                <w:szCs w:val="28"/>
              </w:rPr>
            </w:pPr>
            <w:r>
              <w:rPr>
                <w:sz w:val="28"/>
                <w:szCs w:val="28"/>
              </w:rPr>
              <w:t>не позднее 30 числа месяца,</w:t>
            </w:r>
          </w:p>
          <w:p w:rsidR="00AA2F95" w:rsidRDefault="00AA2F95" w:rsidP="00EC0815">
            <w:pPr>
              <w:rPr>
                <w:sz w:val="28"/>
                <w:szCs w:val="28"/>
              </w:rPr>
            </w:pPr>
            <w:r>
              <w:rPr>
                <w:sz w:val="28"/>
                <w:szCs w:val="28"/>
              </w:rPr>
              <w:t>следующего за отчетным периодом </w:t>
            </w:r>
          </w:p>
          <w:p w:rsidR="00AA2F95" w:rsidRDefault="00AA2F95" w:rsidP="00EC0815">
            <w:pPr>
              <w:rPr>
                <w:sz w:val="28"/>
                <w:szCs w:val="28"/>
              </w:rPr>
            </w:pPr>
            <w:r>
              <w:rPr>
                <w:sz w:val="28"/>
                <w:szCs w:val="28"/>
              </w:rPr>
              <w:t>на  ______________________ 202__г.</w:t>
            </w:r>
          </w:p>
          <w:p w:rsidR="00AA2F95" w:rsidRDefault="00AA2F95" w:rsidP="00EC0815">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1"/>
              <w:gridCol w:w="1593"/>
              <w:gridCol w:w="869"/>
              <w:gridCol w:w="1436"/>
              <w:gridCol w:w="1652"/>
              <w:gridCol w:w="1339"/>
            </w:tblGrid>
            <w:tr w:rsidR="00AA2F95" w:rsidTr="00EC0815">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Кочковского</w:t>
                  </w:r>
                  <w:proofErr w:type="spellEnd"/>
                  <w:r>
                    <w:rPr>
                      <w:sz w:val="28"/>
                      <w:szCs w:val="28"/>
                    </w:rPr>
                    <w:t xml:space="preserve">     сельсовета</w:t>
                  </w:r>
                </w:p>
                <w:p w:rsidR="00AA2F95" w:rsidRDefault="00AA2F95" w:rsidP="00EC0815">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AA2F95" w:rsidRDefault="00AA2F95" w:rsidP="00EC0815">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AA2F95" w:rsidRDefault="00AA2F95" w:rsidP="00EC0815">
                  <w:pPr>
                    <w:framePr w:hSpace="180" w:wrap="around" w:vAnchor="text" w:hAnchor="margin" w:xAlign="center" w:y="-654"/>
                    <w:rPr>
                      <w:sz w:val="28"/>
                      <w:szCs w:val="28"/>
                    </w:rPr>
                  </w:pPr>
                  <w:proofErr w:type="spellStart"/>
                  <w:r>
                    <w:rPr>
                      <w:sz w:val="28"/>
                      <w:szCs w:val="28"/>
                    </w:rPr>
                    <w:t>Кочковского</w:t>
                  </w:r>
                  <w:proofErr w:type="spellEnd"/>
                  <w:r>
                    <w:rPr>
                      <w:sz w:val="28"/>
                      <w:szCs w:val="28"/>
                    </w:rPr>
                    <w:t xml:space="preserve">   сельсовета</w:t>
                  </w:r>
                </w:p>
                <w:p w:rsidR="00AA2F95" w:rsidRDefault="00AA2F95" w:rsidP="00EC0815">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AA2F95" w:rsidRDefault="00AA2F95" w:rsidP="00EC0815">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AA2F95" w:rsidRDefault="00AA2F95" w:rsidP="00EC0815">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AA2F95" w:rsidTr="00EC0815">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xml:space="preserve">8 </w:t>
                  </w:r>
                </w:p>
              </w:tc>
            </w:tr>
            <w:tr w:rsidR="00AA2F95" w:rsidTr="00EC0815">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AA2F95" w:rsidRDefault="00AA2F95" w:rsidP="00EC0815">
                  <w:pPr>
                    <w:framePr w:hSpace="180" w:wrap="around" w:vAnchor="text" w:hAnchor="margin" w:xAlign="center" w:y="-654"/>
                    <w:rPr>
                      <w:sz w:val="28"/>
                      <w:szCs w:val="28"/>
                    </w:rPr>
                  </w:pPr>
                  <w:r>
                    <w:rPr>
                      <w:sz w:val="28"/>
                      <w:szCs w:val="28"/>
                    </w:rPr>
                    <w:t> </w:t>
                  </w:r>
                </w:p>
              </w:tc>
            </w:tr>
          </w:tbl>
          <w:p w:rsidR="00AA2F95" w:rsidRDefault="00AA2F95" w:rsidP="00EC0815">
            <w:pPr>
              <w:rPr>
                <w:sz w:val="28"/>
                <w:szCs w:val="28"/>
              </w:rPr>
            </w:pPr>
            <w:r>
              <w:rPr>
                <w:sz w:val="28"/>
                <w:szCs w:val="28"/>
              </w:rPr>
              <w:t> </w:t>
            </w:r>
          </w:p>
          <w:p w:rsidR="00AA2F95" w:rsidRDefault="00AA2F95" w:rsidP="00EC0815">
            <w:pPr>
              <w:rPr>
                <w:sz w:val="28"/>
                <w:szCs w:val="28"/>
              </w:rPr>
            </w:pPr>
          </w:p>
          <w:p w:rsidR="00AA2F95" w:rsidRDefault="00AA2F95" w:rsidP="00EC0815">
            <w:pPr>
              <w:rPr>
                <w:sz w:val="28"/>
                <w:szCs w:val="28"/>
              </w:rPr>
            </w:pPr>
            <w:r>
              <w:rPr>
                <w:sz w:val="28"/>
                <w:szCs w:val="28"/>
              </w:rPr>
              <w:t>Руководитель              _________                     _____________________</w:t>
            </w:r>
          </w:p>
          <w:p w:rsidR="00AA2F95" w:rsidRDefault="00AA2F95" w:rsidP="00EC0815">
            <w:pPr>
              <w:rPr>
                <w:sz w:val="28"/>
                <w:szCs w:val="28"/>
              </w:rPr>
            </w:pPr>
            <w:r>
              <w:rPr>
                <w:sz w:val="28"/>
                <w:szCs w:val="28"/>
              </w:rPr>
              <w:t>(подпись)                     (расшифровка подписи)</w:t>
            </w:r>
          </w:p>
          <w:p w:rsidR="00AA2F95" w:rsidRDefault="00AA2F95" w:rsidP="00EC0815">
            <w:pPr>
              <w:rPr>
                <w:sz w:val="28"/>
                <w:szCs w:val="28"/>
              </w:rPr>
            </w:pPr>
            <w:r>
              <w:rPr>
                <w:sz w:val="28"/>
                <w:szCs w:val="28"/>
              </w:rPr>
              <w:t> </w:t>
            </w:r>
          </w:p>
          <w:p w:rsidR="00AA2F95" w:rsidRDefault="00AA2F95" w:rsidP="00EC0815">
            <w:pPr>
              <w:rPr>
                <w:sz w:val="28"/>
                <w:szCs w:val="28"/>
              </w:rPr>
            </w:pPr>
            <w:r>
              <w:rPr>
                <w:sz w:val="28"/>
                <w:szCs w:val="28"/>
              </w:rPr>
              <w:t>Главный бухгалтер     _________                     ______________________</w:t>
            </w:r>
          </w:p>
          <w:p w:rsidR="00AA2F95" w:rsidRDefault="00AA2F95" w:rsidP="00EC0815">
            <w:pPr>
              <w:rPr>
                <w:sz w:val="28"/>
                <w:szCs w:val="28"/>
              </w:rPr>
            </w:pPr>
            <w:r>
              <w:rPr>
                <w:sz w:val="28"/>
                <w:szCs w:val="28"/>
              </w:rPr>
              <w:t>(подпись)                      (расшифровка подписи)</w:t>
            </w:r>
          </w:p>
          <w:p w:rsidR="00AA2F95" w:rsidRDefault="00AA2F95" w:rsidP="00EC0815">
            <w:pPr>
              <w:rPr>
                <w:sz w:val="28"/>
                <w:szCs w:val="28"/>
              </w:rPr>
            </w:pPr>
            <w:r>
              <w:rPr>
                <w:sz w:val="28"/>
                <w:szCs w:val="28"/>
              </w:rPr>
              <w:t> </w:t>
            </w:r>
          </w:p>
          <w:p w:rsidR="00AA2F95" w:rsidRDefault="00AA2F95" w:rsidP="00EC0815">
            <w:pPr>
              <w:rPr>
                <w:sz w:val="28"/>
                <w:szCs w:val="28"/>
              </w:rPr>
            </w:pPr>
            <w:r>
              <w:rPr>
                <w:sz w:val="28"/>
                <w:szCs w:val="28"/>
              </w:rPr>
              <w:t> </w:t>
            </w:r>
          </w:p>
          <w:p w:rsidR="00AA2F95" w:rsidRDefault="00AA2F95" w:rsidP="00EC0815">
            <w:r>
              <w:rPr>
                <w:sz w:val="28"/>
                <w:szCs w:val="28"/>
              </w:rPr>
              <w:t>"__" __________ 202_ г.</w:t>
            </w:r>
          </w:p>
        </w:tc>
      </w:tr>
    </w:tbl>
    <w:p w:rsidR="00AA2F95" w:rsidRDefault="00AA2F95" w:rsidP="00AA2F95"/>
    <w:p w:rsidR="00AA2F95" w:rsidRDefault="00AA2F95" w:rsidP="00AA2F95">
      <w:pPr>
        <w:jc w:val="right"/>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AA2F95">
      <w:pPr>
        <w:pStyle w:val="1"/>
        <w:spacing w:after="0"/>
        <w:jc w:val="center"/>
        <w:rPr>
          <w:rFonts w:ascii="Times New Roman" w:hAnsi="Times New Roman"/>
          <w:bCs w:val="0"/>
        </w:rPr>
      </w:pPr>
      <w:r>
        <w:rPr>
          <w:rFonts w:ascii="Times New Roman" w:hAnsi="Times New Roman"/>
          <w:bCs w:val="0"/>
        </w:rPr>
        <w:t>СОВЕТ ДЕПУТАТОВ КОЧКОВСКОГО СЕЛЬСОВЕТА</w:t>
      </w:r>
      <w:r>
        <w:rPr>
          <w:rFonts w:ascii="Times New Roman" w:hAnsi="Times New Roman"/>
          <w:bCs w:val="0"/>
        </w:rPr>
        <w:br/>
        <w:t>КОЧКОВСКОГО РАЙОНА НОВОСИБИРСКОЙ ОБЛАСТИ</w:t>
      </w:r>
    </w:p>
    <w:p w:rsidR="00AA2F95" w:rsidRDefault="00AA2F95" w:rsidP="00AA2F95">
      <w:pPr>
        <w:jc w:val="center"/>
        <w:rPr>
          <w:b/>
          <w:bCs/>
          <w:sz w:val="28"/>
        </w:rPr>
      </w:pPr>
      <w:r>
        <w:rPr>
          <w:b/>
          <w:bCs/>
          <w:sz w:val="28"/>
        </w:rPr>
        <w:t>( шестого созыва)</w:t>
      </w:r>
    </w:p>
    <w:p w:rsidR="00AA2F95" w:rsidRDefault="00AA2F95" w:rsidP="00AA2F95">
      <w:pPr>
        <w:jc w:val="center"/>
        <w:rPr>
          <w:b/>
          <w:bCs/>
          <w:sz w:val="28"/>
        </w:rPr>
      </w:pPr>
    </w:p>
    <w:p w:rsidR="00AA2F95" w:rsidRDefault="00AA2F95" w:rsidP="00AA2F95">
      <w:pPr>
        <w:jc w:val="center"/>
        <w:rPr>
          <w:b/>
          <w:bCs/>
          <w:sz w:val="28"/>
        </w:rPr>
      </w:pPr>
    </w:p>
    <w:p w:rsidR="00AA2F95" w:rsidRDefault="00AA2F95" w:rsidP="00AA2F95">
      <w:pPr>
        <w:jc w:val="center"/>
        <w:rPr>
          <w:b/>
          <w:bCs/>
          <w:sz w:val="28"/>
        </w:rPr>
      </w:pPr>
      <w:r>
        <w:rPr>
          <w:b/>
          <w:bCs/>
          <w:sz w:val="28"/>
        </w:rPr>
        <w:t>РЕШЕНИЕ</w:t>
      </w:r>
    </w:p>
    <w:p w:rsidR="00AA2F95" w:rsidRDefault="00AA2F95" w:rsidP="00AA2F95">
      <w:pPr>
        <w:jc w:val="center"/>
        <w:rPr>
          <w:b/>
          <w:bCs/>
          <w:sz w:val="28"/>
        </w:rPr>
      </w:pPr>
      <w:r>
        <w:rPr>
          <w:b/>
          <w:bCs/>
          <w:sz w:val="28"/>
        </w:rPr>
        <w:t>Двадцать седьмой  сессии</w:t>
      </w:r>
    </w:p>
    <w:p w:rsidR="00AA2F95" w:rsidRDefault="00AA2F95" w:rsidP="00AA2F95">
      <w:pPr>
        <w:jc w:val="both"/>
        <w:rPr>
          <w:b/>
          <w:sz w:val="28"/>
        </w:rPr>
      </w:pPr>
    </w:p>
    <w:p w:rsidR="00AA2F95" w:rsidRDefault="00AA2F95" w:rsidP="00AA2F95">
      <w:pPr>
        <w:jc w:val="both"/>
        <w:rPr>
          <w:b/>
          <w:sz w:val="28"/>
        </w:rPr>
      </w:pPr>
      <w:r>
        <w:rPr>
          <w:b/>
          <w:sz w:val="28"/>
        </w:rPr>
        <w:t xml:space="preserve"> от 24.11.2023                                                                                                     № 2</w:t>
      </w:r>
    </w:p>
    <w:p w:rsidR="00AA2F95" w:rsidRDefault="00AA2F95" w:rsidP="00AA2F95">
      <w:pPr>
        <w:rPr>
          <w:b/>
          <w:sz w:val="28"/>
        </w:rPr>
      </w:pPr>
    </w:p>
    <w:p w:rsidR="00AA2F95" w:rsidRDefault="00AA2F95" w:rsidP="00AA2F95">
      <w:pPr>
        <w:jc w:val="both"/>
        <w:rPr>
          <w:sz w:val="28"/>
        </w:rPr>
      </w:pPr>
    </w:p>
    <w:p w:rsidR="00AA2F95" w:rsidRDefault="00AA2F95" w:rsidP="00AA2F95">
      <w:pPr>
        <w:rPr>
          <w:b/>
          <w:sz w:val="28"/>
        </w:rPr>
      </w:pPr>
      <w:r>
        <w:rPr>
          <w:b/>
          <w:sz w:val="28"/>
        </w:rPr>
        <w:t>О проекте решения «О  плане социально-экономического развития</w:t>
      </w:r>
    </w:p>
    <w:p w:rsidR="00AA2F95" w:rsidRDefault="00AA2F95" w:rsidP="00AA2F95">
      <w:pPr>
        <w:rPr>
          <w:b/>
          <w:sz w:val="28"/>
        </w:rPr>
      </w:pPr>
      <w:proofErr w:type="spellStart"/>
      <w:r>
        <w:rPr>
          <w:b/>
          <w:sz w:val="28"/>
        </w:rPr>
        <w:t>Кочковского</w:t>
      </w:r>
      <w:proofErr w:type="spellEnd"/>
      <w:r>
        <w:rPr>
          <w:b/>
          <w:sz w:val="28"/>
        </w:rPr>
        <w:t xml:space="preserve"> сельсовета </w:t>
      </w:r>
      <w:proofErr w:type="spellStart"/>
      <w:r>
        <w:rPr>
          <w:b/>
          <w:sz w:val="28"/>
        </w:rPr>
        <w:t>Кочковского</w:t>
      </w:r>
      <w:proofErr w:type="spellEnd"/>
      <w:r>
        <w:rPr>
          <w:b/>
          <w:sz w:val="28"/>
        </w:rPr>
        <w:t xml:space="preserve"> района Новосибирской области  </w:t>
      </w:r>
    </w:p>
    <w:p w:rsidR="00AA2F95" w:rsidRDefault="00AA2F95" w:rsidP="00AA2F95">
      <w:pPr>
        <w:rPr>
          <w:b/>
          <w:sz w:val="28"/>
        </w:rPr>
      </w:pPr>
      <w:r>
        <w:rPr>
          <w:b/>
          <w:sz w:val="28"/>
        </w:rPr>
        <w:t>на 2024 год и плановый период 2025 и 2026 годы»</w:t>
      </w:r>
    </w:p>
    <w:p w:rsidR="00AA2F95" w:rsidRDefault="00AA2F95" w:rsidP="00AA2F95">
      <w:pPr>
        <w:rPr>
          <w:sz w:val="28"/>
          <w:szCs w:val="28"/>
        </w:rPr>
      </w:pPr>
    </w:p>
    <w:p w:rsidR="00AA2F95" w:rsidRPr="003F7616" w:rsidRDefault="00AA2F95" w:rsidP="00AA2F95">
      <w:pPr>
        <w:pStyle w:val="af"/>
        <w:jc w:val="both"/>
        <w:rPr>
          <w:rFonts w:ascii="Times New Roman" w:hAnsi="Times New Roman"/>
          <w:sz w:val="28"/>
        </w:rPr>
      </w:pPr>
      <w:r w:rsidRPr="003F7616">
        <w:rPr>
          <w:rFonts w:ascii="Times New Roman" w:hAnsi="Times New Roman"/>
        </w:rPr>
        <w:t xml:space="preserve">              </w:t>
      </w:r>
      <w:r w:rsidRPr="003F7616">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Pr>
          <w:rFonts w:ascii="Times New Roman" w:hAnsi="Times New Roman"/>
          <w:sz w:val="28"/>
          <w:szCs w:val="28"/>
        </w:rPr>
        <w:t>Положением</w:t>
      </w:r>
      <w:r w:rsidRPr="003F7616">
        <w:rPr>
          <w:rFonts w:ascii="Times New Roman" w:hAnsi="Times New Roman"/>
          <w:sz w:val="28"/>
          <w:szCs w:val="28"/>
        </w:rPr>
        <w:t xml:space="preserve"> о бюджетном процессе в</w:t>
      </w:r>
      <w:r>
        <w:rPr>
          <w:rFonts w:ascii="Times New Roman" w:hAnsi="Times New Roman"/>
          <w:sz w:val="28"/>
          <w:szCs w:val="28"/>
        </w:rPr>
        <w:t xml:space="preserve"> </w:t>
      </w:r>
      <w:proofErr w:type="spellStart"/>
      <w:r w:rsidRPr="003F7616">
        <w:rPr>
          <w:rFonts w:ascii="Times New Roman" w:hAnsi="Times New Roman"/>
          <w:sz w:val="28"/>
          <w:szCs w:val="28"/>
        </w:rPr>
        <w:t>Кочковском</w:t>
      </w:r>
      <w:proofErr w:type="spellEnd"/>
      <w:r w:rsidRPr="003F7616">
        <w:rPr>
          <w:rFonts w:ascii="Times New Roman" w:hAnsi="Times New Roman"/>
          <w:sz w:val="28"/>
          <w:szCs w:val="28"/>
        </w:rPr>
        <w:t xml:space="preserve"> сельсовете </w:t>
      </w:r>
      <w:proofErr w:type="spellStart"/>
      <w:r w:rsidRPr="003F7616">
        <w:rPr>
          <w:rFonts w:ascii="Times New Roman" w:hAnsi="Times New Roman"/>
          <w:sz w:val="28"/>
          <w:szCs w:val="28"/>
        </w:rPr>
        <w:t>Кочковского</w:t>
      </w:r>
      <w:proofErr w:type="spellEnd"/>
      <w:r w:rsidRPr="003F7616">
        <w:rPr>
          <w:rFonts w:ascii="Times New Roman" w:hAnsi="Times New Roman"/>
          <w:sz w:val="28"/>
          <w:szCs w:val="28"/>
        </w:rPr>
        <w:t xml:space="preserve"> района Новосибирской области, утвержденным решением Совета депутатов </w:t>
      </w:r>
      <w:proofErr w:type="spellStart"/>
      <w:r w:rsidRPr="003F7616">
        <w:rPr>
          <w:rFonts w:ascii="Times New Roman" w:hAnsi="Times New Roman"/>
          <w:sz w:val="28"/>
          <w:szCs w:val="28"/>
        </w:rPr>
        <w:t>Кочковского</w:t>
      </w:r>
      <w:proofErr w:type="spellEnd"/>
      <w:r w:rsidRPr="003F7616">
        <w:rPr>
          <w:rFonts w:ascii="Times New Roman" w:hAnsi="Times New Roman"/>
          <w:sz w:val="28"/>
          <w:szCs w:val="28"/>
        </w:rPr>
        <w:t xml:space="preserve"> сельсовета</w:t>
      </w:r>
      <w:r>
        <w:rPr>
          <w:rFonts w:ascii="Times New Roman" w:hAnsi="Times New Roman"/>
          <w:sz w:val="28"/>
        </w:rPr>
        <w:t xml:space="preserve"> от 03.10.2023г. №3</w:t>
      </w:r>
    </w:p>
    <w:p w:rsidR="00AA2F95" w:rsidRDefault="00AA2F95" w:rsidP="00AA2F95">
      <w:pPr>
        <w:jc w:val="both"/>
        <w:rPr>
          <w:b/>
          <w:bCs/>
          <w:sz w:val="28"/>
          <w:szCs w:val="28"/>
        </w:rPr>
      </w:pPr>
      <w:r>
        <w:rPr>
          <w:sz w:val="28"/>
        </w:rPr>
        <w:t xml:space="preserve">Совет депутатов </w:t>
      </w:r>
      <w:r>
        <w:rPr>
          <w:b/>
          <w:bCs/>
          <w:sz w:val="28"/>
          <w:szCs w:val="28"/>
        </w:rPr>
        <w:t>РЕШИЛ:</w:t>
      </w:r>
    </w:p>
    <w:p w:rsidR="00AA2F95" w:rsidRDefault="00AA2F95" w:rsidP="00C50717">
      <w:pPr>
        <w:numPr>
          <w:ilvl w:val="0"/>
          <w:numId w:val="2"/>
        </w:numPr>
        <w:ind w:left="0" w:firstLine="720"/>
        <w:jc w:val="both"/>
        <w:rPr>
          <w:sz w:val="28"/>
        </w:rPr>
      </w:pPr>
      <w:r>
        <w:rPr>
          <w:sz w:val="28"/>
          <w:szCs w:val="28"/>
        </w:rPr>
        <w:t xml:space="preserve">Утвердить проект решения «О </w:t>
      </w:r>
      <w:r>
        <w:rPr>
          <w:sz w:val="28"/>
        </w:rPr>
        <w:t xml:space="preserve">плане социально-экономического развития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на 2024 год и плановый период  2025 и 2026 годы» согласно приложению.</w:t>
      </w:r>
    </w:p>
    <w:p w:rsidR="00AA2F95" w:rsidRDefault="00AA2F95" w:rsidP="00C50717">
      <w:pPr>
        <w:numPr>
          <w:ilvl w:val="0"/>
          <w:numId w:val="2"/>
        </w:numPr>
        <w:ind w:left="0" w:firstLine="708"/>
        <w:jc w:val="both"/>
        <w:rPr>
          <w:sz w:val="28"/>
          <w:szCs w:val="28"/>
        </w:rPr>
      </w:pPr>
      <w:r>
        <w:rPr>
          <w:sz w:val="28"/>
        </w:rPr>
        <w:t>Опубликовать настоящее  решение в периодическом печатном издании «</w:t>
      </w:r>
      <w:proofErr w:type="spellStart"/>
      <w:r>
        <w:rPr>
          <w:sz w:val="28"/>
        </w:rPr>
        <w:t>Кочковский</w:t>
      </w:r>
      <w:proofErr w:type="spellEnd"/>
      <w:r>
        <w:rPr>
          <w:sz w:val="28"/>
        </w:rPr>
        <w:t xml:space="preserve"> вестник».</w:t>
      </w:r>
    </w:p>
    <w:p w:rsidR="00AA2F95" w:rsidRDefault="00AA2F95" w:rsidP="00AA2F95">
      <w:pPr>
        <w:ind w:left="360" w:firstLine="348"/>
        <w:jc w:val="both"/>
        <w:rPr>
          <w:sz w:val="28"/>
          <w:szCs w:val="28"/>
        </w:rPr>
      </w:pPr>
      <w:r>
        <w:rPr>
          <w:sz w:val="28"/>
          <w:szCs w:val="28"/>
        </w:rPr>
        <w:t>3. Настоящее решение вступает в силу со дня его принятия.</w:t>
      </w: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rPr>
          <w:sz w:val="28"/>
        </w:rPr>
      </w:pPr>
      <w:r>
        <w:rPr>
          <w:sz w:val="28"/>
        </w:rPr>
        <w:t>Председатель Совета депутатов</w:t>
      </w:r>
    </w:p>
    <w:p w:rsidR="00AA2F95" w:rsidRDefault="00AA2F95" w:rsidP="00AA2F95">
      <w:pPr>
        <w:rPr>
          <w:sz w:val="28"/>
        </w:rPr>
      </w:pPr>
      <w:proofErr w:type="spellStart"/>
      <w:r>
        <w:rPr>
          <w:sz w:val="28"/>
        </w:rPr>
        <w:t>Кочковского</w:t>
      </w:r>
      <w:proofErr w:type="spellEnd"/>
      <w:r>
        <w:rPr>
          <w:sz w:val="28"/>
        </w:rPr>
        <w:t xml:space="preserve"> сельсовета</w:t>
      </w:r>
    </w:p>
    <w:p w:rsidR="00AA2F95" w:rsidRDefault="00AA2F95" w:rsidP="00AA2F95">
      <w:pPr>
        <w:rPr>
          <w:sz w:val="28"/>
        </w:rPr>
      </w:pPr>
      <w:proofErr w:type="spellStart"/>
      <w:r>
        <w:rPr>
          <w:sz w:val="28"/>
        </w:rPr>
        <w:t>Кочковского</w:t>
      </w:r>
      <w:proofErr w:type="spellEnd"/>
      <w:r>
        <w:rPr>
          <w:sz w:val="28"/>
        </w:rPr>
        <w:t xml:space="preserve"> района</w:t>
      </w:r>
    </w:p>
    <w:p w:rsidR="00AA2F95" w:rsidRDefault="00AA2F95" w:rsidP="00AA2F95">
      <w:pPr>
        <w:rPr>
          <w:sz w:val="28"/>
        </w:rPr>
      </w:pPr>
      <w:r>
        <w:rPr>
          <w:sz w:val="28"/>
        </w:rPr>
        <w:t>Новосибирской области                                                                            С.Н. Бредихин</w:t>
      </w:r>
    </w:p>
    <w:p w:rsidR="00AA2F95" w:rsidRDefault="00AA2F95" w:rsidP="00AA2F95">
      <w:pPr>
        <w:rPr>
          <w:sz w:val="28"/>
        </w:rPr>
      </w:pPr>
    </w:p>
    <w:p w:rsidR="00AA2F95" w:rsidRDefault="00AA2F95" w:rsidP="00AA2F95">
      <w:pPr>
        <w:rPr>
          <w:sz w:val="28"/>
        </w:rPr>
      </w:pPr>
      <w:r>
        <w:rPr>
          <w:sz w:val="28"/>
        </w:rPr>
        <w:t xml:space="preserve">Глава </w:t>
      </w:r>
      <w:proofErr w:type="spellStart"/>
      <w:r>
        <w:rPr>
          <w:sz w:val="28"/>
        </w:rPr>
        <w:t>Кочковского</w:t>
      </w:r>
      <w:proofErr w:type="spellEnd"/>
      <w:r>
        <w:rPr>
          <w:sz w:val="28"/>
        </w:rPr>
        <w:t xml:space="preserve"> сельсовета</w:t>
      </w:r>
    </w:p>
    <w:p w:rsidR="00AA2F95" w:rsidRDefault="00AA2F95" w:rsidP="00AA2F95">
      <w:pPr>
        <w:rPr>
          <w:sz w:val="28"/>
        </w:rPr>
      </w:pPr>
      <w:proofErr w:type="spellStart"/>
      <w:r>
        <w:rPr>
          <w:sz w:val="28"/>
        </w:rPr>
        <w:t>Кочковского</w:t>
      </w:r>
      <w:proofErr w:type="spellEnd"/>
      <w:r>
        <w:rPr>
          <w:sz w:val="28"/>
        </w:rPr>
        <w:t xml:space="preserve"> района</w:t>
      </w:r>
    </w:p>
    <w:p w:rsidR="00AA2F95" w:rsidRDefault="00AA2F95" w:rsidP="00AA2F95">
      <w:pPr>
        <w:rPr>
          <w:sz w:val="28"/>
        </w:rPr>
      </w:pPr>
      <w:r>
        <w:rPr>
          <w:sz w:val="28"/>
        </w:rPr>
        <w:t>Новосибирской области                                                                          Ю.В.Гюнтер</w:t>
      </w:r>
    </w:p>
    <w:p w:rsidR="00AA2F95" w:rsidRDefault="00AA2F95" w:rsidP="00AA2F95">
      <w:pPr>
        <w:jc w:val="right"/>
      </w:pPr>
      <w:r>
        <w:rPr>
          <w:sz w:val="28"/>
        </w:rPr>
        <w:br w:type="page"/>
      </w:r>
      <w:r>
        <w:lastRenderedPageBreak/>
        <w:t xml:space="preserve">Приложение </w:t>
      </w:r>
    </w:p>
    <w:p w:rsidR="00AA2F95" w:rsidRDefault="00AA2F95" w:rsidP="00AA2F95">
      <w:pPr>
        <w:jc w:val="right"/>
      </w:pPr>
      <w:r>
        <w:t xml:space="preserve">к решению 27-й сессии   </w:t>
      </w:r>
    </w:p>
    <w:p w:rsidR="00AA2F95" w:rsidRDefault="00AA2F95" w:rsidP="00AA2F95">
      <w:pPr>
        <w:jc w:val="right"/>
      </w:pPr>
      <w:r>
        <w:t xml:space="preserve">Совета депутатов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 </w:t>
      </w:r>
    </w:p>
    <w:p w:rsidR="00AA2F95" w:rsidRDefault="00AA2F95" w:rsidP="00AA2F95">
      <w:pPr>
        <w:jc w:val="right"/>
      </w:pPr>
      <w:r>
        <w:t>от  24.11.2023 года №2</w:t>
      </w:r>
    </w:p>
    <w:p w:rsidR="00AA2F95" w:rsidRDefault="00AA2F95" w:rsidP="00AA2F95">
      <w:pPr>
        <w:jc w:val="center"/>
        <w:rPr>
          <w:bCs/>
        </w:rPr>
      </w:pPr>
      <w:r>
        <w:rPr>
          <w:b/>
          <w:bCs/>
          <w:sz w:val="28"/>
        </w:rPr>
        <w:t xml:space="preserve">                                                                                                </w:t>
      </w:r>
      <w:r>
        <w:rPr>
          <w:sz w:val="28"/>
          <w:szCs w:val="28"/>
          <w:u w:val="single"/>
        </w:rPr>
        <w:t>ПРОЕКТ</w:t>
      </w:r>
    </w:p>
    <w:p w:rsidR="00AA2F95" w:rsidRDefault="00AA2F95" w:rsidP="00AA2F95">
      <w:pPr>
        <w:pStyle w:val="1"/>
        <w:spacing w:after="0"/>
        <w:jc w:val="center"/>
        <w:rPr>
          <w:rFonts w:ascii="Times New Roman" w:hAnsi="Times New Roman"/>
          <w:bCs w:val="0"/>
        </w:rPr>
      </w:pPr>
    </w:p>
    <w:p w:rsidR="00AA2F95" w:rsidRDefault="00AA2F95" w:rsidP="00AA2F95">
      <w:pPr>
        <w:pStyle w:val="1"/>
        <w:spacing w:after="0"/>
        <w:jc w:val="center"/>
        <w:rPr>
          <w:rFonts w:ascii="Times New Roman" w:hAnsi="Times New Roman"/>
          <w:bCs w:val="0"/>
        </w:rPr>
      </w:pPr>
    </w:p>
    <w:p w:rsidR="00AA2F95" w:rsidRPr="00C52E7C" w:rsidRDefault="00AA2F95" w:rsidP="00AA2F95">
      <w:pPr>
        <w:pStyle w:val="1"/>
        <w:spacing w:after="0"/>
        <w:jc w:val="center"/>
        <w:rPr>
          <w:rFonts w:ascii="Times New Roman" w:hAnsi="Times New Roman"/>
          <w:bCs w:val="0"/>
        </w:rPr>
      </w:pPr>
      <w:r w:rsidRPr="00C52E7C">
        <w:rPr>
          <w:rFonts w:ascii="Times New Roman" w:hAnsi="Times New Roman"/>
          <w:bCs w:val="0"/>
        </w:rPr>
        <w:t>СОВЕТ ДЕПУТАТОВ КОЧКОВСКОГО СЕЛЬСОВЕТА</w:t>
      </w:r>
      <w:r w:rsidRPr="00C52E7C">
        <w:rPr>
          <w:rFonts w:ascii="Times New Roman" w:hAnsi="Times New Roman"/>
          <w:bCs w:val="0"/>
        </w:rPr>
        <w:br/>
        <w:t>КОЧКОВСКОГО РАЙОНА НОВОСИБИРСКОЙ ОБЛАСТИ</w:t>
      </w:r>
    </w:p>
    <w:p w:rsidR="00AA2F95" w:rsidRPr="00C52E7C" w:rsidRDefault="00AA2F95" w:rsidP="00AA2F95">
      <w:pPr>
        <w:jc w:val="center"/>
        <w:rPr>
          <w:b/>
          <w:bCs/>
          <w:sz w:val="28"/>
        </w:rPr>
      </w:pPr>
      <w:r w:rsidRPr="00C52E7C">
        <w:rPr>
          <w:b/>
          <w:bCs/>
          <w:sz w:val="28"/>
        </w:rPr>
        <w:t xml:space="preserve">( </w:t>
      </w:r>
      <w:r>
        <w:rPr>
          <w:b/>
          <w:bCs/>
          <w:sz w:val="28"/>
        </w:rPr>
        <w:t>шестого</w:t>
      </w:r>
      <w:r w:rsidRPr="00C52E7C">
        <w:rPr>
          <w:b/>
          <w:bCs/>
          <w:sz w:val="28"/>
        </w:rPr>
        <w:t xml:space="preserve"> созыва)</w:t>
      </w:r>
    </w:p>
    <w:p w:rsidR="00AA2F95" w:rsidRPr="00C52E7C" w:rsidRDefault="00AA2F95" w:rsidP="00AA2F95">
      <w:pPr>
        <w:jc w:val="center"/>
        <w:rPr>
          <w:b/>
          <w:bCs/>
          <w:sz w:val="28"/>
        </w:rPr>
      </w:pPr>
    </w:p>
    <w:p w:rsidR="00AA2F95" w:rsidRPr="00C52E7C" w:rsidRDefault="00AA2F95" w:rsidP="00AA2F95">
      <w:pPr>
        <w:jc w:val="center"/>
        <w:rPr>
          <w:b/>
          <w:bCs/>
          <w:sz w:val="28"/>
        </w:rPr>
      </w:pPr>
      <w:r w:rsidRPr="00C52E7C">
        <w:rPr>
          <w:b/>
          <w:bCs/>
          <w:sz w:val="28"/>
        </w:rPr>
        <w:t>РЕШЕНИЕ</w:t>
      </w:r>
    </w:p>
    <w:p w:rsidR="00AA2F95" w:rsidRPr="00C52E7C" w:rsidRDefault="00AA2F95" w:rsidP="00AA2F95">
      <w:pPr>
        <w:jc w:val="center"/>
        <w:rPr>
          <w:b/>
          <w:bCs/>
          <w:sz w:val="28"/>
        </w:rPr>
      </w:pPr>
      <w:r w:rsidRPr="00C52E7C">
        <w:rPr>
          <w:b/>
          <w:bCs/>
          <w:sz w:val="28"/>
        </w:rPr>
        <w:t xml:space="preserve"> сессии</w:t>
      </w:r>
    </w:p>
    <w:p w:rsidR="00AA2F95" w:rsidRPr="00C52E7C" w:rsidRDefault="00AA2F95" w:rsidP="00AA2F95">
      <w:pPr>
        <w:jc w:val="both"/>
        <w:rPr>
          <w:b/>
          <w:sz w:val="28"/>
        </w:rPr>
      </w:pPr>
    </w:p>
    <w:p w:rsidR="00AA2F95" w:rsidRPr="00C52E7C" w:rsidRDefault="00AA2F95" w:rsidP="00AA2F95">
      <w:pPr>
        <w:jc w:val="both"/>
        <w:rPr>
          <w:b/>
          <w:sz w:val="28"/>
        </w:rPr>
      </w:pPr>
      <w:r w:rsidRPr="00C52E7C">
        <w:rPr>
          <w:b/>
          <w:sz w:val="28"/>
        </w:rPr>
        <w:t xml:space="preserve"> </w:t>
      </w:r>
      <w:r>
        <w:rPr>
          <w:b/>
          <w:sz w:val="28"/>
        </w:rPr>
        <w:t xml:space="preserve">от </w:t>
      </w:r>
      <w:r w:rsidRPr="00C52E7C">
        <w:rPr>
          <w:b/>
          <w:sz w:val="28"/>
        </w:rPr>
        <w:t xml:space="preserve">                                                                                             </w:t>
      </w:r>
      <w:r>
        <w:rPr>
          <w:b/>
          <w:sz w:val="28"/>
        </w:rPr>
        <w:t xml:space="preserve">       №</w:t>
      </w:r>
    </w:p>
    <w:p w:rsidR="00AA2F95" w:rsidRDefault="00AA2F95" w:rsidP="00AA2F95">
      <w:pPr>
        <w:rPr>
          <w:b/>
          <w:sz w:val="28"/>
        </w:rPr>
      </w:pPr>
    </w:p>
    <w:p w:rsidR="00AA2F95" w:rsidRPr="00C52E7C" w:rsidRDefault="00AA2F95" w:rsidP="00AA2F95">
      <w:pPr>
        <w:rPr>
          <w:b/>
          <w:sz w:val="28"/>
        </w:rPr>
      </w:pPr>
      <w:r w:rsidRPr="00C52E7C">
        <w:rPr>
          <w:b/>
          <w:sz w:val="28"/>
        </w:rPr>
        <w:t>О  плане социально-экономического развития</w:t>
      </w:r>
    </w:p>
    <w:p w:rsidR="00AA2F95" w:rsidRPr="00C52E7C" w:rsidRDefault="00AA2F95" w:rsidP="00AA2F95">
      <w:pPr>
        <w:rPr>
          <w:b/>
          <w:sz w:val="28"/>
        </w:rPr>
      </w:pPr>
      <w:proofErr w:type="spellStart"/>
      <w:r w:rsidRPr="00C52E7C">
        <w:rPr>
          <w:b/>
          <w:sz w:val="28"/>
        </w:rPr>
        <w:t>Кочковского</w:t>
      </w:r>
      <w:proofErr w:type="spellEnd"/>
      <w:r w:rsidRPr="00C52E7C">
        <w:rPr>
          <w:b/>
          <w:sz w:val="28"/>
        </w:rPr>
        <w:t xml:space="preserve"> сельсовета </w:t>
      </w:r>
      <w:proofErr w:type="spellStart"/>
      <w:r w:rsidRPr="00C52E7C">
        <w:rPr>
          <w:b/>
          <w:sz w:val="28"/>
        </w:rPr>
        <w:t>Кочковского</w:t>
      </w:r>
      <w:proofErr w:type="spellEnd"/>
      <w:r w:rsidRPr="00C52E7C">
        <w:rPr>
          <w:b/>
          <w:sz w:val="28"/>
        </w:rPr>
        <w:t xml:space="preserve"> района Новосибирской области  </w:t>
      </w:r>
    </w:p>
    <w:p w:rsidR="00AA2F95" w:rsidRPr="00C52E7C" w:rsidRDefault="00AA2F95" w:rsidP="00AA2F95">
      <w:pPr>
        <w:rPr>
          <w:b/>
          <w:sz w:val="28"/>
        </w:rPr>
      </w:pPr>
      <w:r>
        <w:rPr>
          <w:b/>
          <w:sz w:val="28"/>
        </w:rPr>
        <w:t>на 2024 год и плановый период 2025 и 2026 годы</w:t>
      </w:r>
    </w:p>
    <w:p w:rsidR="00AA2F95" w:rsidRPr="003F7616" w:rsidRDefault="00AA2F95" w:rsidP="00AA2F95">
      <w:pPr>
        <w:rPr>
          <w:sz w:val="28"/>
          <w:szCs w:val="28"/>
        </w:rPr>
      </w:pPr>
    </w:p>
    <w:p w:rsidR="00AA2F95" w:rsidRPr="003F7616" w:rsidRDefault="00AA2F95" w:rsidP="00AA2F95">
      <w:pPr>
        <w:pStyle w:val="af"/>
        <w:jc w:val="both"/>
        <w:rPr>
          <w:rFonts w:ascii="Times New Roman" w:hAnsi="Times New Roman"/>
          <w:sz w:val="28"/>
        </w:rPr>
      </w:pPr>
      <w:r w:rsidRPr="003F7616">
        <w:rPr>
          <w:rFonts w:ascii="Times New Roman" w:hAnsi="Times New Roman"/>
        </w:rPr>
        <w:t xml:space="preserve">              </w:t>
      </w:r>
      <w:r w:rsidRPr="003F7616">
        <w:rPr>
          <w:rFonts w:ascii="Times New Roman" w:hAnsi="Times New Roman"/>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w:t>
      </w:r>
      <w:r>
        <w:rPr>
          <w:rFonts w:ascii="Times New Roman" w:hAnsi="Times New Roman"/>
          <w:sz w:val="28"/>
          <w:szCs w:val="28"/>
        </w:rPr>
        <w:t xml:space="preserve"> </w:t>
      </w:r>
      <w:proofErr w:type="spellStart"/>
      <w:r w:rsidRPr="003F7616">
        <w:rPr>
          <w:rFonts w:ascii="Times New Roman" w:hAnsi="Times New Roman"/>
          <w:sz w:val="28"/>
          <w:szCs w:val="28"/>
        </w:rPr>
        <w:t>Кочковском</w:t>
      </w:r>
      <w:proofErr w:type="spellEnd"/>
      <w:r w:rsidRPr="003F7616">
        <w:rPr>
          <w:rFonts w:ascii="Times New Roman" w:hAnsi="Times New Roman"/>
          <w:sz w:val="28"/>
          <w:szCs w:val="28"/>
        </w:rPr>
        <w:t xml:space="preserve"> сельсовете </w:t>
      </w:r>
      <w:proofErr w:type="spellStart"/>
      <w:r w:rsidRPr="003F7616">
        <w:rPr>
          <w:rFonts w:ascii="Times New Roman" w:hAnsi="Times New Roman"/>
          <w:sz w:val="28"/>
          <w:szCs w:val="28"/>
        </w:rPr>
        <w:t>Кочковского</w:t>
      </w:r>
      <w:proofErr w:type="spellEnd"/>
      <w:r w:rsidRPr="003F7616">
        <w:rPr>
          <w:rFonts w:ascii="Times New Roman" w:hAnsi="Times New Roman"/>
          <w:sz w:val="28"/>
          <w:szCs w:val="28"/>
        </w:rPr>
        <w:t xml:space="preserve"> района Новосибирской области, утвержденным решением Совета депутатов </w:t>
      </w:r>
      <w:proofErr w:type="spellStart"/>
      <w:r w:rsidRPr="003F7616">
        <w:rPr>
          <w:rFonts w:ascii="Times New Roman" w:hAnsi="Times New Roman"/>
          <w:sz w:val="28"/>
          <w:szCs w:val="28"/>
        </w:rPr>
        <w:t>Кочковского</w:t>
      </w:r>
      <w:proofErr w:type="spellEnd"/>
      <w:r w:rsidRPr="003F7616">
        <w:rPr>
          <w:rFonts w:ascii="Times New Roman" w:hAnsi="Times New Roman"/>
          <w:sz w:val="28"/>
          <w:szCs w:val="28"/>
        </w:rPr>
        <w:t xml:space="preserve"> сельсовета</w:t>
      </w:r>
      <w:r>
        <w:rPr>
          <w:rFonts w:ascii="Times New Roman" w:hAnsi="Times New Roman"/>
          <w:sz w:val="28"/>
        </w:rPr>
        <w:t xml:space="preserve"> от 03.10.2023г. №3</w:t>
      </w:r>
    </w:p>
    <w:p w:rsidR="00AA2F95" w:rsidRPr="00C52E7C" w:rsidRDefault="00AA2F95" w:rsidP="00AA2F95">
      <w:pPr>
        <w:jc w:val="both"/>
        <w:rPr>
          <w:b/>
          <w:bCs/>
          <w:sz w:val="28"/>
          <w:szCs w:val="28"/>
        </w:rPr>
      </w:pPr>
      <w:r w:rsidRPr="00C52E7C">
        <w:rPr>
          <w:sz w:val="28"/>
        </w:rPr>
        <w:t xml:space="preserve">Совет депутатов </w:t>
      </w:r>
      <w:r w:rsidRPr="00C52E7C">
        <w:rPr>
          <w:b/>
          <w:bCs/>
          <w:sz w:val="28"/>
          <w:szCs w:val="28"/>
        </w:rPr>
        <w:t>РЕШИЛ:</w:t>
      </w:r>
    </w:p>
    <w:p w:rsidR="00AA2F95" w:rsidRPr="00C52E7C" w:rsidRDefault="00AA2F95" w:rsidP="00C50717">
      <w:pPr>
        <w:numPr>
          <w:ilvl w:val="0"/>
          <w:numId w:val="5"/>
        </w:numPr>
        <w:jc w:val="both"/>
        <w:rPr>
          <w:sz w:val="28"/>
        </w:rPr>
      </w:pPr>
      <w:r>
        <w:rPr>
          <w:sz w:val="28"/>
          <w:szCs w:val="28"/>
        </w:rPr>
        <w:t xml:space="preserve">Утвердить </w:t>
      </w:r>
      <w:r>
        <w:rPr>
          <w:sz w:val="28"/>
        </w:rPr>
        <w:t>план</w:t>
      </w:r>
      <w:r w:rsidRPr="00C52E7C">
        <w:rPr>
          <w:sz w:val="28"/>
        </w:rPr>
        <w:t xml:space="preserve"> социально-экономического развития </w:t>
      </w:r>
      <w:proofErr w:type="spellStart"/>
      <w:r w:rsidRPr="00C52E7C">
        <w:rPr>
          <w:sz w:val="28"/>
        </w:rPr>
        <w:t>Кочковского</w:t>
      </w:r>
      <w:proofErr w:type="spellEnd"/>
      <w:r w:rsidRPr="00C52E7C">
        <w:rPr>
          <w:sz w:val="28"/>
        </w:rPr>
        <w:t xml:space="preserve"> сельсовета  </w:t>
      </w:r>
      <w:proofErr w:type="spellStart"/>
      <w:r w:rsidRPr="00C52E7C">
        <w:rPr>
          <w:sz w:val="28"/>
        </w:rPr>
        <w:t>Кочковского</w:t>
      </w:r>
      <w:proofErr w:type="spellEnd"/>
      <w:r w:rsidRPr="00C52E7C">
        <w:rPr>
          <w:sz w:val="28"/>
        </w:rPr>
        <w:t xml:space="preserve"> райо</w:t>
      </w:r>
      <w:r>
        <w:rPr>
          <w:sz w:val="28"/>
        </w:rPr>
        <w:t>на Новосибирской области на 2024 год и плановый период  2025 и 2026</w:t>
      </w:r>
      <w:r w:rsidRPr="00C52E7C">
        <w:rPr>
          <w:sz w:val="28"/>
        </w:rPr>
        <w:t xml:space="preserve"> годы» согласно приложению.</w:t>
      </w:r>
    </w:p>
    <w:p w:rsidR="00AA2F95" w:rsidRPr="00C52E7C" w:rsidRDefault="00AA2F95" w:rsidP="00C50717">
      <w:pPr>
        <w:numPr>
          <w:ilvl w:val="0"/>
          <w:numId w:val="5"/>
        </w:numPr>
        <w:jc w:val="both"/>
        <w:rPr>
          <w:sz w:val="28"/>
          <w:szCs w:val="28"/>
        </w:rPr>
      </w:pPr>
      <w:r w:rsidRPr="00C52E7C">
        <w:rPr>
          <w:sz w:val="28"/>
        </w:rPr>
        <w:t>Опубликовать настоящее  решение в периодическом печатном издании «</w:t>
      </w:r>
      <w:proofErr w:type="spellStart"/>
      <w:r w:rsidRPr="00C52E7C">
        <w:rPr>
          <w:sz w:val="28"/>
        </w:rPr>
        <w:t>Кочковский</w:t>
      </w:r>
      <w:proofErr w:type="spellEnd"/>
      <w:r w:rsidRPr="00C52E7C">
        <w:rPr>
          <w:sz w:val="28"/>
        </w:rPr>
        <w:t xml:space="preserve"> вестник».</w:t>
      </w:r>
    </w:p>
    <w:p w:rsidR="00AA2F95" w:rsidRPr="00C52E7C" w:rsidRDefault="00AA2F95" w:rsidP="00AA2F95">
      <w:pPr>
        <w:ind w:left="360" w:firstLine="348"/>
        <w:jc w:val="both"/>
        <w:rPr>
          <w:sz w:val="28"/>
          <w:szCs w:val="28"/>
        </w:rPr>
      </w:pPr>
      <w:r w:rsidRPr="00C52E7C">
        <w:rPr>
          <w:sz w:val="28"/>
          <w:szCs w:val="28"/>
        </w:rPr>
        <w:t>3. Настоящее решение вступает в силу со дня его принятия.</w:t>
      </w:r>
    </w:p>
    <w:p w:rsidR="00AA2F95" w:rsidRPr="00C52E7C" w:rsidRDefault="00AA2F95" w:rsidP="00AA2F95">
      <w:pPr>
        <w:jc w:val="both"/>
        <w:rPr>
          <w:sz w:val="28"/>
          <w:szCs w:val="28"/>
        </w:rPr>
      </w:pPr>
    </w:p>
    <w:p w:rsidR="00AA2F95" w:rsidRDefault="00AA2F95" w:rsidP="00AA2F95">
      <w:pPr>
        <w:rPr>
          <w:sz w:val="28"/>
        </w:rPr>
      </w:pPr>
      <w:r>
        <w:rPr>
          <w:sz w:val="28"/>
        </w:rPr>
        <w:t>Председатель Совета депутатов</w:t>
      </w:r>
    </w:p>
    <w:p w:rsidR="00AA2F95" w:rsidRDefault="00AA2F95" w:rsidP="00AA2F95">
      <w:pPr>
        <w:rPr>
          <w:sz w:val="28"/>
        </w:rPr>
      </w:pPr>
      <w:proofErr w:type="spellStart"/>
      <w:r>
        <w:rPr>
          <w:sz w:val="28"/>
        </w:rPr>
        <w:t>Кочковского</w:t>
      </w:r>
      <w:proofErr w:type="spellEnd"/>
      <w:r>
        <w:rPr>
          <w:sz w:val="28"/>
        </w:rPr>
        <w:t xml:space="preserve"> сельсовета</w:t>
      </w:r>
    </w:p>
    <w:p w:rsidR="00AA2F95" w:rsidRDefault="00AA2F95" w:rsidP="00AA2F95">
      <w:pPr>
        <w:rPr>
          <w:sz w:val="28"/>
        </w:rPr>
      </w:pPr>
      <w:proofErr w:type="spellStart"/>
      <w:r>
        <w:rPr>
          <w:sz w:val="28"/>
        </w:rPr>
        <w:t>Кочковского</w:t>
      </w:r>
      <w:proofErr w:type="spellEnd"/>
      <w:r>
        <w:rPr>
          <w:sz w:val="28"/>
        </w:rPr>
        <w:t xml:space="preserve"> района</w:t>
      </w:r>
    </w:p>
    <w:p w:rsidR="00AA2F95" w:rsidRDefault="00AA2F95" w:rsidP="00AA2F95">
      <w:pPr>
        <w:rPr>
          <w:sz w:val="28"/>
        </w:rPr>
      </w:pPr>
      <w:r>
        <w:rPr>
          <w:sz w:val="28"/>
        </w:rPr>
        <w:t>Новосибирской области                                                                            С.Н. Бредихин</w:t>
      </w:r>
    </w:p>
    <w:p w:rsidR="00AA2F95" w:rsidRDefault="00AA2F95" w:rsidP="00AA2F95">
      <w:pPr>
        <w:rPr>
          <w:sz w:val="28"/>
        </w:rPr>
      </w:pPr>
    </w:p>
    <w:p w:rsidR="00AA2F95" w:rsidRDefault="00AA2F95" w:rsidP="00AA2F95">
      <w:pPr>
        <w:rPr>
          <w:sz w:val="28"/>
        </w:rPr>
      </w:pPr>
      <w:r>
        <w:rPr>
          <w:sz w:val="28"/>
        </w:rPr>
        <w:t xml:space="preserve">Глава </w:t>
      </w:r>
      <w:proofErr w:type="spellStart"/>
      <w:r>
        <w:rPr>
          <w:sz w:val="28"/>
        </w:rPr>
        <w:t>Кочковского</w:t>
      </w:r>
      <w:proofErr w:type="spellEnd"/>
      <w:r>
        <w:rPr>
          <w:sz w:val="28"/>
        </w:rPr>
        <w:t xml:space="preserve"> сельсовета</w:t>
      </w:r>
    </w:p>
    <w:p w:rsidR="00AA2F95" w:rsidRDefault="00AA2F95" w:rsidP="00AA2F95">
      <w:pPr>
        <w:rPr>
          <w:sz w:val="28"/>
        </w:rPr>
      </w:pPr>
      <w:proofErr w:type="spellStart"/>
      <w:r>
        <w:rPr>
          <w:sz w:val="28"/>
        </w:rPr>
        <w:t>Кочковского</w:t>
      </w:r>
      <w:proofErr w:type="spellEnd"/>
      <w:r>
        <w:rPr>
          <w:sz w:val="28"/>
        </w:rPr>
        <w:t xml:space="preserve"> района</w:t>
      </w:r>
    </w:p>
    <w:p w:rsidR="00AA2F95" w:rsidRDefault="00AA2F95" w:rsidP="00AA2F95">
      <w:pPr>
        <w:rPr>
          <w:sz w:val="28"/>
        </w:rPr>
      </w:pPr>
      <w:r>
        <w:rPr>
          <w:sz w:val="28"/>
        </w:rPr>
        <w:t>Новосибирской области                                                                          Ю.В.Гюнтер</w:t>
      </w:r>
    </w:p>
    <w:p w:rsidR="00AA2F95" w:rsidRDefault="00AA2F95" w:rsidP="00AA2F95">
      <w:pPr>
        <w:jc w:val="right"/>
        <w:rPr>
          <w:b/>
          <w:sz w:val="28"/>
        </w:rPr>
      </w:pPr>
    </w:p>
    <w:p w:rsidR="00AA2F95" w:rsidRPr="00C52E7C" w:rsidRDefault="00AA2F95" w:rsidP="00AA2F95">
      <w:pPr>
        <w:jc w:val="right"/>
        <w:rPr>
          <w:b/>
          <w:sz w:val="28"/>
        </w:rPr>
      </w:pPr>
      <w:r w:rsidRPr="00C52E7C">
        <w:rPr>
          <w:b/>
          <w:sz w:val="28"/>
        </w:rPr>
        <w:t xml:space="preserve">Приложение </w:t>
      </w:r>
    </w:p>
    <w:p w:rsidR="00AA2F95" w:rsidRPr="00C52E7C" w:rsidRDefault="00AA2F95" w:rsidP="00AA2F95">
      <w:pPr>
        <w:jc w:val="right"/>
        <w:rPr>
          <w:sz w:val="28"/>
        </w:rPr>
      </w:pPr>
      <w:r>
        <w:rPr>
          <w:sz w:val="28"/>
        </w:rPr>
        <w:t xml:space="preserve">к решению   </w:t>
      </w:r>
      <w:proofErr w:type="gramStart"/>
      <w:r>
        <w:rPr>
          <w:sz w:val="28"/>
        </w:rPr>
        <w:t>-</w:t>
      </w:r>
      <w:proofErr w:type="spellStart"/>
      <w:r>
        <w:rPr>
          <w:sz w:val="28"/>
        </w:rPr>
        <w:t>й</w:t>
      </w:r>
      <w:proofErr w:type="spellEnd"/>
      <w:proofErr w:type="gramEnd"/>
      <w:r w:rsidRPr="00C52E7C">
        <w:rPr>
          <w:sz w:val="28"/>
        </w:rPr>
        <w:t xml:space="preserve">   сессии</w:t>
      </w:r>
    </w:p>
    <w:p w:rsidR="00AA2F95" w:rsidRPr="00C52E7C" w:rsidRDefault="00AA2F95" w:rsidP="00AA2F95">
      <w:pPr>
        <w:jc w:val="right"/>
        <w:rPr>
          <w:sz w:val="28"/>
        </w:rPr>
      </w:pPr>
      <w:r w:rsidRPr="00C52E7C">
        <w:rPr>
          <w:sz w:val="28"/>
        </w:rPr>
        <w:t xml:space="preserve">Совета депутатов </w:t>
      </w:r>
      <w:proofErr w:type="spellStart"/>
      <w:r w:rsidRPr="00C52E7C">
        <w:rPr>
          <w:sz w:val="28"/>
        </w:rPr>
        <w:t>Кочковского</w:t>
      </w:r>
      <w:proofErr w:type="spellEnd"/>
      <w:r w:rsidRPr="00C52E7C">
        <w:rPr>
          <w:sz w:val="28"/>
        </w:rPr>
        <w:t xml:space="preserve"> сельсовета </w:t>
      </w:r>
    </w:p>
    <w:p w:rsidR="00AA2F95" w:rsidRPr="00C52E7C" w:rsidRDefault="00AA2F95" w:rsidP="00AA2F95">
      <w:pPr>
        <w:jc w:val="right"/>
        <w:rPr>
          <w:sz w:val="28"/>
        </w:rPr>
      </w:pPr>
      <w:r>
        <w:rPr>
          <w:sz w:val="28"/>
        </w:rPr>
        <w:t xml:space="preserve">от  </w:t>
      </w:r>
      <w:r w:rsidRPr="00C52E7C">
        <w:rPr>
          <w:sz w:val="28"/>
        </w:rPr>
        <w:t xml:space="preserve"> года</w:t>
      </w:r>
      <w:r>
        <w:rPr>
          <w:sz w:val="28"/>
        </w:rPr>
        <w:t xml:space="preserve">  №</w:t>
      </w:r>
    </w:p>
    <w:p w:rsidR="00AA2F95" w:rsidRPr="00C37C14" w:rsidRDefault="00AA2F95" w:rsidP="00AA2F95">
      <w:pPr>
        <w:jc w:val="right"/>
        <w:rPr>
          <w:i/>
          <w:sz w:val="36"/>
          <w:szCs w:val="36"/>
        </w:rPr>
      </w:pPr>
      <w:r w:rsidRPr="00842944">
        <w:rPr>
          <w:b/>
          <w:iCs/>
          <w:sz w:val="28"/>
          <w:szCs w:val="28"/>
        </w:rPr>
        <w:t xml:space="preserve">                                                                                                          </w:t>
      </w:r>
      <w:r>
        <w:rPr>
          <w:b/>
          <w:iCs/>
          <w:sz w:val="28"/>
          <w:szCs w:val="28"/>
        </w:rPr>
        <w:t xml:space="preserve">      </w:t>
      </w:r>
      <w:r w:rsidRPr="00842944">
        <w:rPr>
          <w:b/>
          <w:iCs/>
          <w:sz w:val="28"/>
          <w:szCs w:val="28"/>
        </w:rPr>
        <w:t xml:space="preserve"> </w:t>
      </w:r>
    </w:p>
    <w:p w:rsidR="00AA2F95" w:rsidRDefault="00AA2F95" w:rsidP="00AA2F95"/>
    <w:p w:rsidR="00AA2F95" w:rsidRDefault="00AA2F95" w:rsidP="00AA2F95">
      <w:pPr>
        <w:jc w:val="center"/>
        <w:rPr>
          <w:b/>
          <w:color w:val="000000"/>
          <w:sz w:val="28"/>
          <w:szCs w:val="28"/>
        </w:rPr>
      </w:pPr>
    </w:p>
    <w:p w:rsidR="00AA2F95" w:rsidRDefault="00AA2F95" w:rsidP="00AA2F95"/>
    <w:p w:rsidR="00AA2F95" w:rsidRDefault="00AA2F95" w:rsidP="00AA2F95"/>
    <w:p w:rsidR="00AA2F95" w:rsidRDefault="00AA2F95" w:rsidP="00AA2F95">
      <w:pPr>
        <w:jc w:val="center"/>
        <w:rPr>
          <w:b/>
          <w:sz w:val="36"/>
        </w:rPr>
      </w:pPr>
    </w:p>
    <w:p w:rsidR="00AA2F95" w:rsidRDefault="00AA2F95" w:rsidP="00AA2F95">
      <w:pPr>
        <w:jc w:val="center"/>
        <w:rPr>
          <w:b/>
          <w:sz w:val="36"/>
        </w:rPr>
      </w:pPr>
    </w:p>
    <w:p w:rsidR="00AA2F95" w:rsidRDefault="00AA2F95" w:rsidP="00AA2F95">
      <w:pPr>
        <w:jc w:val="center"/>
        <w:rPr>
          <w:b/>
          <w:sz w:val="36"/>
        </w:rPr>
      </w:pPr>
    </w:p>
    <w:p w:rsidR="00AA2F95" w:rsidRDefault="00AA2F95" w:rsidP="00AA2F95">
      <w:pPr>
        <w:jc w:val="center"/>
        <w:rPr>
          <w:b/>
          <w:sz w:val="36"/>
        </w:rPr>
      </w:pPr>
    </w:p>
    <w:p w:rsidR="00AA2F95" w:rsidRPr="00984560" w:rsidRDefault="00AA2F95" w:rsidP="00AA2F95">
      <w:pPr>
        <w:spacing w:line="360" w:lineRule="auto"/>
        <w:jc w:val="center"/>
        <w:rPr>
          <w:b/>
          <w:i/>
          <w:caps/>
          <w:spacing w:val="100"/>
          <w:sz w:val="56"/>
          <w:szCs w:val="56"/>
        </w:rPr>
      </w:pPr>
      <w:r w:rsidRPr="00984560">
        <w:rPr>
          <w:b/>
          <w:i/>
          <w:caps/>
          <w:spacing w:val="100"/>
          <w:sz w:val="56"/>
          <w:szCs w:val="56"/>
        </w:rPr>
        <w:t xml:space="preserve">ПЛАН </w:t>
      </w:r>
    </w:p>
    <w:p w:rsidR="00AA2F95" w:rsidRPr="00984560" w:rsidRDefault="00AA2F95" w:rsidP="00AA2F95">
      <w:pPr>
        <w:spacing w:line="360" w:lineRule="auto"/>
        <w:jc w:val="center"/>
        <w:rPr>
          <w:b/>
          <w:i/>
          <w:caps/>
          <w:spacing w:val="20"/>
          <w:sz w:val="36"/>
          <w:szCs w:val="36"/>
        </w:rPr>
      </w:pPr>
      <w:r w:rsidRPr="00984560">
        <w:rPr>
          <w:b/>
          <w:i/>
          <w:caps/>
          <w:spacing w:val="20"/>
          <w:sz w:val="36"/>
          <w:szCs w:val="36"/>
        </w:rPr>
        <w:t xml:space="preserve">социально-экономического развития </w:t>
      </w:r>
    </w:p>
    <w:p w:rsidR="00AA2F95" w:rsidRPr="00362149" w:rsidRDefault="00AA2F95" w:rsidP="00362149">
      <w:pPr>
        <w:pStyle w:val="6"/>
        <w:spacing w:line="360" w:lineRule="auto"/>
        <w:jc w:val="center"/>
        <w:rPr>
          <w:i w:val="0"/>
          <w:caps/>
          <w:color w:val="auto"/>
          <w:spacing w:val="20"/>
          <w:sz w:val="40"/>
          <w:szCs w:val="40"/>
        </w:rPr>
      </w:pPr>
      <w:r w:rsidRPr="00362149">
        <w:rPr>
          <w:caps/>
          <w:color w:val="auto"/>
          <w:spacing w:val="20"/>
          <w:sz w:val="40"/>
          <w:szCs w:val="40"/>
        </w:rPr>
        <w:t>КОЧКОВСКОГО сельсовета</w:t>
      </w:r>
    </w:p>
    <w:p w:rsidR="00AA2F95" w:rsidRPr="00984560" w:rsidRDefault="00AA2F95" w:rsidP="00AA2F95">
      <w:pPr>
        <w:spacing w:line="360" w:lineRule="auto"/>
        <w:jc w:val="center"/>
        <w:rPr>
          <w:b/>
          <w:i/>
          <w:caps/>
          <w:spacing w:val="20"/>
          <w:sz w:val="36"/>
          <w:szCs w:val="36"/>
        </w:rPr>
      </w:pPr>
      <w:r>
        <w:rPr>
          <w:b/>
          <w:i/>
          <w:caps/>
          <w:spacing w:val="20"/>
          <w:sz w:val="36"/>
          <w:szCs w:val="36"/>
        </w:rPr>
        <w:t>на 2024 год и ПЛАНОВЫЙ период 2025</w:t>
      </w:r>
      <w:proofErr w:type="gramStart"/>
      <w:r w:rsidRPr="00984560">
        <w:rPr>
          <w:b/>
          <w:i/>
          <w:caps/>
          <w:spacing w:val="20"/>
          <w:sz w:val="36"/>
          <w:szCs w:val="36"/>
        </w:rPr>
        <w:t xml:space="preserve"> И</w:t>
      </w:r>
      <w:proofErr w:type="gramEnd"/>
      <w:r>
        <w:rPr>
          <w:b/>
          <w:i/>
          <w:caps/>
          <w:spacing w:val="20"/>
          <w:sz w:val="36"/>
          <w:szCs w:val="36"/>
        </w:rPr>
        <w:t xml:space="preserve"> 2026</w:t>
      </w:r>
      <w:r w:rsidRPr="00984560">
        <w:rPr>
          <w:b/>
          <w:i/>
          <w:caps/>
          <w:spacing w:val="20"/>
          <w:sz w:val="36"/>
          <w:szCs w:val="36"/>
        </w:rPr>
        <w:t xml:space="preserve"> годЫ</w:t>
      </w:r>
    </w:p>
    <w:p w:rsidR="00AA2F95" w:rsidRPr="00A07EFD" w:rsidRDefault="00AA2F95" w:rsidP="00AA2F95">
      <w:pPr>
        <w:spacing w:line="360" w:lineRule="auto"/>
        <w:rPr>
          <w:i/>
        </w:rPr>
      </w:pPr>
    </w:p>
    <w:p w:rsidR="00AA2F95" w:rsidRPr="00A07EFD" w:rsidRDefault="00AA2F95" w:rsidP="00AA2F95">
      <w:pPr>
        <w:spacing w:line="360" w:lineRule="auto"/>
        <w:rPr>
          <w:i/>
        </w:rPr>
      </w:pPr>
    </w:p>
    <w:p w:rsidR="00AA2F95" w:rsidRDefault="00AA2F95" w:rsidP="00AA2F95">
      <w:pPr>
        <w:pStyle w:val="a9"/>
        <w:spacing w:line="360" w:lineRule="auto"/>
        <w:rPr>
          <w:spacing w:val="40"/>
        </w:rPr>
      </w:pPr>
    </w:p>
    <w:p w:rsidR="00AA2F95" w:rsidRDefault="00AA2F95" w:rsidP="00AA2F95">
      <w:pPr>
        <w:pStyle w:val="a9"/>
        <w:spacing w:line="360" w:lineRule="auto"/>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a9"/>
        <w:rPr>
          <w:spacing w:val="40"/>
        </w:rPr>
      </w:pPr>
    </w:p>
    <w:p w:rsidR="00AA2F95" w:rsidRDefault="00AA2F95" w:rsidP="00AA2F95">
      <w:pPr>
        <w:pStyle w:val="BodyText211BodyTextIndent"/>
        <w:pageBreakBefore/>
        <w:spacing w:before="240"/>
        <w:jc w:val="center"/>
        <w:rPr>
          <w:b/>
          <w:bCs/>
          <w:caps/>
          <w:spacing w:val="20"/>
        </w:rPr>
      </w:pPr>
      <w:r>
        <w:rPr>
          <w:b/>
          <w:bCs/>
          <w:caps/>
          <w:spacing w:val="20"/>
        </w:rPr>
        <w:lastRenderedPageBreak/>
        <w:t xml:space="preserve">1. Социально - экономическое положение КОЧКОВСКОГО сельсовета </w:t>
      </w:r>
      <w:r>
        <w:rPr>
          <w:b/>
          <w:bCs/>
          <w:caps/>
          <w:spacing w:val="20"/>
        </w:rPr>
        <w:br/>
        <w:t>в 2023 годУ</w:t>
      </w:r>
    </w:p>
    <w:p w:rsidR="00AA2F95" w:rsidRDefault="00AA2F95" w:rsidP="00AA2F95">
      <w:pPr>
        <w:jc w:val="both"/>
        <w:rPr>
          <w:spacing w:val="20"/>
          <w:sz w:val="28"/>
          <w:szCs w:val="20"/>
        </w:rPr>
      </w:pPr>
    </w:p>
    <w:p w:rsidR="00AA2F95" w:rsidRPr="00502820" w:rsidRDefault="00AA2F95" w:rsidP="00AA2F95">
      <w:pPr>
        <w:jc w:val="both"/>
        <w:rPr>
          <w:sz w:val="28"/>
          <w:szCs w:val="28"/>
        </w:rPr>
      </w:pPr>
      <w:r>
        <w:rPr>
          <w:sz w:val="28"/>
          <w:szCs w:val="28"/>
        </w:rPr>
        <w:t xml:space="preserve">      </w:t>
      </w:r>
      <w:r w:rsidRPr="00502820">
        <w:rPr>
          <w:sz w:val="28"/>
          <w:szCs w:val="28"/>
        </w:rPr>
        <w:t xml:space="preserve">Территория </w:t>
      </w:r>
      <w:proofErr w:type="spellStart"/>
      <w:r>
        <w:rPr>
          <w:sz w:val="28"/>
          <w:szCs w:val="28"/>
        </w:rPr>
        <w:t>Кочковского</w:t>
      </w:r>
      <w:proofErr w:type="spellEnd"/>
      <w:r>
        <w:rPr>
          <w:sz w:val="28"/>
          <w:szCs w:val="28"/>
        </w:rPr>
        <w:t xml:space="preserve"> сельсовета общей площадью 2047 га</w:t>
      </w:r>
      <w:r w:rsidRPr="00502820">
        <w:rPr>
          <w:sz w:val="28"/>
          <w:szCs w:val="28"/>
        </w:rPr>
        <w:t xml:space="preserve">  расположена  в юго-западной части  Новосиб</w:t>
      </w:r>
      <w:r>
        <w:rPr>
          <w:sz w:val="28"/>
          <w:szCs w:val="28"/>
        </w:rPr>
        <w:t>ирской области на расстоянии 209</w:t>
      </w:r>
      <w:r w:rsidRPr="00502820">
        <w:rPr>
          <w:sz w:val="28"/>
          <w:szCs w:val="28"/>
        </w:rPr>
        <w:t>км от об</w:t>
      </w:r>
      <w:r>
        <w:rPr>
          <w:sz w:val="28"/>
          <w:szCs w:val="28"/>
        </w:rPr>
        <w:t>ластного центра  г. Новосибирска.</w:t>
      </w:r>
      <w:r w:rsidRPr="00502820">
        <w:rPr>
          <w:sz w:val="28"/>
          <w:szCs w:val="28"/>
        </w:rPr>
        <w:t xml:space="preserve"> </w:t>
      </w:r>
      <w:r>
        <w:rPr>
          <w:sz w:val="28"/>
          <w:szCs w:val="28"/>
        </w:rPr>
        <w:t>От села</w:t>
      </w:r>
      <w:r w:rsidRPr="00502820">
        <w:rPr>
          <w:sz w:val="28"/>
          <w:szCs w:val="28"/>
        </w:rPr>
        <w:t xml:space="preserve"> Кочки  </w:t>
      </w:r>
      <w:smartTag w:uri="urn:schemas-microsoft-com:office:smarttags" w:element="metricconverter">
        <w:smartTagPr>
          <w:attr w:name="ProductID" w:val="104 км"/>
        </w:smartTagPr>
        <w:r w:rsidRPr="00502820">
          <w:rPr>
            <w:sz w:val="28"/>
            <w:szCs w:val="28"/>
          </w:rPr>
          <w:t>104 км</w:t>
        </w:r>
      </w:smartTag>
      <w:r w:rsidRPr="00502820">
        <w:rPr>
          <w:sz w:val="28"/>
          <w:szCs w:val="28"/>
        </w:rPr>
        <w:t xml:space="preserve"> </w:t>
      </w:r>
      <w:r>
        <w:rPr>
          <w:sz w:val="28"/>
          <w:szCs w:val="28"/>
        </w:rPr>
        <w:t>до</w:t>
      </w:r>
      <w:r w:rsidRPr="00502820">
        <w:rPr>
          <w:sz w:val="28"/>
          <w:szCs w:val="28"/>
        </w:rPr>
        <w:t xml:space="preserve"> ближайшей железнодорожной станции </w:t>
      </w:r>
      <w:r>
        <w:rPr>
          <w:sz w:val="28"/>
          <w:szCs w:val="28"/>
        </w:rPr>
        <w:t xml:space="preserve"> </w:t>
      </w:r>
      <w:r w:rsidRPr="00502820">
        <w:rPr>
          <w:sz w:val="28"/>
          <w:szCs w:val="28"/>
        </w:rPr>
        <w:t xml:space="preserve">Каргат. </w:t>
      </w:r>
    </w:p>
    <w:p w:rsidR="00AA2F95" w:rsidRDefault="00AA2F95" w:rsidP="00362149">
      <w:pPr>
        <w:pStyle w:val="21"/>
        <w:spacing w:after="0" w:line="240" w:lineRule="auto"/>
        <w:ind w:hanging="540"/>
        <w:rPr>
          <w:sz w:val="28"/>
          <w:szCs w:val="28"/>
        </w:rPr>
      </w:pPr>
      <w:r w:rsidRPr="00502820">
        <w:rPr>
          <w:sz w:val="28"/>
          <w:szCs w:val="28"/>
        </w:rPr>
        <w:tab/>
      </w:r>
      <w:r>
        <w:rPr>
          <w:sz w:val="28"/>
          <w:szCs w:val="28"/>
        </w:rPr>
        <w:t xml:space="preserve">     </w:t>
      </w:r>
      <w:r w:rsidRPr="00502820">
        <w:rPr>
          <w:sz w:val="28"/>
          <w:szCs w:val="28"/>
        </w:rPr>
        <w:t xml:space="preserve">На территории </w:t>
      </w:r>
      <w:proofErr w:type="spellStart"/>
      <w:r w:rsidRPr="00502820">
        <w:rPr>
          <w:sz w:val="28"/>
          <w:szCs w:val="28"/>
        </w:rPr>
        <w:t>Кочковского</w:t>
      </w:r>
      <w:proofErr w:type="spellEnd"/>
      <w:r w:rsidRPr="00502820">
        <w:rPr>
          <w:sz w:val="28"/>
          <w:szCs w:val="28"/>
        </w:rPr>
        <w:t xml:space="preserve"> сельсовета расположен один населенный пункт. </w:t>
      </w:r>
      <w:proofErr w:type="gramStart"/>
      <w:r w:rsidRPr="00B45316">
        <w:rPr>
          <w:b/>
          <w:sz w:val="28"/>
          <w:szCs w:val="28"/>
        </w:rPr>
        <w:t>Численность населения</w:t>
      </w:r>
      <w:r>
        <w:rPr>
          <w:sz w:val="28"/>
          <w:szCs w:val="28"/>
        </w:rPr>
        <w:t xml:space="preserve">  на 01.10.2023</w:t>
      </w:r>
      <w:r w:rsidRPr="00502820">
        <w:rPr>
          <w:sz w:val="28"/>
          <w:szCs w:val="28"/>
        </w:rPr>
        <w:t xml:space="preserve"> года составила </w:t>
      </w:r>
      <w:r>
        <w:rPr>
          <w:sz w:val="28"/>
          <w:szCs w:val="28"/>
        </w:rPr>
        <w:t xml:space="preserve">3971 </w:t>
      </w:r>
      <w:r w:rsidRPr="00502820">
        <w:rPr>
          <w:sz w:val="28"/>
          <w:szCs w:val="28"/>
        </w:rPr>
        <w:t>человек</w:t>
      </w:r>
      <w:r>
        <w:rPr>
          <w:sz w:val="28"/>
          <w:szCs w:val="28"/>
        </w:rPr>
        <w:t xml:space="preserve">, </w:t>
      </w:r>
      <w:r w:rsidRPr="00502820">
        <w:rPr>
          <w:sz w:val="28"/>
          <w:szCs w:val="28"/>
        </w:rPr>
        <w:t>в том чи</w:t>
      </w:r>
      <w:r>
        <w:rPr>
          <w:sz w:val="28"/>
          <w:szCs w:val="28"/>
        </w:rPr>
        <w:t>сле мужчин-1925,женщин-2046, Детей от 0-12 месяцев 25, в т.ч. мальчиков-12, девочек-13, от 1 года до 6 лет- 175</w:t>
      </w:r>
      <w:r w:rsidRPr="00502820">
        <w:rPr>
          <w:sz w:val="28"/>
          <w:szCs w:val="28"/>
        </w:rPr>
        <w:t xml:space="preserve">, </w:t>
      </w:r>
      <w:r>
        <w:rPr>
          <w:sz w:val="28"/>
          <w:szCs w:val="28"/>
        </w:rPr>
        <w:t xml:space="preserve">в т.ч. мальчиков-94, девочек-81, </w:t>
      </w:r>
      <w:r w:rsidRPr="00502820">
        <w:rPr>
          <w:sz w:val="28"/>
          <w:szCs w:val="28"/>
        </w:rPr>
        <w:t xml:space="preserve">от </w:t>
      </w:r>
      <w:r>
        <w:rPr>
          <w:sz w:val="28"/>
          <w:szCs w:val="28"/>
        </w:rPr>
        <w:t>7</w:t>
      </w:r>
      <w:r w:rsidRPr="00502820">
        <w:rPr>
          <w:sz w:val="28"/>
          <w:szCs w:val="28"/>
        </w:rPr>
        <w:t xml:space="preserve"> до 1</w:t>
      </w:r>
      <w:r>
        <w:rPr>
          <w:sz w:val="28"/>
          <w:szCs w:val="28"/>
        </w:rPr>
        <w:t>7</w:t>
      </w:r>
      <w:r w:rsidRPr="00502820">
        <w:rPr>
          <w:sz w:val="28"/>
          <w:szCs w:val="28"/>
        </w:rPr>
        <w:t xml:space="preserve"> лет </w:t>
      </w:r>
      <w:r>
        <w:rPr>
          <w:sz w:val="28"/>
          <w:szCs w:val="28"/>
        </w:rPr>
        <w:t xml:space="preserve"> 524</w:t>
      </w:r>
      <w:r w:rsidRPr="00502820">
        <w:rPr>
          <w:sz w:val="28"/>
          <w:szCs w:val="28"/>
        </w:rPr>
        <w:t>,</w:t>
      </w:r>
      <w:r>
        <w:rPr>
          <w:sz w:val="28"/>
          <w:szCs w:val="28"/>
        </w:rPr>
        <w:t>в т.ч. мальчиков-273, девочек-251, от 18 до 65-2542, мужчин-1296, женщин-1246, старше 65 лет-705 человек, из них мужчин-250, женщин-455</w:t>
      </w:r>
      <w:proofErr w:type="gramEnd"/>
      <w:r>
        <w:rPr>
          <w:sz w:val="28"/>
          <w:szCs w:val="28"/>
        </w:rPr>
        <w:t>.</w:t>
      </w:r>
      <w:r w:rsidRPr="00502820">
        <w:rPr>
          <w:sz w:val="28"/>
          <w:szCs w:val="28"/>
        </w:rPr>
        <w:t xml:space="preserve"> </w:t>
      </w:r>
      <w:r>
        <w:rPr>
          <w:sz w:val="28"/>
          <w:szCs w:val="28"/>
        </w:rPr>
        <w:t xml:space="preserve">Занято в экономике </w:t>
      </w:r>
      <w:r w:rsidRPr="00847400">
        <w:rPr>
          <w:i/>
          <w:sz w:val="28"/>
          <w:szCs w:val="28"/>
        </w:rPr>
        <w:t xml:space="preserve">2066 </w:t>
      </w:r>
      <w:r>
        <w:rPr>
          <w:sz w:val="28"/>
          <w:szCs w:val="28"/>
        </w:rPr>
        <w:t xml:space="preserve">человек. </w:t>
      </w:r>
      <w:r w:rsidRPr="00502820">
        <w:rPr>
          <w:sz w:val="28"/>
          <w:szCs w:val="28"/>
        </w:rPr>
        <w:t>На  протяжении последних лет численнос</w:t>
      </w:r>
      <w:r>
        <w:rPr>
          <w:sz w:val="28"/>
          <w:szCs w:val="28"/>
        </w:rPr>
        <w:t>ть населения постоянно снижается.</w:t>
      </w:r>
      <w:r w:rsidRPr="00502820">
        <w:rPr>
          <w:sz w:val="28"/>
          <w:szCs w:val="28"/>
        </w:rPr>
        <w:t xml:space="preserve"> Все население сельское.</w:t>
      </w:r>
      <w:r>
        <w:rPr>
          <w:sz w:val="28"/>
          <w:szCs w:val="28"/>
        </w:rPr>
        <w:t xml:space="preserve">         </w:t>
      </w:r>
    </w:p>
    <w:p w:rsidR="00AA2F95" w:rsidRPr="00362149" w:rsidRDefault="00AA2F95" w:rsidP="00362149">
      <w:pPr>
        <w:pStyle w:val="21"/>
        <w:spacing w:after="0" w:line="240" w:lineRule="auto"/>
        <w:ind w:hanging="540"/>
        <w:rPr>
          <w:sz w:val="28"/>
          <w:szCs w:val="28"/>
        </w:rPr>
      </w:pPr>
      <w:r>
        <w:rPr>
          <w:sz w:val="28"/>
          <w:szCs w:val="28"/>
        </w:rPr>
        <w:t xml:space="preserve">            </w:t>
      </w:r>
      <w:r w:rsidRPr="004D210E">
        <w:rPr>
          <w:sz w:val="28"/>
          <w:szCs w:val="28"/>
        </w:rPr>
        <w:t xml:space="preserve"> </w:t>
      </w:r>
      <w:r>
        <w:rPr>
          <w:sz w:val="28"/>
          <w:szCs w:val="28"/>
        </w:rPr>
        <w:t xml:space="preserve"> </w:t>
      </w:r>
      <w:r>
        <w:rPr>
          <w:szCs w:val="28"/>
        </w:rPr>
        <w:t xml:space="preserve">       </w:t>
      </w:r>
      <w:proofErr w:type="gramStart"/>
      <w:r w:rsidRPr="00362149">
        <w:rPr>
          <w:sz w:val="28"/>
          <w:szCs w:val="28"/>
        </w:rPr>
        <w:t>На территории поселения на 01.01.2023 года зарегистрировано более ста предприятий, организаций, учреждений и ИП, в том числе объекты производственной мощности, такие как предприятия по обработке и распиловке древесины, изготовление изделий из древесины (бани, летние кухни, уличные туалеты, пролеты из штакетника и др.), объекты сельского и лесного хозяйства, предприятия и ИП по ремонту автомобилей и другой технике.</w:t>
      </w:r>
      <w:proofErr w:type="gramEnd"/>
      <w:r w:rsidRPr="00362149">
        <w:rPr>
          <w:sz w:val="28"/>
          <w:szCs w:val="28"/>
        </w:rPr>
        <w:t xml:space="preserve"> Помимо этого на территории сельсовета функционируют объекты социального обеспечения граждан. Это объекты бытового обслуживания, предприятия торговли и общепита, услуги связи, аптеки и другие.</w:t>
      </w:r>
    </w:p>
    <w:p w:rsidR="00AA2F95" w:rsidRPr="00502820" w:rsidRDefault="00AA2F95" w:rsidP="00AA2F95">
      <w:pPr>
        <w:pStyle w:val="ad"/>
        <w:ind w:left="0" w:firstLine="283"/>
        <w:rPr>
          <w:szCs w:val="28"/>
        </w:rPr>
      </w:pPr>
      <w:r>
        <w:rPr>
          <w:szCs w:val="28"/>
        </w:rPr>
        <w:t xml:space="preserve"> </w:t>
      </w:r>
      <w:r w:rsidRPr="00502820">
        <w:rPr>
          <w:szCs w:val="28"/>
        </w:rPr>
        <w:t>Специализацией поселения</w:t>
      </w:r>
      <w:r>
        <w:rPr>
          <w:szCs w:val="28"/>
        </w:rPr>
        <w:t xml:space="preserve"> также</w:t>
      </w:r>
      <w:r w:rsidRPr="00502820">
        <w:rPr>
          <w:szCs w:val="28"/>
        </w:rPr>
        <w:t xml:space="preserve"> является оказание услуг: жилищн</w:t>
      </w:r>
      <w:r>
        <w:rPr>
          <w:szCs w:val="28"/>
        </w:rPr>
        <w:t xml:space="preserve">о-коммунальных, </w:t>
      </w:r>
      <w:r w:rsidRPr="00502820">
        <w:rPr>
          <w:szCs w:val="28"/>
        </w:rPr>
        <w:t>транспорт</w:t>
      </w:r>
      <w:r>
        <w:rPr>
          <w:szCs w:val="28"/>
        </w:rPr>
        <w:t xml:space="preserve">ных, </w:t>
      </w:r>
      <w:r w:rsidRPr="00502820">
        <w:rPr>
          <w:szCs w:val="28"/>
        </w:rPr>
        <w:t xml:space="preserve"> банковских, юридических и др. Данным видом деятельности занимаются: </w:t>
      </w:r>
      <w:r>
        <w:rPr>
          <w:szCs w:val="28"/>
        </w:rPr>
        <w:t>МУП УК «Ж</w:t>
      </w:r>
      <w:r w:rsidRPr="00502820">
        <w:rPr>
          <w:szCs w:val="28"/>
        </w:rPr>
        <w:t>илищно-коммунальн</w:t>
      </w:r>
      <w:r>
        <w:rPr>
          <w:szCs w:val="28"/>
        </w:rPr>
        <w:t>ого хозяйства», ОАО НСО «</w:t>
      </w:r>
      <w:proofErr w:type="spellStart"/>
      <w:r>
        <w:rPr>
          <w:szCs w:val="28"/>
        </w:rPr>
        <w:t>Кочковский</w:t>
      </w:r>
      <w:proofErr w:type="spellEnd"/>
      <w:r>
        <w:rPr>
          <w:szCs w:val="28"/>
        </w:rPr>
        <w:t xml:space="preserve"> лесхоз»,</w:t>
      </w:r>
      <w:r w:rsidRPr="00502820">
        <w:rPr>
          <w:szCs w:val="28"/>
        </w:rPr>
        <w:t xml:space="preserve"> </w:t>
      </w:r>
      <w:proofErr w:type="spellStart"/>
      <w:r w:rsidRPr="00502820">
        <w:rPr>
          <w:szCs w:val="28"/>
        </w:rPr>
        <w:t>Кочковское</w:t>
      </w:r>
      <w:proofErr w:type="spellEnd"/>
      <w:r w:rsidRPr="00502820">
        <w:rPr>
          <w:szCs w:val="28"/>
        </w:rPr>
        <w:t xml:space="preserve"> автотранспортное пред</w:t>
      </w:r>
      <w:r>
        <w:rPr>
          <w:szCs w:val="28"/>
        </w:rPr>
        <w:t xml:space="preserve">приятие, </w:t>
      </w:r>
      <w:r w:rsidRPr="00502820">
        <w:rPr>
          <w:szCs w:val="28"/>
        </w:rPr>
        <w:t xml:space="preserve"> </w:t>
      </w:r>
      <w:proofErr w:type="spellStart"/>
      <w:r w:rsidRPr="00502820">
        <w:rPr>
          <w:szCs w:val="28"/>
        </w:rPr>
        <w:t>Кочковское</w:t>
      </w:r>
      <w:proofErr w:type="spellEnd"/>
      <w:r w:rsidRPr="00502820">
        <w:rPr>
          <w:szCs w:val="28"/>
        </w:rPr>
        <w:t xml:space="preserve"> производственно-торговое потребительское общество, </w:t>
      </w:r>
      <w:r>
        <w:rPr>
          <w:szCs w:val="28"/>
        </w:rPr>
        <w:t>Линейн</w:t>
      </w:r>
      <w:proofErr w:type="gramStart"/>
      <w:r>
        <w:rPr>
          <w:szCs w:val="28"/>
        </w:rPr>
        <w:t>о-</w:t>
      </w:r>
      <w:proofErr w:type="gramEnd"/>
      <w:r>
        <w:rPr>
          <w:szCs w:val="28"/>
        </w:rPr>
        <w:t xml:space="preserve"> технический цех </w:t>
      </w:r>
      <w:proofErr w:type="spellStart"/>
      <w:r>
        <w:rPr>
          <w:szCs w:val="28"/>
        </w:rPr>
        <w:t>Кочковского</w:t>
      </w:r>
      <w:proofErr w:type="spellEnd"/>
      <w:r>
        <w:rPr>
          <w:szCs w:val="28"/>
        </w:rPr>
        <w:t xml:space="preserve"> района Ордынского межрайонного центра технической эксплуатации телекоммуникаций Ордынского центра телекоммуникаций Новосибирского филиала ОАО «</w:t>
      </w:r>
      <w:proofErr w:type="spellStart"/>
      <w:r>
        <w:rPr>
          <w:szCs w:val="28"/>
        </w:rPr>
        <w:t>Ростелеком</w:t>
      </w:r>
      <w:proofErr w:type="spellEnd"/>
      <w:r>
        <w:rPr>
          <w:szCs w:val="28"/>
        </w:rPr>
        <w:t>»</w:t>
      </w:r>
      <w:r w:rsidRPr="00502820">
        <w:rPr>
          <w:szCs w:val="28"/>
        </w:rPr>
        <w:t xml:space="preserve">, </w:t>
      </w:r>
      <w:r>
        <w:rPr>
          <w:szCs w:val="28"/>
        </w:rPr>
        <w:t>Ордынский почтамт отделение УПС Кочки</w:t>
      </w:r>
      <w:r w:rsidRPr="00502820">
        <w:rPr>
          <w:szCs w:val="28"/>
        </w:rPr>
        <w:t xml:space="preserve"> и др.</w:t>
      </w:r>
    </w:p>
    <w:p w:rsidR="00AA2F95" w:rsidRDefault="00AA2F95" w:rsidP="00AA2F95">
      <w:pPr>
        <w:pStyle w:val="ad"/>
        <w:ind w:left="57" w:firstLine="663"/>
        <w:rPr>
          <w:szCs w:val="28"/>
        </w:rPr>
      </w:pPr>
      <w:r w:rsidRPr="006116EF">
        <w:rPr>
          <w:b/>
          <w:szCs w:val="28"/>
        </w:rPr>
        <w:t>Сельское хозяйство.</w:t>
      </w:r>
      <w:r>
        <w:rPr>
          <w:szCs w:val="28"/>
        </w:rPr>
        <w:t xml:space="preserve"> В селе Кочки земель сельскохозяйственного назначения нет, а животноводством занимается только население в своих личных подсобных хозяйствах. В отчетном  периоде по населению в личных хозяйствах поголовье КРС насчитывает 313 голов, из них коров 98 голов, поголовье свиней  составляет 185 штук, в том числе свиноматок 24 головы.  Поголовье овец на отчетную дату составляет 222 голов, козы 46 штук. Птицы всего 6074 штук, 350 пчелосемей, кроликов 213, лошадей 10. На территории поселения </w:t>
      </w:r>
      <w:proofErr w:type="spellStart"/>
      <w:r>
        <w:rPr>
          <w:szCs w:val="28"/>
        </w:rPr>
        <w:t>Кочковского</w:t>
      </w:r>
      <w:proofErr w:type="spellEnd"/>
      <w:r>
        <w:rPr>
          <w:szCs w:val="28"/>
        </w:rPr>
        <w:t xml:space="preserve"> сельсовета насчитывается 1543 личных хозяйства </w:t>
      </w:r>
      <w:proofErr w:type="gramStart"/>
      <w:r>
        <w:rPr>
          <w:szCs w:val="28"/>
        </w:rPr>
        <w:t xml:space="preserve">( </w:t>
      </w:r>
      <w:proofErr w:type="gramEnd"/>
      <w:r>
        <w:rPr>
          <w:szCs w:val="28"/>
        </w:rPr>
        <w:t xml:space="preserve">дворов). Для ведения личного подсобного хозяйства у жителей села Кочки имеется 34 трактора различных марок, грузовых автомобилей- 57, легковых-505,прицепов и полуприцепов-138, мотоблоков и </w:t>
      </w:r>
      <w:proofErr w:type="spellStart"/>
      <w:r>
        <w:rPr>
          <w:szCs w:val="28"/>
        </w:rPr>
        <w:t>мотокультиваторов</w:t>
      </w:r>
      <w:proofErr w:type="spellEnd"/>
      <w:r>
        <w:rPr>
          <w:szCs w:val="28"/>
        </w:rPr>
        <w:t xml:space="preserve"> со </w:t>
      </w:r>
      <w:proofErr w:type="gramStart"/>
      <w:r>
        <w:rPr>
          <w:szCs w:val="28"/>
        </w:rPr>
        <w:t>сменными</w:t>
      </w:r>
      <w:proofErr w:type="gramEnd"/>
      <w:r>
        <w:rPr>
          <w:szCs w:val="28"/>
        </w:rPr>
        <w:t xml:space="preserve"> орудиями-77.</w:t>
      </w:r>
    </w:p>
    <w:p w:rsidR="00AA2F95" w:rsidRDefault="00AA2F95" w:rsidP="00AA2F95">
      <w:pPr>
        <w:pStyle w:val="ad"/>
        <w:ind w:left="57" w:firstLine="663"/>
        <w:rPr>
          <w:szCs w:val="28"/>
        </w:rPr>
      </w:pPr>
    </w:p>
    <w:p w:rsidR="00AA2F95" w:rsidRPr="00831C12" w:rsidRDefault="00AA2F95" w:rsidP="00AA2F95">
      <w:pPr>
        <w:tabs>
          <w:tab w:val="left" w:pos="0"/>
        </w:tabs>
        <w:ind w:left="57"/>
        <w:jc w:val="both"/>
        <w:rPr>
          <w:sz w:val="28"/>
          <w:szCs w:val="28"/>
        </w:rPr>
      </w:pPr>
      <w:r>
        <w:rPr>
          <w:sz w:val="28"/>
          <w:szCs w:val="28"/>
        </w:rPr>
        <w:tab/>
      </w:r>
      <w:r>
        <w:t xml:space="preserve"> </w:t>
      </w:r>
    </w:p>
    <w:p w:rsidR="00AA2F95" w:rsidRDefault="00AA2F95" w:rsidP="00AA2F95">
      <w:pPr>
        <w:ind w:left="57"/>
        <w:jc w:val="both"/>
        <w:rPr>
          <w:sz w:val="28"/>
          <w:szCs w:val="28"/>
        </w:rPr>
      </w:pPr>
      <w:r w:rsidRPr="00BB3B20">
        <w:rPr>
          <w:color w:val="000000"/>
          <w:sz w:val="28"/>
          <w:szCs w:val="28"/>
        </w:rPr>
        <w:t xml:space="preserve"> </w:t>
      </w:r>
    </w:p>
    <w:p w:rsidR="00AA2F95" w:rsidRDefault="00AA2F95" w:rsidP="00AA2F95">
      <w:pPr>
        <w:shd w:val="clear" w:color="auto" w:fill="FFFFFF"/>
        <w:jc w:val="both"/>
        <w:rPr>
          <w:sz w:val="28"/>
          <w:szCs w:val="28"/>
        </w:rPr>
      </w:pPr>
      <w:r>
        <w:rPr>
          <w:sz w:val="28"/>
          <w:szCs w:val="28"/>
        </w:rPr>
        <w:t xml:space="preserve">       </w:t>
      </w:r>
      <w:r w:rsidRPr="00170290">
        <w:rPr>
          <w:b/>
          <w:sz w:val="28"/>
          <w:szCs w:val="28"/>
        </w:rPr>
        <w:t xml:space="preserve"> Транспорт</w:t>
      </w:r>
      <w:r>
        <w:rPr>
          <w:sz w:val="28"/>
          <w:szCs w:val="28"/>
        </w:rPr>
        <w:t>.</w:t>
      </w:r>
    </w:p>
    <w:p w:rsidR="00AA2F95" w:rsidRDefault="00AA2F95" w:rsidP="00AA2F95">
      <w:pPr>
        <w:shd w:val="clear" w:color="auto" w:fill="FFFFFF"/>
        <w:jc w:val="both"/>
        <w:rPr>
          <w:sz w:val="28"/>
          <w:szCs w:val="28"/>
        </w:rPr>
      </w:pPr>
      <w:r>
        <w:rPr>
          <w:sz w:val="28"/>
          <w:szCs w:val="28"/>
        </w:rPr>
        <w:t xml:space="preserve">     Пассажирские перевозки в </w:t>
      </w:r>
      <w:proofErr w:type="spellStart"/>
      <w:r>
        <w:rPr>
          <w:sz w:val="28"/>
          <w:szCs w:val="28"/>
        </w:rPr>
        <w:t>Кочковском</w:t>
      </w:r>
      <w:proofErr w:type="spellEnd"/>
      <w:r>
        <w:rPr>
          <w:sz w:val="28"/>
          <w:szCs w:val="28"/>
        </w:rPr>
        <w:t xml:space="preserve"> районе осуществляет  </w:t>
      </w:r>
      <w:r w:rsidRPr="00B97B4F">
        <w:rPr>
          <w:sz w:val="28"/>
          <w:szCs w:val="28"/>
        </w:rPr>
        <w:t xml:space="preserve"> </w:t>
      </w:r>
      <w:r w:rsidRPr="001C05C9">
        <w:rPr>
          <w:sz w:val="28"/>
          <w:szCs w:val="28"/>
        </w:rPr>
        <w:t>ООО «</w:t>
      </w:r>
      <w:proofErr w:type="spellStart"/>
      <w:r w:rsidRPr="001C05C9">
        <w:rPr>
          <w:sz w:val="28"/>
          <w:szCs w:val="28"/>
        </w:rPr>
        <w:t>Кочковское</w:t>
      </w:r>
      <w:proofErr w:type="spellEnd"/>
      <w:r w:rsidRPr="001C05C9">
        <w:rPr>
          <w:sz w:val="28"/>
          <w:szCs w:val="28"/>
        </w:rPr>
        <w:t xml:space="preserve"> автотранспортное предприятие». Численность сотрудников</w:t>
      </w:r>
      <w:r>
        <w:rPr>
          <w:sz w:val="28"/>
          <w:szCs w:val="28"/>
        </w:rPr>
        <w:t xml:space="preserve"> на 01 октября 2023 года</w:t>
      </w:r>
      <w:r w:rsidRPr="001C05C9">
        <w:rPr>
          <w:sz w:val="28"/>
          <w:szCs w:val="28"/>
        </w:rPr>
        <w:t xml:space="preserve"> составляет 4</w:t>
      </w:r>
      <w:r>
        <w:rPr>
          <w:sz w:val="28"/>
          <w:szCs w:val="28"/>
        </w:rPr>
        <w:t>1 человек</w:t>
      </w:r>
      <w:r w:rsidRPr="001C05C9">
        <w:rPr>
          <w:sz w:val="28"/>
          <w:szCs w:val="28"/>
        </w:rPr>
        <w:t>. Колич</w:t>
      </w:r>
      <w:r>
        <w:rPr>
          <w:sz w:val="28"/>
          <w:szCs w:val="28"/>
        </w:rPr>
        <w:t>ество пассажиров перевезенных на эту же дату составляет 93.9 тыс. человек</w:t>
      </w:r>
      <w:r w:rsidRPr="00B97B4F">
        <w:rPr>
          <w:sz w:val="28"/>
          <w:szCs w:val="28"/>
        </w:rPr>
        <w:t>.</w:t>
      </w:r>
      <w:r>
        <w:rPr>
          <w:sz w:val="28"/>
          <w:szCs w:val="28"/>
        </w:rPr>
        <w:t xml:space="preserve"> Стоимость проезда в 2023 году по сравнению с 2022 годом увеличилась на 11,5 %. Средняя заработная плата работников составляет 35393 рубля.</w:t>
      </w:r>
    </w:p>
    <w:p w:rsidR="00AA2F95" w:rsidRDefault="00AA2F95" w:rsidP="00AA2F95">
      <w:pPr>
        <w:shd w:val="clear" w:color="auto" w:fill="FFFFFF"/>
        <w:ind w:hanging="540"/>
        <w:jc w:val="both"/>
        <w:rPr>
          <w:sz w:val="28"/>
          <w:szCs w:val="28"/>
        </w:rPr>
      </w:pPr>
      <w:r>
        <w:rPr>
          <w:sz w:val="28"/>
          <w:szCs w:val="28"/>
        </w:rPr>
        <w:t xml:space="preserve">           Перспективы развития автотранспортного предприятия на 2024 год и плановый период 2025-2026 годы: сохранение и дальнейшее развитие внутрирайонной маршрутной сети, совершенствование качества пассажирских перевозок в соответствии с заключенными договорами, обновление автобусного парка, сохранение и увеличение на предприятии рабочих мест за счет расширения предоставляемых  услуг.</w:t>
      </w:r>
    </w:p>
    <w:p w:rsidR="00AA2F95" w:rsidRPr="00362149" w:rsidRDefault="00AA2F95" w:rsidP="00AA2F95">
      <w:pPr>
        <w:pStyle w:val="2"/>
        <w:ind w:left="180" w:hanging="180"/>
        <w:jc w:val="both"/>
        <w:rPr>
          <w:rFonts w:ascii="Times New Roman" w:hAnsi="Times New Roman" w:cs="Times New Roman"/>
          <w:b w:val="0"/>
          <w:i/>
          <w:color w:val="auto"/>
          <w:sz w:val="28"/>
          <w:szCs w:val="28"/>
        </w:rPr>
      </w:pPr>
      <w:r w:rsidRPr="00362149">
        <w:rPr>
          <w:rFonts w:ascii="Times New Roman" w:hAnsi="Times New Roman" w:cs="Times New Roman"/>
          <w:color w:val="auto"/>
          <w:sz w:val="28"/>
          <w:szCs w:val="28"/>
        </w:rPr>
        <w:t xml:space="preserve">    Образование</w:t>
      </w:r>
      <w:r w:rsidRPr="00362149">
        <w:rPr>
          <w:rFonts w:ascii="Times New Roman" w:hAnsi="Times New Roman" w:cs="Times New Roman"/>
          <w:b w:val="0"/>
          <w:color w:val="auto"/>
          <w:sz w:val="28"/>
          <w:szCs w:val="28"/>
        </w:rPr>
        <w:t xml:space="preserve">. </w:t>
      </w:r>
    </w:p>
    <w:p w:rsidR="00AA2F95" w:rsidRPr="00362149" w:rsidRDefault="00AA2F95" w:rsidP="00AA2F95">
      <w:pPr>
        <w:pStyle w:val="2"/>
        <w:ind w:left="180" w:hanging="180"/>
        <w:jc w:val="both"/>
        <w:rPr>
          <w:rFonts w:ascii="Times New Roman" w:hAnsi="Times New Roman" w:cs="Times New Roman"/>
          <w:b w:val="0"/>
          <w:i/>
          <w:color w:val="auto"/>
          <w:sz w:val="28"/>
          <w:szCs w:val="28"/>
        </w:rPr>
      </w:pPr>
      <w:r w:rsidRPr="00362149">
        <w:rPr>
          <w:rFonts w:ascii="Times New Roman" w:hAnsi="Times New Roman" w:cs="Times New Roman"/>
          <w:color w:val="auto"/>
          <w:sz w:val="28"/>
          <w:szCs w:val="28"/>
        </w:rPr>
        <w:t xml:space="preserve">     </w:t>
      </w:r>
      <w:r w:rsidRPr="00362149">
        <w:rPr>
          <w:rFonts w:ascii="Times New Roman" w:hAnsi="Times New Roman" w:cs="Times New Roman"/>
          <w:b w:val="0"/>
          <w:color w:val="auto"/>
          <w:sz w:val="28"/>
          <w:szCs w:val="28"/>
        </w:rPr>
        <w:t xml:space="preserve">В системе образования поселения  функционирует 1 дошкольное учреждение, которое посещают 117 детей. Расчетная мощность детского сада 175 мест. Численность сотрудников МКДОУ </w:t>
      </w:r>
      <w:proofErr w:type="spellStart"/>
      <w:r w:rsidRPr="00362149">
        <w:rPr>
          <w:rFonts w:ascii="Times New Roman" w:hAnsi="Times New Roman" w:cs="Times New Roman"/>
          <w:b w:val="0"/>
          <w:color w:val="auto"/>
          <w:sz w:val="28"/>
          <w:szCs w:val="28"/>
        </w:rPr>
        <w:t>Кочковский</w:t>
      </w:r>
      <w:proofErr w:type="spellEnd"/>
      <w:r w:rsidRPr="00362149">
        <w:rPr>
          <w:rFonts w:ascii="Times New Roman" w:hAnsi="Times New Roman" w:cs="Times New Roman"/>
          <w:b w:val="0"/>
          <w:color w:val="auto"/>
          <w:sz w:val="28"/>
          <w:szCs w:val="28"/>
        </w:rPr>
        <w:t xml:space="preserve"> </w:t>
      </w:r>
      <w:proofErr w:type="spellStart"/>
      <w:r w:rsidRPr="00362149">
        <w:rPr>
          <w:rFonts w:ascii="Times New Roman" w:hAnsi="Times New Roman" w:cs="Times New Roman"/>
          <w:b w:val="0"/>
          <w:color w:val="auto"/>
          <w:sz w:val="28"/>
          <w:szCs w:val="28"/>
        </w:rPr>
        <w:t>д</w:t>
      </w:r>
      <w:proofErr w:type="spellEnd"/>
      <w:r w:rsidRPr="00362149">
        <w:rPr>
          <w:rFonts w:ascii="Times New Roman" w:hAnsi="Times New Roman" w:cs="Times New Roman"/>
          <w:b w:val="0"/>
          <w:color w:val="auto"/>
          <w:sz w:val="28"/>
          <w:szCs w:val="28"/>
        </w:rPr>
        <w:t xml:space="preserve">/с «Солнышко» составляет 38 человек. Средняя заработная плата сотрудников составляет-35024,9 рубля. Перспективы развития МКДОУ  </w:t>
      </w:r>
      <w:proofErr w:type="spellStart"/>
      <w:r w:rsidRPr="00362149">
        <w:rPr>
          <w:rFonts w:ascii="Times New Roman" w:hAnsi="Times New Roman" w:cs="Times New Roman"/>
          <w:b w:val="0"/>
          <w:color w:val="auto"/>
          <w:sz w:val="28"/>
          <w:szCs w:val="28"/>
        </w:rPr>
        <w:t>Кочковский</w:t>
      </w:r>
      <w:proofErr w:type="spellEnd"/>
      <w:r w:rsidRPr="00362149">
        <w:rPr>
          <w:rFonts w:ascii="Times New Roman" w:hAnsi="Times New Roman" w:cs="Times New Roman"/>
          <w:b w:val="0"/>
          <w:color w:val="auto"/>
          <w:sz w:val="28"/>
          <w:szCs w:val="28"/>
        </w:rPr>
        <w:t xml:space="preserve"> </w:t>
      </w:r>
      <w:proofErr w:type="spellStart"/>
      <w:r w:rsidRPr="00362149">
        <w:rPr>
          <w:rFonts w:ascii="Times New Roman" w:hAnsi="Times New Roman" w:cs="Times New Roman"/>
          <w:b w:val="0"/>
          <w:color w:val="auto"/>
          <w:sz w:val="28"/>
          <w:szCs w:val="28"/>
        </w:rPr>
        <w:t>д</w:t>
      </w:r>
      <w:proofErr w:type="spellEnd"/>
      <w:r w:rsidRPr="00362149">
        <w:rPr>
          <w:rFonts w:ascii="Times New Roman" w:hAnsi="Times New Roman" w:cs="Times New Roman"/>
          <w:b w:val="0"/>
          <w:color w:val="auto"/>
          <w:sz w:val="28"/>
          <w:szCs w:val="28"/>
        </w:rPr>
        <w:t>/с «Солнышко» на 2023-2025 гг.- повышение материально-технической базы ДОУ, улучшение развивающей предметно-пространственной среды в группах и игровых площадках.</w:t>
      </w:r>
    </w:p>
    <w:p w:rsidR="00AA2F95" w:rsidRPr="00362149" w:rsidRDefault="00AA2F95" w:rsidP="00AA2F95">
      <w:pPr>
        <w:pStyle w:val="2"/>
        <w:ind w:left="180" w:hanging="180"/>
        <w:jc w:val="both"/>
        <w:rPr>
          <w:rFonts w:ascii="Times New Roman" w:hAnsi="Times New Roman" w:cs="Times New Roman"/>
          <w:b w:val="0"/>
          <w:i/>
          <w:color w:val="auto"/>
          <w:sz w:val="28"/>
          <w:szCs w:val="28"/>
        </w:rPr>
      </w:pPr>
      <w:r w:rsidRPr="00362149">
        <w:rPr>
          <w:rFonts w:ascii="Times New Roman" w:hAnsi="Times New Roman" w:cs="Times New Roman"/>
          <w:b w:val="0"/>
          <w:color w:val="auto"/>
          <w:sz w:val="28"/>
          <w:szCs w:val="28"/>
        </w:rPr>
        <w:t xml:space="preserve"> </w:t>
      </w:r>
    </w:p>
    <w:p w:rsidR="00AA2F95" w:rsidRPr="00B97B4F" w:rsidRDefault="00AA2F95" w:rsidP="00AA2F95">
      <w:pPr>
        <w:ind w:left="57"/>
        <w:jc w:val="both"/>
        <w:rPr>
          <w:sz w:val="28"/>
          <w:szCs w:val="28"/>
        </w:rPr>
      </w:pPr>
      <w:r>
        <w:rPr>
          <w:sz w:val="28"/>
          <w:szCs w:val="28"/>
        </w:rPr>
        <w:t xml:space="preserve">    </w:t>
      </w:r>
      <w:r w:rsidRPr="00B97B4F">
        <w:rPr>
          <w:sz w:val="28"/>
          <w:szCs w:val="28"/>
        </w:rPr>
        <w:t xml:space="preserve">В </w:t>
      </w:r>
      <w:r>
        <w:rPr>
          <w:sz w:val="28"/>
          <w:szCs w:val="28"/>
        </w:rPr>
        <w:t>МБОУ «</w:t>
      </w:r>
      <w:proofErr w:type="spellStart"/>
      <w:r>
        <w:rPr>
          <w:sz w:val="28"/>
          <w:szCs w:val="28"/>
        </w:rPr>
        <w:t>Кочковская</w:t>
      </w:r>
      <w:proofErr w:type="spellEnd"/>
      <w:r>
        <w:rPr>
          <w:sz w:val="28"/>
          <w:szCs w:val="28"/>
        </w:rPr>
        <w:t xml:space="preserve"> СШ» трудится коллектив из 60 человек. Средняя заработная плата сотрудников МБОУ »</w:t>
      </w:r>
      <w:proofErr w:type="spellStart"/>
      <w:r>
        <w:rPr>
          <w:sz w:val="28"/>
          <w:szCs w:val="28"/>
        </w:rPr>
        <w:t>Кочковская</w:t>
      </w:r>
      <w:proofErr w:type="spellEnd"/>
      <w:r>
        <w:rPr>
          <w:sz w:val="28"/>
          <w:szCs w:val="28"/>
        </w:rPr>
        <w:t xml:space="preserve"> СШ» составляет 34292,72 рубля. Численность  обучающихся на начало учебного года составляет 435  школьников. </w:t>
      </w:r>
    </w:p>
    <w:p w:rsidR="00AA2F95" w:rsidRDefault="00AA2F95" w:rsidP="00AA2F95">
      <w:pPr>
        <w:jc w:val="both"/>
        <w:rPr>
          <w:sz w:val="28"/>
          <w:szCs w:val="28"/>
        </w:rPr>
      </w:pPr>
      <w:r>
        <w:rPr>
          <w:sz w:val="28"/>
          <w:szCs w:val="28"/>
        </w:rPr>
        <w:t xml:space="preserve">      Перспективы развития:</w:t>
      </w:r>
    </w:p>
    <w:p w:rsidR="00AA2F95" w:rsidRDefault="00AA2F95" w:rsidP="00AA2F95">
      <w:pPr>
        <w:jc w:val="both"/>
        <w:rPr>
          <w:sz w:val="28"/>
          <w:szCs w:val="28"/>
        </w:rPr>
      </w:pPr>
      <w:r>
        <w:rPr>
          <w:sz w:val="28"/>
          <w:szCs w:val="28"/>
        </w:rPr>
        <w:t>«Воспитывающая Школа»</w:t>
      </w:r>
    </w:p>
    <w:p w:rsidR="00AA2F95" w:rsidRDefault="00AA2F95" w:rsidP="00AA2F95">
      <w:pPr>
        <w:jc w:val="both"/>
        <w:rPr>
          <w:sz w:val="28"/>
          <w:szCs w:val="28"/>
        </w:rPr>
      </w:pPr>
      <w:r>
        <w:rPr>
          <w:sz w:val="28"/>
          <w:szCs w:val="28"/>
        </w:rPr>
        <w:t>Приоритет программы воспитания и календарного плана воспитательной работы с ориентацией на «портрет выпускника» как гражданина-патриота, как культурную, гуманистическую, свободную и творческую личность на основе принятых в российском обществе правил и норм поведения, бережного отношения к культурному наследию и традициям многонационального народа Российской Федерации, природе, окружающей среде и своему здоровью.</w:t>
      </w:r>
    </w:p>
    <w:p w:rsidR="00AA2F95" w:rsidRDefault="00AA2F95" w:rsidP="00AA2F95">
      <w:pPr>
        <w:jc w:val="both"/>
        <w:rPr>
          <w:sz w:val="28"/>
          <w:szCs w:val="28"/>
        </w:rPr>
      </w:pPr>
      <w:r>
        <w:rPr>
          <w:sz w:val="28"/>
          <w:szCs w:val="28"/>
        </w:rPr>
        <w:t>«Современная школа»</w:t>
      </w:r>
    </w:p>
    <w:p w:rsidR="00AA2F95" w:rsidRDefault="00AA2F95" w:rsidP="00AA2F95">
      <w:pPr>
        <w:jc w:val="both"/>
        <w:rPr>
          <w:sz w:val="28"/>
          <w:szCs w:val="28"/>
        </w:rPr>
      </w:pPr>
      <w:r>
        <w:rPr>
          <w:sz w:val="28"/>
          <w:szCs w:val="28"/>
        </w:rPr>
        <w:t xml:space="preserve">Внедрение на всех уровнях образования новых методов обучения и воспитания, образовательных технологий, обеспечивающих освоение </w:t>
      </w:r>
      <w:proofErr w:type="gramStart"/>
      <w:r>
        <w:rPr>
          <w:sz w:val="28"/>
          <w:szCs w:val="28"/>
        </w:rPr>
        <w:t>обучающимися</w:t>
      </w:r>
      <w:proofErr w:type="gramEnd"/>
      <w:r>
        <w:rPr>
          <w:sz w:val="28"/>
          <w:szCs w:val="28"/>
        </w:rPr>
        <w:t xml:space="preserve"> базовых навыков и умений, повышение их мотивации к обучению и вовлеченности в образовательный процесс. Развитие внеурочной деятельности и дополнительного образования.</w:t>
      </w:r>
    </w:p>
    <w:p w:rsidR="00AA2F95" w:rsidRDefault="00AA2F95" w:rsidP="00AA2F95">
      <w:pPr>
        <w:jc w:val="both"/>
        <w:rPr>
          <w:sz w:val="28"/>
          <w:szCs w:val="28"/>
        </w:rPr>
      </w:pPr>
      <w:r>
        <w:rPr>
          <w:sz w:val="28"/>
          <w:szCs w:val="28"/>
        </w:rPr>
        <w:t>«Школа равных возможностей»</w:t>
      </w:r>
    </w:p>
    <w:p w:rsidR="00AA2F95" w:rsidRDefault="00AA2F95" w:rsidP="00AA2F95">
      <w:pPr>
        <w:jc w:val="both"/>
        <w:rPr>
          <w:sz w:val="28"/>
          <w:szCs w:val="28"/>
        </w:rPr>
      </w:pPr>
      <w:r>
        <w:rPr>
          <w:sz w:val="28"/>
          <w:szCs w:val="28"/>
        </w:rPr>
        <w:lastRenderedPageBreak/>
        <w:t xml:space="preserve">Обеспечение на всех уровнях образования преемственности, </w:t>
      </w:r>
      <w:proofErr w:type="spellStart"/>
      <w:r>
        <w:rPr>
          <w:sz w:val="28"/>
          <w:szCs w:val="28"/>
        </w:rPr>
        <w:t>конвергентности</w:t>
      </w:r>
      <w:proofErr w:type="spellEnd"/>
      <w:r>
        <w:rPr>
          <w:sz w:val="28"/>
          <w:szCs w:val="28"/>
        </w:rPr>
        <w:t xml:space="preserve">  (целенаправленный процесс формирования компетенций, необходимых для жизни и трудовой деятельности в эпоху внедрения современных нано технологий, биотехнологии, информационных и когнитивных технологий) и вариативности ООП МБОУ «</w:t>
      </w:r>
      <w:proofErr w:type="spellStart"/>
      <w:r>
        <w:rPr>
          <w:sz w:val="28"/>
          <w:szCs w:val="28"/>
        </w:rPr>
        <w:t>Кочковская</w:t>
      </w:r>
      <w:proofErr w:type="spellEnd"/>
      <w:r>
        <w:rPr>
          <w:sz w:val="28"/>
          <w:szCs w:val="28"/>
        </w:rPr>
        <w:t xml:space="preserve"> СШ» для организации эффективного качественного образования в строгом соответствии с ФГОС, потребностями семьи и самого обучающегося.</w:t>
      </w:r>
    </w:p>
    <w:p w:rsidR="00AA2F95" w:rsidRDefault="00AA2F95" w:rsidP="00AA2F95">
      <w:pPr>
        <w:jc w:val="both"/>
        <w:rPr>
          <w:sz w:val="28"/>
          <w:szCs w:val="28"/>
        </w:rPr>
      </w:pPr>
      <w:r>
        <w:rPr>
          <w:sz w:val="28"/>
          <w:szCs w:val="28"/>
        </w:rPr>
        <w:t>«Учитель будущего»</w:t>
      </w:r>
    </w:p>
    <w:p w:rsidR="00AA2F95" w:rsidRDefault="00AA2F95" w:rsidP="00AA2F95">
      <w:pPr>
        <w:jc w:val="both"/>
        <w:rPr>
          <w:sz w:val="28"/>
          <w:szCs w:val="28"/>
        </w:rPr>
      </w:pPr>
      <w:r>
        <w:rPr>
          <w:sz w:val="28"/>
          <w:szCs w:val="28"/>
        </w:rPr>
        <w:t>Внедрение национальной системы профессионального роста педагогических работников, охватывающей не менее 50 процентов учителей школы. Развитие кадрового потенциала как  основного условия повышения качества образования. Эффективное управление качеством образования по результатам.</w:t>
      </w:r>
    </w:p>
    <w:p w:rsidR="00AA2F95" w:rsidRDefault="00AA2F95" w:rsidP="00AA2F95">
      <w:pPr>
        <w:jc w:val="both"/>
        <w:rPr>
          <w:sz w:val="28"/>
          <w:szCs w:val="28"/>
        </w:rPr>
      </w:pPr>
      <w:r>
        <w:rPr>
          <w:sz w:val="28"/>
          <w:szCs w:val="28"/>
        </w:rPr>
        <w:t>«Успех каждого ребенка»</w:t>
      </w:r>
    </w:p>
    <w:p w:rsidR="00AA2F95" w:rsidRDefault="00AA2F95" w:rsidP="00AA2F95">
      <w:pPr>
        <w:jc w:val="both"/>
        <w:rPr>
          <w:sz w:val="28"/>
          <w:szCs w:val="28"/>
        </w:rPr>
      </w:pPr>
      <w:r>
        <w:rPr>
          <w:sz w:val="28"/>
          <w:szCs w:val="28"/>
        </w:rPr>
        <w:t>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направленной на самоопределение и профессиональную ориентацию всех обучающихся.</w:t>
      </w:r>
    </w:p>
    <w:p w:rsidR="00AA2F95" w:rsidRDefault="00AA2F95" w:rsidP="00AA2F95">
      <w:pPr>
        <w:jc w:val="both"/>
        <w:rPr>
          <w:sz w:val="28"/>
          <w:szCs w:val="28"/>
        </w:rPr>
      </w:pPr>
      <w:r>
        <w:rPr>
          <w:sz w:val="28"/>
          <w:szCs w:val="28"/>
        </w:rPr>
        <w:t>«Развивающаяся безопасная школа»</w:t>
      </w:r>
    </w:p>
    <w:p w:rsidR="00AA2F95" w:rsidRDefault="00AA2F95" w:rsidP="00AA2F95">
      <w:pPr>
        <w:jc w:val="both"/>
        <w:rPr>
          <w:sz w:val="28"/>
          <w:szCs w:val="28"/>
        </w:rPr>
      </w:pPr>
      <w:r>
        <w:rPr>
          <w:sz w:val="28"/>
          <w:szCs w:val="28"/>
        </w:rPr>
        <w:t>Современная и безопасная цифровая образовательная среда, обеспечивающая высокое качество и доступность образования всех видов и уровней. Современное и безопасное пространство школы.</w:t>
      </w:r>
    </w:p>
    <w:p w:rsidR="00AA2F95" w:rsidRDefault="00AA2F95" w:rsidP="00AA2F95">
      <w:pPr>
        <w:jc w:val="both"/>
        <w:rPr>
          <w:sz w:val="28"/>
          <w:szCs w:val="28"/>
        </w:rPr>
      </w:pPr>
      <w:r>
        <w:rPr>
          <w:sz w:val="28"/>
          <w:szCs w:val="28"/>
        </w:rPr>
        <w:t>«Успешное применение ФГОС-2022»</w:t>
      </w:r>
    </w:p>
    <w:p w:rsidR="00AA2F95" w:rsidRDefault="00AA2F95" w:rsidP="00AA2F95">
      <w:pPr>
        <w:jc w:val="both"/>
        <w:rPr>
          <w:sz w:val="28"/>
          <w:szCs w:val="28"/>
        </w:rPr>
      </w:pPr>
      <w:r>
        <w:rPr>
          <w:sz w:val="28"/>
          <w:szCs w:val="28"/>
        </w:rPr>
        <w:t>«Открытая Школа»</w:t>
      </w:r>
    </w:p>
    <w:p w:rsidR="00AA2F95" w:rsidRDefault="00AA2F95" w:rsidP="00AA2F95">
      <w:pPr>
        <w:jc w:val="both"/>
        <w:rPr>
          <w:sz w:val="28"/>
          <w:szCs w:val="28"/>
        </w:rPr>
      </w:pPr>
      <w:r>
        <w:rPr>
          <w:sz w:val="28"/>
          <w:szCs w:val="28"/>
        </w:rPr>
        <w:t xml:space="preserve">Расширение границ образовательного горизонта возможностей и открытость информации о деятельности Школы. Развитие сетевого взаимодействия. Доступное качественное образование для разных </w:t>
      </w:r>
      <w:proofErr w:type="gramStart"/>
      <w:r>
        <w:rPr>
          <w:sz w:val="28"/>
          <w:szCs w:val="28"/>
        </w:rPr>
        <w:t>категорий</w:t>
      </w:r>
      <w:proofErr w:type="gramEnd"/>
      <w:r>
        <w:rPr>
          <w:sz w:val="28"/>
          <w:szCs w:val="28"/>
        </w:rPr>
        <w:t xml:space="preserve"> обучающихся, в том числе для обучающихся с ОВЗ, детей-инвалидов. Консолидация всех участников образовательного процесса, включая ресурсы села, района, области.</w:t>
      </w:r>
    </w:p>
    <w:p w:rsidR="00AA2F95" w:rsidRDefault="00AA2F95" w:rsidP="00AA2F95">
      <w:pPr>
        <w:jc w:val="both"/>
        <w:rPr>
          <w:sz w:val="28"/>
          <w:szCs w:val="28"/>
        </w:rPr>
      </w:pPr>
    </w:p>
    <w:p w:rsidR="00AA2F95" w:rsidRDefault="00AA2F95" w:rsidP="00AA2F95">
      <w:pPr>
        <w:pStyle w:val="af1"/>
        <w:rPr>
          <w:sz w:val="28"/>
          <w:szCs w:val="28"/>
        </w:rPr>
      </w:pPr>
      <w:r w:rsidRPr="00832ECC">
        <w:rPr>
          <w:b/>
          <w:sz w:val="28"/>
          <w:szCs w:val="28"/>
        </w:rPr>
        <w:t xml:space="preserve">Система профессионального образования </w:t>
      </w:r>
      <w:r w:rsidRPr="00832ECC">
        <w:rPr>
          <w:sz w:val="28"/>
          <w:szCs w:val="28"/>
        </w:rPr>
        <w:t>в поселении представлена</w:t>
      </w:r>
      <w:hyperlink r:id="rId95" w:history="1"/>
      <w:r>
        <w:rPr>
          <w:b/>
          <w:sz w:val="28"/>
          <w:szCs w:val="28"/>
        </w:rPr>
        <w:t xml:space="preserve"> </w:t>
      </w:r>
      <w:r>
        <w:rPr>
          <w:sz w:val="28"/>
          <w:szCs w:val="28"/>
        </w:rPr>
        <w:t>ГБПОУ НСО «</w:t>
      </w:r>
      <w:proofErr w:type="spellStart"/>
      <w:r>
        <w:rPr>
          <w:sz w:val="28"/>
          <w:szCs w:val="28"/>
        </w:rPr>
        <w:t>Кочковский</w:t>
      </w:r>
      <w:proofErr w:type="spellEnd"/>
      <w:r>
        <w:rPr>
          <w:sz w:val="28"/>
          <w:szCs w:val="28"/>
        </w:rPr>
        <w:t xml:space="preserve"> межрайонный аграрный лицей»</w:t>
      </w:r>
      <w:r w:rsidRPr="00832ECC">
        <w:rPr>
          <w:sz w:val="28"/>
          <w:szCs w:val="28"/>
        </w:rPr>
        <w:t xml:space="preserve"> на </w:t>
      </w:r>
      <w:r>
        <w:rPr>
          <w:sz w:val="28"/>
          <w:szCs w:val="28"/>
        </w:rPr>
        <w:t xml:space="preserve">300 мест. </w:t>
      </w:r>
      <w:r w:rsidRPr="00832ECC">
        <w:rPr>
          <w:sz w:val="28"/>
          <w:szCs w:val="28"/>
        </w:rPr>
        <w:t>Финансирование училища осуществляется за счет средств областного бюджета. Имеется учебно-прои</w:t>
      </w:r>
      <w:r>
        <w:rPr>
          <w:sz w:val="28"/>
          <w:szCs w:val="28"/>
        </w:rPr>
        <w:t xml:space="preserve">зводственная база и земли сельскохозяйственного назначения </w:t>
      </w:r>
      <w:r w:rsidRPr="00832ECC">
        <w:rPr>
          <w:sz w:val="28"/>
          <w:szCs w:val="28"/>
        </w:rPr>
        <w:t>для прохождения</w:t>
      </w:r>
      <w:r>
        <w:rPr>
          <w:sz w:val="28"/>
          <w:szCs w:val="28"/>
        </w:rPr>
        <w:t xml:space="preserve"> учащимися</w:t>
      </w:r>
      <w:r w:rsidRPr="00832ECC">
        <w:rPr>
          <w:sz w:val="28"/>
          <w:szCs w:val="28"/>
        </w:rPr>
        <w:t xml:space="preserve"> п</w:t>
      </w:r>
      <w:r>
        <w:rPr>
          <w:sz w:val="28"/>
          <w:szCs w:val="28"/>
        </w:rPr>
        <w:t>роизводственной практики. Лицей</w:t>
      </w:r>
      <w:r w:rsidRPr="00832ECC">
        <w:rPr>
          <w:sz w:val="28"/>
          <w:szCs w:val="28"/>
        </w:rPr>
        <w:t xml:space="preserve"> выпускает </w:t>
      </w:r>
      <w:r>
        <w:rPr>
          <w:sz w:val="28"/>
          <w:szCs w:val="28"/>
        </w:rPr>
        <w:t xml:space="preserve">специалистов для </w:t>
      </w:r>
      <w:r w:rsidRPr="00832ECC">
        <w:rPr>
          <w:sz w:val="28"/>
          <w:szCs w:val="28"/>
        </w:rPr>
        <w:t xml:space="preserve"> сельского хозяйства – </w:t>
      </w:r>
      <w:r>
        <w:rPr>
          <w:sz w:val="28"/>
          <w:szCs w:val="28"/>
        </w:rPr>
        <w:t xml:space="preserve">водителей, </w:t>
      </w:r>
      <w:r w:rsidRPr="00832ECC">
        <w:rPr>
          <w:sz w:val="28"/>
          <w:szCs w:val="28"/>
        </w:rPr>
        <w:t>трактористов, комбайнеров, слесарей сельхозмашин.</w:t>
      </w:r>
      <w:r>
        <w:rPr>
          <w:sz w:val="28"/>
          <w:szCs w:val="28"/>
        </w:rPr>
        <w:t xml:space="preserve"> </w:t>
      </w:r>
      <w:r w:rsidRPr="00832ECC">
        <w:rPr>
          <w:sz w:val="28"/>
          <w:szCs w:val="28"/>
        </w:rPr>
        <w:t xml:space="preserve"> </w:t>
      </w:r>
      <w:proofErr w:type="gramStart"/>
      <w:r w:rsidRPr="00832ECC">
        <w:rPr>
          <w:sz w:val="28"/>
          <w:szCs w:val="28"/>
        </w:rPr>
        <w:t>Кроме того, ведется набор в группы по подготов</w:t>
      </w:r>
      <w:r>
        <w:rPr>
          <w:sz w:val="28"/>
          <w:szCs w:val="28"/>
        </w:rPr>
        <w:t>ке поваров, хозяйка (хозяин) усадьбы, швей, штукатуры, маляры.</w:t>
      </w:r>
      <w:proofErr w:type="gramEnd"/>
      <w:r w:rsidRPr="00832ECC">
        <w:rPr>
          <w:sz w:val="28"/>
          <w:szCs w:val="28"/>
        </w:rPr>
        <w:t xml:space="preserve"> На коммерческой основе обучают </w:t>
      </w:r>
      <w:r>
        <w:rPr>
          <w:sz w:val="28"/>
          <w:szCs w:val="28"/>
        </w:rPr>
        <w:t xml:space="preserve">продавцов продовольственных и непродовольственных товаров, кондитеров, кладовщиков </w:t>
      </w:r>
    </w:p>
    <w:p w:rsidR="00AA2F95" w:rsidRPr="00832ECC" w:rsidRDefault="00AA2F95" w:rsidP="00AA2F95">
      <w:pPr>
        <w:pStyle w:val="af1"/>
        <w:spacing w:after="0"/>
        <w:rPr>
          <w:sz w:val="28"/>
          <w:szCs w:val="28"/>
        </w:rPr>
      </w:pPr>
      <w:r>
        <w:rPr>
          <w:sz w:val="28"/>
          <w:szCs w:val="28"/>
        </w:rPr>
        <w:t xml:space="preserve">  </w:t>
      </w:r>
    </w:p>
    <w:p w:rsidR="00AA2F95" w:rsidRPr="00832ECC" w:rsidRDefault="00AA2F95" w:rsidP="00AA2F95">
      <w:pPr>
        <w:pStyle w:val="af1"/>
        <w:spacing w:after="0"/>
        <w:rPr>
          <w:b/>
          <w:sz w:val="28"/>
          <w:szCs w:val="28"/>
        </w:rPr>
      </w:pPr>
      <w:r>
        <w:rPr>
          <w:b/>
          <w:sz w:val="28"/>
          <w:szCs w:val="28"/>
        </w:rPr>
        <w:t>Культура.</w:t>
      </w:r>
      <w:r w:rsidRPr="00832ECC">
        <w:rPr>
          <w:b/>
          <w:sz w:val="28"/>
          <w:szCs w:val="28"/>
        </w:rPr>
        <w:t xml:space="preserve">                                                                      </w:t>
      </w:r>
    </w:p>
    <w:p w:rsidR="00AA2F95" w:rsidRPr="00832ECC" w:rsidRDefault="00AA2F95" w:rsidP="00AA2F95">
      <w:pPr>
        <w:jc w:val="both"/>
        <w:rPr>
          <w:sz w:val="28"/>
          <w:szCs w:val="28"/>
        </w:rPr>
      </w:pPr>
      <w:r>
        <w:rPr>
          <w:szCs w:val="28"/>
        </w:rPr>
        <w:t xml:space="preserve">      </w:t>
      </w:r>
      <w:r w:rsidRPr="00832ECC">
        <w:rPr>
          <w:sz w:val="28"/>
          <w:szCs w:val="28"/>
        </w:rPr>
        <w:t xml:space="preserve">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w:t>
      </w:r>
      <w:r w:rsidRPr="00832ECC">
        <w:rPr>
          <w:sz w:val="28"/>
          <w:szCs w:val="28"/>
        </w:rPr>
        <w:lastRenderedPageBreak/>
        <w:t>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AA2F95" w:rsidRDefault="00AA2F95" w:rsidP="00AA2F95">
      <w:pPr>
        <w:pStyle w:val="af1"/>
        <w:spacing w:after="0"/>
        <w:jc w:val="both"/>
        <w:rPr>
          <w:sz w:val="28"/>
          <w:szCs w:val="28"/>
        </w:rPr>
      </w:pPr>
      <w:r w:rsidRPr="00832ECC">
        <w:rPr>
          <w:sz w:val="28"/>
          <w:szCs w:val="28"/>
        </w:rPr>
        <w:t xml:space="preserve">В соответствии с требованиями  все учреждения культуры являются самостоятельными юридическими лицами. </w:t>
      </w:r>
      <w:r>
        <w:rPr>
          <w:sz w:val="28"/>
          <w:szCs w:val="28"/>
        </w:rPr>
        <w:t>В учреждениях культуры занято 46</w:t>
      </w:r>
      <w:r w:rsidRPr="00832ECC">
        <w:rPr>
          <w:sz w:val="28"/>
          <w:szCs w:val="28"/>
        </w:rPr>
        <w:t xml:space="preserve"> человек</w:t>
      </w:r>
      <w:r>
        <w:rPr>
          <w:sz w:val="28"/>
          <w:szCs w:val="28"/>
        </w:rPr>
        <w:t>.</w:t>
      </w:r>
    </w:p>
    <w:p w:rsidR="00AA2F95" w:rsidRPr="00832ECC" w:rsidRDefault="00AA2F95" w:rsidP="00AA2F95">
      <w:pPr>
        <w:pStyle w:val="af1"/>
        <w:spacing w:after="0"/>
        <w:jc w:val="both"/>
        <w:rPr>
          <w:sz w:val="28"/>
          <w:szCs w:val="28"/>
        </w:rPr>
      </w:pPr>
      <w:r w:rsidRPr="00832ECC">
        <w:rPr>
          <w:sz w:val="28"/>
          <w:szCs w:val="28"/>
        </w:rPr>
        <w:t xml:space="preserve"> </w:t>
      </w:r>
    </w:p>
    <w:p w:rsidR="00AA2F95" w:rsidRDefault="00AA2F95" w:rsidP="00AA2F95">
      <w:pPr>
        <w:ind w:firstLine="270"/>
        <w:jc w:val="both"/>
        <w:rPr>
          <w:bCs/>
          <w:sz w:val="28"/>
          <w:szCs w:val="28"/>
        </w:rPr>
      </w:pPr>
      <w:r>
        <w:rPr>
          <w:sz w:val="28"/>
          <w:szCs w:val="28"/>
        </w:rPr>
        <w:t xml:space="preserve">МКУ «Дом культуры «Юность» представляет коллектив из 10 штатных сотрудников. </w:t>
      </w:r>
      <w:r>
        <w:rPr>
          <w:bCs/>
          <w:sz w:val="28"/>
          <w:szCs w:val="28"/>
        </w:rPr>
        <w:t>В Доме культуры развита художественная самодеятельность, к</w:t>
      </w:r>
      <w:r>
        <w:rPr>
          <w:sz w:val="28"/>
          <w:szCs w:val="28"/>
        </w:rPr>
        <w:t>оличество объединений и клубов по интересам 22. Численность участников объединений и клубов по интересам 240 человек. На 01 сентября 2023 года проведено 142 мероприятия.</w:t>
      </w:r>
      <w:r w:rsidRPr="00072BB2">
        <w:rPr>
          <w:bCs/>
          <w:sz w:val="28"/>
          <w:szCs w:val="28"/>
        </w:rPr>
        <w:t xml:space="preserve"> </w:t>
      </w:r>
      <w:r>
        <w:rPr>
          <w:bCs/>
          <w:sz w:val="28"/>
          <w:szCs w:val="28"/>
        </w:rPr>
        <w:t xml:space="preserve">Художественная самодеятельность принимает активное участие в районных и областных мероприятиях. Средняя заработная плата сотрудников учреждения составляет 36000,0 рублей. </w:t>
      </w:r>
    </w:p>
    <w:p w:rsidR="00AA2F95" w:rsidRDefault="00AA2F95" w:rsidP="00AA2F95">
      <w:pPr>
        <w:ind w:firstLine="270"/>
        <w:jc w:val="both"/>
        <w:rPr>
          <w:bCs/>
          <w:sz w:val="28"/>
          <w:szCs w:val="28"/>
        </w:rPr>
      </w:pPr>
      <w:r>
        <w:rPr>
          <w:bCs/>
          <w:sz w:val="28"/>
          <w:szCs w:val="28"/>
        </w:rPr>
        <w:t xml:space="preserve">Перспективы развития МКУ «Дом культуры «Юность» </w:t>
      </w:r>
      <w:proofErr w:type="spellStart"/>
      <w:r>
        <w:rPr>
          <w:bCs/>
          <w:sz w:val="28"/>
          <w:szCs w:val="28"/>
        </w:rPr>
        <w:t>Кочковского</w:t>
      </w:r>
      <w:proofErr w:type="spellEnd"/>
      <w:r>
        <w:rPr>
          <w:bCs/>
          <w:sz w:val="28"/>
          <w:szCs w:val="28"/>
        </w:rPr>
        <w:t xml:space="preserve"> района Новосибирской области:</w:t>
      </w:r>
    </w:p>
    <w:p w:rsidR="00AA2F95" w:rsidRDefault="00AA2F95" w:rsidP="00AA2F95">
      <w:pPr>
        <w:ind w:firstLine="270"/>
        <w:jc w:val="both"/>
        <w:rPr>
          <w:bCs/>
          <w:sz w:val="28"/>
          <w:szCs w:val="28"/>
        </w:rPr>
      </w:pPr>
      <w:r>
        <w:rPr>
          <w:bCs/>
          <w:sz w:val="28"/>
          <w:szCs w:val="28"/>
        </w:rPr>
        <w:t>- удовлетворение потребностей населения в сохранении и развитии традиционного художественного творчества;</w:t>
      </w:r>
    </w:p>
    <w:p w:rsidR="00AA2F95" w:rsidRDefault="00AA2F95" w:rsidP="00AA2F95">
      <w:pPr>
        <w:ind w:firstLine="270"/>
        <w:jc w:val="both"/>
        <w:rPr>
          <w:bCs/>
          <w:sz w:val="28"/>
          <w:szCs w:val="28"/>
        </w:rPr>
      </w:pPr>
      <w:r>
        <w:rPr>
          <w:bCs/>
          <w:sz w:val="28"/>
          <w:szCs w:val="28"/>
        </w:rPr>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AA2F95" w:rsidRDefault="00AA2F95" w:rsidP="00AA2F95">
      <w:pPr>
        <w:ind w:firstLine="270"/>
        <w:jc w:val="both"/>
        <w:rPr>
          <w:bCs/>
          <w:sz w:val="28"/>
          <w:szCs w:val="28"/>
        </w:rPr>
      </w:pPr>
      <w:r>
        <w:rPr>
          <w:bCs/>
          <w:sz w:val="28"/>
          <w:szCs w:val="28"/>
        </w:rPr>
        <w:t>- создание благоприятных, комфортных условий для организации культурного досуга и отдыха жителей района; проведение капитального ремонта зрительного зала и фойе второго этажа;</w:t>
      </w:r>
    </w:p>
    <w:p w:rsidR="00AA2F95" w:rsidRDefault="00AA2F95" w:rsidP="00AA2F95">
      <w:pPr>
        <w:ind w:firstLine="270"/>
        <w:jc w:val="both"/>
        <w:rPr>
          <w:bCs/>
          <w:sz w:val="28"/>
          <w:szCs w:val="28"/>
        </w:rPr>
      </w:pPr>
      <w:r>
        <w:rPr>
          <w:bCs/>
          <w:sz w:val="28"/>
          <w:szCs w:val="28"/>
        </w:rPr>
        <w:t>- повышение качества проводимых мероприятий;</w:t>
      </w:r>
    </w:p>
    <w:p w:rsidR="00AA2F95" w:rsidRDefault="00AA2F95" w:rsidP="00AA2F95">
      <w:pPr>
        <w:ind w:firstLine="270"/>
        <w:jc w:val="both"/>
        <w:rPr>
          <w:bCs/>
          <w:sz w:val="28"/>
          <w:szCs w:val="28"/>
        </w:rPr>
      </w:pPr>
      <w:r>
        <w:rPr>
          <w:bCs/>
          <w:sz w:val="28"/>
          <w:szCs w:val="28"/>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AA2F95" w:rsidRDefault="00AA2F95" w:rsidP="00AA2F95">
      <w:pPr>
        <w:ind w:firstLine="270"/>
        <w:jc w:val="both"/>
        <w:rPr>
          <w:bCs/>
          <w:sz w:val="28"/>
          <w:szCs w:val="28"/>
        </w:rPr>
      </w:pPr>
      <w:r>
        <w:rPr>
          <w:bCs/>
          <w:sz w:val="28"/>
          <w:szCs w:val="28"/>
        </w:rPr>
        <w:t>- укрепление материально-технической базы МКУ «Дом культуры Юность».</w:t>
      </w:r>
    </w:p>
    <w:p w:rsidR="00AA2F95" w:rsidRDefault="00AA2F95" w:rsidP="00AA2F95">
      <w:pPr>
        <w:ind w:firstLine="270"/>
        <w:jc w:val="both"/>
        <w:rPr>
          <w:bCs/>
          <w:sz w:val="28"/>
          <w:szCs w:val="28"/>
        </w:rPr>
      </w:pPr>
    </w:p>
    <w:p w:rsidR="00AA2F95" w:rsidRDefault="00AA2F95" w:rsidP="00AA2F95">
      <w:pPr>
        <w:ind w:firstLine="270"/>
        <w:jc w:val="both"/>
        <w:rPr>
          <w:bCs/>
          <w:sz w:val="28"/>
          <w:szCs w:val="28"/>
        </w:rPr>
      </w:pPr>
      <w:r>
        <w:rPr>
          <w:bCs/>
          <w:sz w:val="28"/>
          <w:szCs w:val="28"/>
        </w:rPr>
        <w:t xml:space="preserve">В муниципальном казенном учреждении «Централизованная библиотечная система </w:t>
      </w:r>
      <w:proofErr w:type="spellStart"/>
      <w:r>
        <w:rPr>
          <w:bCs/>
          <w:sz w:val="28"/>
          <w:szCs w:val="28"/>
        </w:rPr>
        <w:t>Кочковского</w:t>
      </w:r>
      <w:proofErr w:type="spellEnd"/>
      <w:r>
        <w:rPr>
          <w:bCs/>
          <w:sz w:val="28"/>
          <w:szCs w:val="28"/>
        </w:rPr>
        <w:t xml:space="preserve"> района» (МКУ «ЦБС </w:t>
      </w:r>
      <w:proofErr w:type="spellStart"/>
      <w:r>
        <w:rPr>
          <w:bCs/>
          <w:sz w:val="28"/>
          <w:szCs w:val="28"/>
        </w:rPr>
        <w:t>Кочковского</w:t>
      </w:r>
      <w:proofErr w:type="spellEnd"/>
      <w:r>
        <w:rPr>
          <w:bCs/>
          <w:sz w:val="28"/>
          <w:szCs w:val="28"/>
        </w:rPr>
        <w:t xml:space="preserve"> района») работает 17 сотрудников. Численность читателей на 01.10.2023г. - 2454 человека. Количество посещений по состоянию на 01.10.2023г. - 30976. </w:t>
      </w:r>
    </w:p>
    <w:p w:rsidR="00AA2F95" w:rsidRDefault="00AA2F95" w:rsidP="00AA2F95">
      <w:pPr>
        <w:ind w:firstLine="270"/>
        <w:jc w:val="both"/>
        <w:rPr>
          <w:bCs/>
          <w:sz w:val="28"/>
          <w:szCs w:val="28"/>
        </w:rPr>
      </w:pPr>
      <w:r>
        <w:rPr>
          <w:bCs/>
          <w:sz w:val="28"/>
          <w:szCs w:val="28"/>
        </w:rPr>
        <w:t>Средняя заработанная плата сотрудников составляет 44263,98 рублей.</w:t>
      </w:r>
    </w:p>
    <w:p w:rsidR="00AA2F95" w:rsidRDefault="00AA2F95" w:rsidP="00AA2F95">
      <w:pPr>
        <w:ind w:firstLine="270"/>
        <w:jc w:val="both"/>
        <w:rPr>
          <w:bCs/>
          <w:sz w:val="28"/>
          <w:szCs w:val="28"/>
        </w:rPr>
      </w:pPr>
      <w:r>
        <w:rPr>
          <w:bCs/>
          <w:sz w:val="28"/>
          <w:szCs w:val="28"/>
        </w:rPr>
        <w:t xml:space="preserve">Деятельность ЦБС направлена на обеспечение возможности интеллектуального досуга  и просвещения, свободного и комфортного доступа граждан к национальному библиотечному фонду через сеть интернет, организацию и возможность ознакомления с образцами литературы. В перспективах развития библиотечной системы в приоритете находится дальнейшее расширение функций библиотеки как социального института для предоставления полной информации о составе библиотечных фондов через систему каталогов и другие формы библиотечного информирования, предоставление консультационной помощи в поиске и выборе источников информации. Организация и проведение </w:t>
      </w:r>
      <w:proofErr w:type="spellStart"/>
      <w:r>
        <w:rPr>
          <w:bCs/>
          <w:sz w:val="28"/>
          <w:szCs w:val="28"/>
        </w:rPr>
        <w:t>культурно-досуговых</w:t>
      </w:r>
      <w:proofErr w:type="spellEnd"/>
      <w:r>
        <w:rPr>
          <w:bCs/>
          <w:sz w:val="28"/>
          <w:szCs w:val="28"/>
        </w:rPr>
        <w:t>, просветительских и образовательных мероприятий. Создание условий для работы творческих объединений.</w:t>
      </w:r>
    </w:p>
    <w:p w:rsidR="00AA2F95" w:rsidRDefault="00AA2F95" w:rsidP="00AA2F95">
      <w:pPr>
        <w:ind w:firstLine="270"/>
        <w:jc w:val="both"/>
        <w:rPr>
          <w:bCs/>
          <w:sz w:val="28"/>
          <w:szCs w:val="28"/>
        </w:rPr>
      </w:pPr>
    </w:p>
    <w:p w:rsidR="00AA2F95" w:rsidRDefault="00AA2F95" w:rsidP="00AA2F95">
      <w:pPr>
        <w:ind w:firstLine="270"/>
        <w:jc w:val="both"/>
        <w:rPr>
          <w:bCs/>
          <w:sz w:val="28"/>
          <w:szCs w:val="28"/>
        </w:rPr>
      </w:pPr>
      <w:r>
        <w:rPr>
          <w:bCs/>
          <w:sz w:val="28"/>
          <w:szCs w:val="28"/>
        </w:rPr>
        <w:lastRenderedPageBreak/>
        <w:t>МКУДО «Детская школа искусств».</w:t>
      </w:r>
    </w:p>
    <w:p w:rsidR="00AA2F95" w:rsidRDefault="00AA2F95" w:rsidP="00AA2F95">
      <w:pPr>
        <w:ind w:firstLine="270"/>
        <w:jc w:val="both"/>
        <w:rPr>
          <w:bCs/>
          <w:sz w:val="28"/>
          <w:szCs w:val="28"/>
        </w:rPr>
      </w:pPr>
      <w:r>
        <w:rPr>
          <w:bCs/>
          <w:sz w:val="28"/>
          <w:szCs w:val="28"/>
        </w:rPr>
        <w:t>Общая численность работников составляет 18 человек. Численность занимающихся в МКУ ДО «ДШИ» по состоянию на 14.09.2023 г. составляет 123 ребенка.</w:t>
      </w:r>
    </w:p>
    <w:p w:rsidR="00AA2F95" w:rsidRDefault="00AA2F95" w:rsidP="00AA2F95">
      <w:pPr>
        <w:ind w:firstLine="270"/>
        <w:jc w:val="both"/>
        <w:rPr>
          <w:bCs/>
          <w:sz w:val="28"/>
          <w:szCs w:val="28"/>
        </w:rPr>
      </w:pPr>
      <w:r>
        <w:rPr>
          <w:bCs/>
          <w:sz w:val="28"/>
          <w:szCs w:val="28"/>
        </w:rPr>
        <w:t>По состоянию на 14.09.2023 года в «ДШИ» действует 6 классов и отделений.</w:t>
      </w:r>
    </w:p>
    <w:p w:rsidR="00AA2F95" w:rsidRDefault="00AA2F95" w:rsidP="00AA2F95">
      <w:pPr>
        <w:jc w:val="both"/>
        <w:rPr>
          <w:bCs/>
          <w:sz w:val="28"/>
          <w:szCs w:val="28"/>
        </w:rPr>
      </w:pPr>
      <w:r>
        <w:rPr>
          <w:bCs/>
          <w:sz w:val="28"/>
          <w:szCs w:val="28"/>
        </w:rPr>
        <w:t xml:space="preserve">    Количество творческих коллективов - 8.</w:t>
      </w:r>
    </w:p>
    <w:p w:rsidR="00AA2F95" w:rsidRDefault="00AA2F95" w:rsidP="00AA2F95">
      <w:pPr>
        <w:ind w:firstLine="270"/>
        <w:jc w:val="both"/>
        <w:rPr>
          <w:bCs/>
          <w:sz w:val="28"/>
          <w:szCs w:val="28"/>
        </w:rPr>
      </w:pPr>
      <w:r>
        <w:rPr>
          <w:bCs/>
          <w:sz w:val="28"/>
          <w:szCs w:val="28"/>
        </w:rPr>
        <w:t>Средняя заработная плата специалистов МКУ ДО «ДШИ» - 47088,56 рублей.</w:t>
      </w:r>
    </w:p>
    <w:p w:rsidR="00AA2F95" w:rsidRDefault="00AA2F95" w:rsidP="00AA2F95">
      <w:pPr>
        <w:ind w:firstLine="270"/>
        <w:jc w:val="both"/>
        <w:rPr>
          <w:bCs/>
          <w:sz w:val="28"/>
          <w:szCs w:val="28"/>
        </w:rPr>
      </w:pPr>
      <w:r>
        <w:rPr>
          <w:bCs/>
          <w:sz w:val="28"/>
          <w:szCs w:val="28"/>
        </w:rPr>
        <w:t>Основные направление развития на 2023 год и плановый период 2025-2026 года:</w:t>
      </w:r>
    </w:p>
    <w:p w:rsidR="00AA2F95" w:rsidRDefault="00AA2F95" w:rsidP="00AA2F95">
      <w:pPr>
        <w:ind w:firstLine="270"/>
        <w:jc w:val="both"/>
        <w:rPr>
          <w:bCs/>
          <w:sz w:val="28"/>
          <w:szCs w:val="28"/>
        </w:rPr>
      </w:pPr>
      <w:r>
        <w:rPr>
          <w:bCs/>
          <w:sz w:val="28"/>
          <w:szCs w:val="28"/>
        </w:rPr>
        <w:t>- Организационно-содержательное направление - предполагает создание условий для дифференциации и индивидуализации образовательного процесса в условиях модернизации содержания образования.</w:t>
      </w:r>
    </w:p>
    <w:p w:rsidR="00AA2F95" w:rsidRDefault="00AA2F95" w:rsidP="00AA2F95">
      <w:pPr>
        <w:ind w:firstLine="270"/>
        <w:jc w:val="both"/>
        <w:rPr>
          <w:bCs/>
          <w:sz w:val="28"/>
          <w:szCs w:val="28"/>
        </w:rPr>
      </w:pPr>
      <w:r>
        <w:rPr>
          <w:bCs/>
          <w:sz w:val="28"/>
          <w:szCs w:val="28"/>
        </w:rPr>
        <w:t>- Педагогическое направление – 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творческих интересов учащихся с разными музыкальными данными, а именно:</w:t>
      </w:r>
    </w:p>
    <w:p w:rsidR="00AA2F95" w:rsidRDefault="00AA2F95" w:rsidP="00AA2F95">
      <w:pPr>
        <w:ind w:firstLine="270"/>
        <w:jc w:val="both"/>
        <w:rPr>
          <w:bCs/>
          <w:sz w:val="28"/>
          <w:szCs w:val="28"/>
        </w:rPr>
      </w:pPr>
      <w:r>
        <w:rPr>
          <w:bCs/>
          <w:sz w:val="28"/>
          <w:szCs w:val="28"/>
        </w:rPr>
        <w:t>-освоение новых форм педагогической деятельности, направленных на создание ситуаций успеха для каждого ученика, развитие коммуникативной культуры личности учащихся,</w:t>
      </w:r>
    </w:p>
    <w:p w:rsidR="00AA2F95" w:rsidRDefault="00AA2F95" w:rsidP="00AA2F95">
      <w:pPr>
        <w:ind w:firstLine="270"/>
        <w:jc w:val="both"/>
        <w:rPr>
          <w:bCs/>
          <w:sz w:val="28"/>
          <w:szCs w:val="28"/>
        </w:rPr>
      </w:pPr>
      <w:r>
        <w:rPr>
          <w:bCs/>
          <w:sz w:val="28"/>
          <w:szCs w:val="28"/>
        </w:rPr>
        <w:t>- информатизация процесса образования.</w:t>
      </w:r>
    </w:p>
    <w:p w:rsidR="00AA2F95" w:rsidRDefault="00AA2F95" w:rsidP="00AA2F95">
      <w:pPr>
        <w:ind w:firstLine="270"/>
        <w:jc w:val="both"/>
        <w:rPr>
          <w:bCs/>
          <w:sz w:val="28"/>
          <w:szCs w:val="28"/>
        </w:rPr>
      </w:pPr>
      <w:r>
        <w:rPr>
          <w:bCs/>
          <w:sz w:val="28"/>
          <w:szCs w:val="28"/>
        </w:rPr>
        <w:t>- Научно-методическое направление – направлено на разработку, адаптацию и внедрение педагогических средств, обеспечивающих продвижение каждого учащегося по ступеням образования.</w:t>
      </w:r>
    </w:p>
    <w:p w:rsidR="00AA2F95" w:rsidRDefault="00AA2F95" w:rsidP="00AA2F95">
      <w:pPr>
        <w:ind w:firstLine="270"/>
        <w:jc w:val="both"/>
        <w:rPr>
          <w:bCs/>
          <w:sz w:val="28"/>
          <w:szCs w:val="28"/>
        </w:rPr>
      </w:pPr>
      <w:r>
        <w:rPr>
          <w:bCs/>
          <w:sz w:val="28"/>
          <w:szCs w:val="28"/>
        </w:rPr>
        <w:t>- Социально-культурное направление – предполагает развитие образовательного пространства:</w:t>
      </w:r>
    </w:p>
    <w:p w:rsidR="00AA2F95" w:rsidRDefault="00AA2F95" w:rsidP="00AA2F95">
      <w:pPr>
        <w:ind w:firstLine="270"/>
        <w:jc w:val="both"/>
        <w:rPr>
          <w:bCs/>
          <w:sz w:val="28"/>
          <w:szCs w:val="28"/>
        </w:rPr>
      </w:pPr>
      <w:r>
        <w:rPr>
          <w:bCs/>
          <w:sz w:val="28"/>
          <w:szCs w:val="28"/>
        </w:rPr>
        <w:t>- привлечение социальных партнеров,</w:t>
      </w:r>
    </w:p>
    <w:p w:rsidR="00AA2F95" w:rsidRDefault="00AA2F95" w:rsidP="00AA2F95">
      <w:pPr>
        <w:ind w:firstLine="270"/>
        <w:jc w:val="both"/>
        <w:rPr>
          <w:bCs/>
          <w:sz w:val="28"/>
          <w:szCs w:val="28"/>
        </w:rPr>
      </w:pPr>
      <w:r>
        <w:rPr>
          <w:bCs/>
          <w:sz w:val="28"/>
          <w:szCs w:val="28"/>
        </w:rPr>
        <w:t>- развитие сетевых форм сотрудничества с учреждениями района</w:t>
      </w:r>
    </w:p>
    <w:p w:rsidR="00AA2F95" w:rsidRDefault="00AA2F95" w:rsidP="00AA2F95">
      <w:pPr>
        <w:ind w:firstLine="270"/>
        <w:jc w:val="both"/>
        <w:rPr>
          <w:bCs/>
          <w:sz w:val="28"/>
          <w:szCs w:val="28"/>
        </w:rPr>
      </w:pPr>
      <w:r>
        <w:rPr>
          <w:bCs/>
          <w:sz w:val="28"/>
          <w:szCs w:val="28"/>
        </w:rPr>
        <w:t>- Ресурсное направление предполагает улучшение материально-технического состояния школы искусств, развитие (обновление) кадрового состава ОУ:</w:t>
      </w:r>
    </w:p>
    <w:p w:rsidR="00AA2F95" w:rsidRDefault="00AA2F95" w:rsidP="00AA2F95">
      <w:pPr>
        <w:ind w:firstLine="270"/>
        <w:jc w:val="both"/>
        <w:rPr>
          <w:bCs/>
          <w:sz w:val="28"/>
          <w:szCs w:val="28"/>
        </w:rPr>
      </w:pPr>
      <w:r>
        <w:rPr>
          <w:bCs/>
          <w:sz w:val="28"/>
          <w:szCs w:val="28"/>
        </w:rPr>
        <w:t>- строительство новой школы и оборудование ее по современным требованиям,</w:t>
      </w:r>
    </w:p>
    <w:p w:rsidR="00AA2F95" w:rsidRDefault="00AA2F95" w:rsidP="00AA2F95">
      <w:pPr>
        <w:ind w:firstLine="270"/>
        <w:jc w:val="both"/>
        <w:rPr>
          <w:bCs/>
          <w:sz w:val="28"/>
          <w:szCs w:val="28"/>
        </w:rPr>
      </w:pPr>
      <w:r>
        <w:rPr>
          <w:bCs/>
          <w:sz w:val="28"/>
          <w:szCs w:val="28"/>
        </w:rPr>
        <w:t>- привлечение молодых специалистов в школу за счет целевого обучения в профессиональных учебных заведениях культуры и искусства,</w:t>
      </w:r>
    </w:p>
    <w:p w:rsidR="00AA2F95" w:rsidRDefault="00AA2F95" w:rsidP="00AA2F95">
      <w:pPr>
        <w:ind w:firstLine="270"/>
        <w:jc w:val="both"/>
        <w:rPr>
          <w:bCs/>
          <w:sz w:val="28"/>
          <w:szCs w:val="28"/>
        </w:rPr>
      </w:pPr>
      <w:r>
        <w:rPr>
          <w:bCs/>
          <w:sz w:val="28"/>
          <w:szCs w:val="28"/>
        </w:rPr>
        <w:t xml:space="preserve">- повышение имиджа школы искусств и престижа профессии преподаватель школы искусств, </w:t>
      </w:r>
    </w:p>
    <w:p w:rsidR="00AA2F95" w:rsidRDefault="00AA2F95" w:rsidP="00AA2F95">
      <w:pPr>
        <w:ind w:firstLine="270"/>
        <w:jc w:val="both"/>
        <w:rPr>
          <w:bCs/>
          <w:sz w:val="28"/>
          <w:szCs w:val="28"/>
        </w:rPr>
      </w:pPr>
      <w:r>
        <w:rPr>
          <w:bCs/>
          <w:sz w:val="28"/>
          <w:szCs w:val="28"/>
        </w:rPr>
        <w:t xml:space="preserve">- создание в организации доступной среды для инвалидов и </w:t>
      </w:r>
      <w:proofErr w:type="spellStart"/>
      <w:r>
        <w:rPr>
          <w:bCs/>
          <w:sz w:val="28"/>
          <w:szCs w:val="28"/>
        </w:rPr>
        <w:t>маломобильных</w:t>
      </w:r>
      <w:proofErr w:type="spellEnd"/>
      <w:r>
        <w:rPr>
          <w:bCs/>
          <w:sz w:val="28"/>
          <w:szCs w:val="28"/>
        </w:rPr>
        <w:t xml:space="preserve"> граждан,</w:t>
      </w:r>
    </w:p>
    <w:p w:rsidR="00AA2F95" w:rsidRDefault="00AA2F95" w:rsidP="00AA2F95">
      <w:pPr>
        <w:ind w:firstLine="270"/>
        <w:jc w:val="both"/>
        <w:rPr>
          <w:bCs/>
          <w:sz w:val="28"/>
          <w:szCs w:val="28"/>
        </w:rPr>
      </w:pPr>
      <w:r>
        <w:rPr>
          <w:bCs/>
          <w:sz w:val="28"/>
          <w:szCs w:val="28"/>
        </w:rPr>
        <w:t>- развитие платных услуг с целью развития материально-технической базы.</w:t>
      </w:r>
    </w:p>
    <w:p w:rsidR="00AA2F95" w:rsidRDefault="00AA2F95" w:rsidP="00AA2F95">
      <w:pPr>
        <w:ind w:firstLine="270"/>
        <w:jc w:val="both"/>
        <w:rPr>
          <w:bCs/>
          <w:sz w:val="28"/>
          <w:szCs w:val="28"/>
        </w:rPr>
      </w:pPr>
    </w:p>
    <w:p w:rsidR="00AA2F95" w:rsidRPr="00CD72B9" w:rsidRDefault="00AA2F95" w:rsidP="00AA2F95">
      <w:pPr>
        <w:ind w:firstLine="270"/>
        <w:jc w:val="both"/>
        <w:rPr>
          <w:b/>
          <w:bCs/>
          <w:sz w:val="28"/>
          <w:szCs w:val="28"/>
        </w:rPr>
      </w:pPr>
      <w:r w:rsidRPr="00CD72B9">
        <w:rPr>
          <w:b/>
          <w:bCs/>
          <w:sz w:val="28"/>
          <w:szCs w:val="28"/>
        </w:rPr>
        <w:t>СПОРТ</w:t>
      </w:r>
    </w:p>
    <w:p w:rsidR="00AA2F95" w:rsidRDefault="00AA2F95" w:rsidP="00AA2F95">
      <w:pPr>
        <w:jc w:val="both"/>
        <w:rPr>
          <w:sz w:val="28"/>
          <w:szCs w:val="28"/>
        </w:rPr>
      </w:pPr>
      <w:r>
        <w:rPr>
          <w:bCs/>
          <w:sz w:val="28"/>
          <w:szCs w:val="28"/>
        </w:rPr>
        <w:t xml:space="preserve">     </w:t>
      </w:r>
      <w:r>
        <w:rPr>
          <w:sz w:val="28"/>
          <w:szCs w:val="28"/>
        </w:rPr>
        <w:t xml:space="preserve">Организацией спорта </w:t>
      </w:r>
      <w:proofErr w:type="gramStart"/>
      <w:r>
        <w:rPr>
          <w:sz w:val="28"/>
          <w:szCs w:val="28"/>
        </w:rPr>
        <w:t>в</w:t>
      </w:r>
      <w:proofErr w:type="gramEnd"/>
      <w:r>
        <w:rPr>
          <w:sz w:val="28"/>
          <w:szCs w:val="28"/>
        </w:rPr>
        <w:t xml:space="preserve"> с. Кочки з</w:t>
      </w:r>
      <w:r w:rsidRPr="006B7F98">
        <w:rPr>
          <w:sz w:val="28"/>
          <w:szCs w:val="28"/>
        </w:rPr>
        <w:t>анимается «Детско-юношеская спортивная школа»</w:t>
      </w:r>
      <w:r>
        <w:rPr>
          <w:sz w:val="28"/>
          <w:szCs w:val="28"/>
        </w:rPr>
        <w:t>.</w:t>
      </w:r>
    </w:p>
    <w:p w:rsidR="00AA2F95" w:rsidRDefault="00AA2F95" w:rsidP="00AA2F95">
      <w:pPr>
        <w:jc w:val="both"/>
        <w:rPr>
          <w:sz w:val="28"/>
          <w:szCs w:val="28"/>
        </w:rPr>
      </w:pPr>
      <w:r>
        <w:rPr>
          <w:sz w:val="28"/>
          <w:szCs w:val="28"/>
        </w:rPr>
        <w:t>Общая численность работников МБУ ДО «ДЮСШ» - 23 человека (14 тренеров-преподавателей, 9 – младший обслуживающий персонал).</w:t>
      </w:r>
    </w:p>
    <w:p w:rsidR="00AA2F95" w:rsidRDefault="00AA2F95" w:rsidP="00AA2F95">
      <w:pPr>
        <w:jc w:val="both"/>
        <w:rPr>
          <w:sz w:val="28"/>
          <w:szCs w:val="28"/>
        </w:rPr>
      </w:pPr>
      <w:r>
        <w:rPr>
          <w:sz w:val="28"/>
          <w:szCs w:val="28"/>
        </w:rPr>
        <w:t>Средняя заработная плата сотрудников составляет 38877 рублей.</w:t>
      </w:r>
    </w:p>
    <w:p w:rsidR="00AA2F95" w:rsidRDefault="00AA2F95" w:rsidP="00AA2F95">
      <w:pPr>
        <w:jc w:val="both"/>
        <w:rPr>
          <w:sz w:val="28"/>
          <w:szCs w:val="28"/>
        </w:rPr>
      </w:pPr>
      <w:r>
        <w:rPr>
          <w:sz w:val="28"/>
          <w:szCs w:val="28"/>
        </w:rPr>
        <w:t>Количество действующих программ учебно-тренировочных занятий – 13.</w:t>
      </w:r>
    </w:p>
    <w:p w:rsidR="00AA2F95" w:rsidRDefault="00AA2F95" w:rsidP="00AA2F95">
      <w:pPr>
        <w:jc w:val="both"/>
        <w:rPr>
          <w:sz w:val="28"/>
          <w:szCs w:val="28"/>
        </w:rPr>
      </w:pPr>
      <w:r>
        <w:rPr>
          <w:sz w:val="28"/>
          <w:szCs w:val="28"/>
        </w:rPr>
        <w:lastRenderedPageBreak/>
        <w:t xml:space="preserve">Численность занимающихся детей составляет 462 человека (включая жителей сел Быструха, </w:t>
      </w:r>
      <w:proofErr w:type="spellStart"/>
      <w:r>
        <w:rPr>
          <w:sz w:val="28"/>
          <w:szCs w:val="28"/>
        </w:rPr>
        <w:t>Жуланка</w:t>
      </w:r>
      <w:proofErr w:type="spellEnd"/>
      <w:r>
        <w:rPr>
          <w:sz w:val="28"/>
          <w:szCs w:val="28"/>
        </w:rPr>
        <w:t xml:space="preserve">, </w:t>
      </w:r>
      <w:proofErr w:type="spellStart"/>
      <w:r>
        <w:rPr>
          <w:sz w:val="28"/>
          <w:szCs w:val="28"/>
        </w:rPr>
        <w:t>Новоцелинное</w:t>
      </w:r>
      <w:proofErr w:type="spellEnd"/>
      <w:r>
        <w:rPr>
          <w:sz w:val="28"/>
          <w:szCs w:val="28"/>
        </w:rPr>
        <w:t>, Черновка).</w:t>
      </w:r>
    </w:p>
    <w:p w:rsidR="00AA2F95" w:rsidRDefault="00AA2F95" w:rsidP="00AA2F95">
      <w:pPr>
        <w:jc w:val="both"/>
        <w:rPr>
          <w:sz w:val="28"/>
          <w:szCs w:val="28"/>
        </w:rPr>
      </w:pPr>
      <w:r>
        <w:rPr>
          <w:sz w:val="28"/>
          <w:szCs w:val="28"/>
        </w:rPr>
        <w:t xml:space="preserve">Количество укомплектованных групп – 28 (14 групп на территории </w:t>
      </w:r>
      <w:proofErr w:type="spellStart"/>
      <w:r>
        <w:rPr>
          <w:sz w:val="28"/>
          <w:szCs w:val="28"/>
        </w:rPr>
        <w:t>Кочковского</w:t>
      </w:r>
      <w:proofErr w:type="spellEnd"/>
      <w:r>
        <w:rPr>
          <w:sz w:val="28"/>
          <w:szCs w:val="28"/>
        </w:rPr>
        <w:t xml:space="preserve"> сельсовета).</w:t>
      </w:r>
    </w:p>
    <w:p w:rsidR="00AA2F95" w:rsidRDefault="00AA2F95" w:rsidP="00AA2F95">
      <w:pPr>
        <w:jc w:val="both"/>
        <w:rPr>
          <w:sz w:val="28"/>
          <w:szCs w:val="28"/>
        </w:rPr>
      </w:pPr>
      <w:r>
        <w:rPr>
          <w:sz w:val="28"/>
          <w:szCs w:val="28"/>
        </w:rPr>
        <w:t>В перспективе развития МБУ ДО «ДЮСШ» планируется привлечение большего количества детей и взрослого населения</w:t>
      </w:r>
    </w:p>
    <w:p w:rsidR="00AA2F95" w:rsidRDefault="00AA2F95" w:rsidP="00AA2F95">
      <w:pPr>
        <w:jc w:val="both"/>
        <w:rPr>
          <w:sz w:val="28"/>
          <w:szCs w:val="28"/>
        </w:rPr>
      </w:pPr>
      <w:proofErr w:type="gramStart"/>
      <w:r>
        <w:rPr>
          <w:sz w:val="28"/>
          <w:szCs w:val="28"/>
        </w:rPr>
        <w:t>К</w:t>
      </w:r>
      <w:proofErr w:type="gramEnd"/>
      <w:r>
        <w:rPr>
          <w:sz w:val="28"/>
          <w:szCs w:val="28"/>
        </w:rPr>
        <w:t xml:space="preserve"> занятием физической культурой.</w:t>
      </w:r>
    </w:p>
    <w:p w:rsidR="00AA2F95" w:rsidRDefault="00AA2F95" w:rsidP="00AA2F95">
      <w:pPr>
        <w:jc w:val="both"/>
        <w:rPr>
          <w:sz w:val="28"/>
          <w:szCs w:val="28"/>
        </w:rPr>
      </w:pPr>
      <w:r>
        <w:rPr>
          <w:sz w:val="28"/>
          <w:szCs w:val="28"/>
        </w:rPr>
        <w:t>Привлечение населения к сдаче нормативов ВСК ГТО.</w:t>
      </w:r>
    </w:p>
    <w:p w:rsidR="00AA2F95" w:rsidRDefault="00AA2F95" w:rsidP="00AA2F95">
      <w:pPr>
        <w:jc w:val="both"/>
        <w:rPr>
          <w:sz w:val="28"/>
          <w:szCs w:val="28"/>
        </w:rPr>
      </w:pPr>
      <w:r>
        <w:rPr>
          <w:sz w:val="28"/>
          <w:szCs w:val="28"/>
        </w:rPr>
        <w:t xml:space="preserve">Строительство крытой хоккейной коробки, ремонт кровли спорткомплекса, строительство ограждения спорткомплекса, ремонт стадиона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Красная Сибирь, строительство плавательного бассейна, обустройство лыжной трассы и лыжной базы.</w:t>
      </w:r>
    </w:p>
    <w:p w:rsidR="00AA2F95" w:rsidRPr="006B7F98" w:rsidRDefault="00AA2F95" w:rsidP="00AA2F95">
      <w:pPr>
        <w:jc w:val="both"/>
        <w:rPr>
          <w:sz w:val="28"/>
          <w:szCs w:val="28"/>
        </w:rPr>
      </w:pPr>
    </w:p>
    <w:p w:rsidR="00AA2F95" w:rsidRPr="00102ABF" w:rsidRDefault="00AA2F95" w:rsidP="00AA2F95">
      <w:pPr>
        <w:ind w:firstLine="270"/>
        <w:jc w:val="both"/>
        <w:rPr>
          <w:b/>
          <w:bCs/>
          <w:sz w:val="28"/>
          <w:szCs w:val="28"/>
        </w:rPr>
      </w:pPr>
    </w:p>
    <w:p w:rsidR="00AA2F95" w:rsidRPr="00102ABF" w:rsidRDefault="00AA2F95" w:rsidP="00AA2F95">
      <w:pPr>
        <w:pStyle w:val="ConsPlusNormal"/>
        <w:widowControl/>
        <w:jc w:val="both"/>
        <w:rPr>
          <w:rFonts w:ascii="Times New Roman" w:hAnsi="Times New Roman" w:cs="Times New Roman"/>
          <w:b/>
          <w:sz w:val="28"/>
          <w:szCs w:val="28"/>
        </w:rPr>
      </w:pPr>
      <w:r w:rsidRPr="00102ABF">
        <w:rPr>
          <w:rFonts w:ascii="Times New Roman" w:hAnsi="Times New Roman" w:cs="Times New Roman"/>
          <w:b/>
          <w:sz w:val="28"/>
          <w:szCs w:val="28"/>
        </w:rPr>
        <w:t xml:space="preserve">Медицина </w:t>
      </w:r>
    </w:p>
    <w:p w:rsidR="00AA2F95" w:rsidRDefault="00AA2F95" w:rsidP="00AA2F9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95E79">
        <w:rPr>
          <w:rFonts w:ascii="Times New Roman" w:hAnsi="Times New Roman" w:cs="Times New Roman"/>
          <w:sz w:val="28"/>
          <w:szCs w:val="28"/>
        </w:rPr>
        <w:t xml:space="preserve">На территории </w:t>
      </w:r>
      <w:proofErr w:type="spellStart"/>
      <w:r w:rsidRPr="00095E79">
        <w:rPr>
          <w:rFonts w:ascii="Times New Roman" w:hAnsi="Times New Roman" w:cs="Times New Roman"/>
          <w:sz w:val="28"/>
          <w:szCs w:val="28"/>
        </w:rPr>
        <w:t>Кочковского</w:t>
      </w:r>
      <w:proofErr w:type="spellEnd"/>
      <w:r w:rsidRPr="00095E7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функционирует Государственное Бюджетное Учреждение Здравоохранения Новосибирской области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w:t>
      </w:r>
      <w:r w:rsidRPr="00095E79">
        <w:rPr>
          <w:rFonts w:ascii="Times New Roman" w:hAnsi="Times New Roman" w:cs="Times New Roman"/>
          <w:sz w:val="28"/>
          <w:szCs w:val="28"/>
        </w:rPr>
        <w:t>. Численность сотрудников</w:t>
      </w:r>
      <w:r>
        <w:rPr>
          <w:rFonts w:ascii="Times New Roman" w:hAnsi="Times New Roman" w:cs="Times New Roman"/>
          <w:sz w:val="28"/>
          <w:szCs w:val="28"/>
        </w:rPr>
        <w:t xml:space="preserve"> на 01.09.2023 года составляет-251 человек. Средняя заработанная  плата работника- 51311,67 рублей. Объем оказанных платных услуг на 01.09.2023 года составляет 4450660,06 рублей.</w:t>
      </w:r>
      <w:r w:rsidRPr="00095E79">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 пациентов, принятых  2023 </w:t>
      </w:r>
      <w:r w:rsidRPr="00095E79">
        <w:rPr>
          <w:rFonts w:ascii="Times New Roman" w:hAnsi="Times New Roman" w:cs="Times New Roman"/>
          <w:sz w:val="28"/>
          <w:szCs w:val="28"/>
        </w:rPr>
        <w:t>год</w:t>
      </w:r>
      <w:r>
        <w:rPr>
          <w:rFonts w:ascii="Times New Roman" w:hAnsi="Times New Roman" w:cs="Times New Roman"/>
          <w:sz w:val="28"/>
          <w:szCs w:val="28"/>
        </w:rPr>
        <w:t>у по состоянию на 01.09.202 г. составляет: 48864 в поликлинике, 3632 в дневном и 1927 в круглосуточном стационаре.</w:t>
      </w:r>
    </w:p>
    <w:p w:rsidR="00AA2F95" w:rsidRDefault="00AA2F95" w:rsidP="00AA2F9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Перспективы развития ГБУЗ НСО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 на 2024 год и плановый период 2025-2026 гг.:</w:t>
      </w:r>
    </w:p>
    <w:p w:rsidR="00AA2F95" w:rsidRDefault="00AA2F95" w:rsidP="00C50717">
      <w:pPr>
        <w:pStyle w:val="ConsPlusNormal"/>
        <w:widowControl/>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AA2F95" w:rsidRDefault="00AA2F95" w:rsidP="00C50717">
      <w:pPr>
        <w:pStyle w:val="ConsPlusNormal"/>
        <w:widowControl/>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Проведение ФЛГ обследования-100%. Проведение </w:t>
      </w:r>
      <w:proofErr w:type="spellStart"/>
      <w:r>
        <w:rPr>
          <w:rFonts w:ascii="Times New Roman" w:hAnsi="Times New Roman" w:cs="Times New Roman"/>
          <w:sz w:val="28"/>
          <w:szCs w:val="28"/>
        </w:rPr>
        <w:t>онкоосмотра</w:t>
      </w:r>
      <w:proofErr w:type="spellEnd"/>
      <w:r>
        <w:rPr>
          <w:rFonts w:ascii="Times New Roman" w:hAnsi="Times New Roman" w:cs="Times New Roman"/>
          <w:sz w:val="28"/>
          <w:szCs w:val="28"/>
        </w:rPr>
        <w:t xml:space="preserve"> женщин – 100%</w:t>
      </w:r>
    </w:p>
    <w:p w:rsidR="00AA2F95" w:rsidRDefault="00AA2F95" w:rsidP="00C50717">
      <w:pPr>
        <w:pStyle w:val="ConsPlusNormal"/>
        <w:widowControl/>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3. Не менее 50% граждан трудоспособного возраста должно быть охвачено профилактическими осмотрами, включая диспансеризацию.</w:t>
      </w:r>
    </w:p>
    <w:p w:rsidR="00AA2F95" w:rsidRDefault="00AA2F95" w:rsidP="00C50717">
      <w:pPr>
        <w:pStyle w:val="ConsPlusNormal"/>
        <w:widowControl/>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4. Проведение информационно-коммуникационной кампании, направленной на раннее выявление онкологических заболеваний и повышению приверженности к лечению.</w:t>
      </w:r>
    </w:p>
    <w:p w:rsidR="00AA2F95" w:rsidRDefault="00AA2F95" w:rsidP="00C50717">
      <w:pPr>
        <w:pStyle w:val="ConsPlusNormal"/>
        <w:widowControl/>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5. Привлечение </w:t>
      </w:r>
      <w:proofErr w:type="spellStart"/>
      <w:r>
        <w:rPr>
          <w:rFonts w:ascii="Times New Roman" w:hAnsi="Times New Roman" w:cs="Times New Roman"/>
          <w:sz w:val="28"/>
          <w:szCs w:val="28"/>
        </w:rPr>
        <w:t>ЛОР-врача</w:t>
      </w:r>
      <w:proofErr w:type="spellEnd"/>
      <w:r>
        <w:rPr>
          <w:rFonts w:ascii="Times New Roman" w:hAnsi="Times New Roman" w:cs="Times New Roman"/>
          <w:sz w:val="28"/>
          <w:szCs w:val="28"/>
        </w:rPr>
        <w:t>, врача-хирурга, врача-акушера-гинеколога, врача-терапевта.</w:t>
      </w:r>
    </w:p>
    <w:p w:rsidR="00AA2F95" w:rsidRDefault="00AA2F95" w:rsidP="00AA2F95">
      <w:pPr>
        <w:pStyle w:val="ConsPlusNormal"/>
        <w:widowControl/>
        <w:ind w:left="435"/>
        <w:jc w:val="both"/>
        <w:rPr>
          <w:rFonts w:ascii="Times New Roman" w:hAnsi="Times New Roman" w:cs="Times New Roman"/>
          <w:sz w:val="28"/>
          <w:szCs w:val="28"/>
        </w:rPr>
      </w:pPr>
      <w:r>
        <w:rPr>
          <w:rFonts w:ascii="Times New Roman" w:hAnsi="Times New Roman" w:cs="Times New Roman"/>
          <w:sz w:val="28"/>
          <w:szCs w:val="28"/>
        </w:rPr>
        <w:t xml:space="preserve"> </w:t>
      </w:r>
    </w:p>
    <w:p w:rsidR="00AA2F95" w:rsidRPr="00D36138" w:rsidRDefault="00AA2F95" w:rsidP="00AA2F95">
      <w:pPr>
        <w:pStyle w:val="ConsPlusNormal"/>
        <w:widowControl/>
        <w:jc w:val="both"/>
        <w:rPr>
          <w:rFonts w:ascii="Times New Roman" w:hAnsi="Times New Roman" w:cs="Times New Roman"/>
          <w:b/>
          <w:sz w:val="28"/>
          <w:szCs w:val="28"/>
        </w:rPr>
      </w:pPr>
      <w:r w:rsidRPr="00D36138">
        <w:rPr>
          <w:rFonts w:ascii="Times New Roman" w:hAnsi="Times New Roman" w:cs="Times New Roman"/>
          <w:b/>
          <w:sz w:val="28"/>
          <w:szCs w:val="28"/>
        </w:rPr>
        <w:t>ЖКХ</w:t>
      </w:r>
    </w:p>
    <w:p w:rsidR="00AA2F95" w:rsidRDefault="00AA2F95" w:rsidP="00AA2F9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сфере жилищно-коммунального хозяйства трудится 33 человека</w:t>
      </w:r>
    </w:p>
    <w:p w:rsidR="00AA2F95" w:rsidRDefault="00AA2F95" w:rsidP="00AA2F9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сотрудника – 33009,01 руб.</w:t>
      </w:r>
    </w:p>
    <w:p w:rsidR="00AA2F95" w:rsidRDefault="00AA2F95" w:rsidP="00AA2F9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Источниками теплоснабжения являются 10 котельных. Установленный тариф на 2023 год на тепловую энергию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Кочки, Красная Сибирь, </w:t>
      </w:r>
      <w:proofErr w:type="spellStart"/>
      <w:r>
        <w:rPr>
          <w:rFonts w:ascii="Times New Roman" w:hAnsi="Times New Roman" w:cs="Times New Roman"/>
          <w:sz w:val="28"/>
          <w:szCs w:val="28"/>
        </w:rPr>
        <w:t>Новоцелинное</w:t>
      </w:r>
      <w:proofErr w:type="spellEnd"/>
      <w:r>
        <w:rPr>
          <w:rFonts w:ascii="Times New Roman" w:hAnsi="Times New Roman" w:cs="Times New Roman"/>
          <w:sz w:val="28"/>
          <w:szCs w:val="28"/>
        </w:rPr>
        <w:t xml:space="preserve"> составляет 2453,18 руб./Гкал. Котельная с. Кочки ул. Некрасова, д.26 тариф составляет -2106,24руб./Гкал. Установленный тариф на холодную воду составляет 28,09 руб./м3.</w:t>
      </w:r>
    </w:p>
    <w:p w:rsidR="00AA2F95" w:rsidRDefault="00AA2F95" w:rsidP="00AA2F9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Средняя заработная плата сотрудников МУП «Управляющая компания ЖКХ» на 01.09.2023 года составляет 33009,01 рублей.</w:t>
      </w:r>
    </w:p>
    <w:p w:rsidR="00AA2F95" w:rsidRDefault="00AA2F95" w:rsidP="00AA2F9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Перспективы развития МУП «Управляющая компания ЖКХ» планируются в соответствии с утвержденными схемами теплоснабжения и водоснабжения.</w:t>
      </w:r>
    </w:p>
    <w:p w:rsidR="00AA2F95" w:rsidRDefault="00AA2F95" w:rsidP="00AA2F95">
      <w:pPr>
        <w:pStyle w:val="af1"/>
        <w:rPr>
          <w:b/>
          <w:sz w:val="28"/>
          <w:szCs w:val="28"/>
        </w:rPr>
      </w:pPr>
      <w:r>
        <w:rPr>
          <w:b/>
          <w:sz w:val="28"/>
          <w:szCs w:val="28"/>
        </w:rPr>
        <w:t xml:space="preserve">          </w:t>
      </w:r>
    </w:p>
    <w:p w:rsidR="00AA2F95" w:rsidRDefault="00AA2F95" w:rsidP="00AA2F95">
      <w:pPr>
        <w:pStyle w:val="af1"/>
        <w:rPr>
          <w:b/>
          <w:sz w:val="28"/>
          <w:szCs w:val="28"/>
        </w:rPr>
      </w:pPr>
    </w:p>
    <w:p w:rsidR="00AA2F95" w:rsidRDefault="00AA2F95" w:rsidP="00AA2F95">
      <w:pPr>
        <w:pStyle w:val="af1"/>
        <w:rPr>
          <w:b/>
          <w:sz w:val="28"/>
          <w:szCs w:val="28"/>
        </w:rPr>
      </w:pPr>
    </w:p>
    <w:p w:rsidR="00AA2F95" w:rsidRPr="00846A90" w:rsidRDefault="00AA2F95" w:rsidP="00AA2F95">
      <w:pPr>
        <w:pStyle w:val="af1"/>
        <w:rPr>
          <w:sz w:val="28"/>
          <w:szCs w:val="28"/>
        </w:rPr>
      </w:pPr>
      <w:r>
        <w:rPr>
          <w:b/>
          <w:sz w:val="28"/>
          <w:szCs w:val="28"/>
        </w:rPr>
        <w:t xml:space="preserve"> </w:t>
      </w:r>
      <w:r w:rsidRPr="00846A90">
        <w:rPr>
          <w:b/>
          <w:sz w:val="28"/>
          <w:szCs w:val="28"/>
        </w:rPr>
        <w:t>Инвестиции и строительство</w:t>
      </w:r>
    </w:p>
    <w:p w:rsidR="00AA2F95" w:rsidRPr="00846A90" w:rsidRDefault="00AA2F95" w:rsidP="00AA2F95">
      <w:pPr>
        <w:pStyle w:val="af1"/>
        <w:rPr>
          <w:sz w:val="28"/>
          <w:szCs w:val="28"/>
        </w:rPr>
      </w:pPr>
      <w:r w:rsidRPr="00846A90">
        <w:rPr>
          <w:sz w:val="28"/>
          <w:szCs w:val="28"/>
        </w:rPr>
        <w:tab/>
        <w:t>В 20</w:t>
      </w:r>
      <w:r>
        <w:rPr>
          <w:sz w:val="28"/>
          <w:szCs w:val="28"/>
        </w:rPr>
        <w:t>23 году</w:t>
      </w:r>
      <w:r w:rsidRPr="00846A90">
        <w:rPr>
          <w:sz w:val="28"/>
          <w:szCs w:val="28"/>
        </w:rPr>
        <w:t xml:space="preserve"> на развитие экономики и социальной сферы поселения </w:t>
      </w:r>
      <w:r>
        <w:rPr>
          <w:sz w:val="28"/>
          <w:szCs w:val="28"/>
        </w:rPr>
        <w:t xml:space="preserve">с. Кочки </w:t>
      </w:r>
      <w:r w:rsidRPr="00846A90">
        <w:rPr>
          <w:sz w:val="28"/>
          <w:szCs w:val="28"/>
        </w:rPr>
        <w:t>направлен</w:t>
      </w:r>
      <w:r>
        <w:rPr>
          <w:sz w:val="28"/>
          <w:szCs w:val="28"/>
        </w:rPr>
        <w:t>о инвестиций в основной капитал _______________ рублей</w:t>
      </w:r>
      <w:r w:rsidRPr="00846A90">
        <w:rPr>
          <w:sz w:val="28"/>
          <w:szCs w:val="28"/>
        </w:rPr>
        <w:t>.</w:t>
      </w:r>
    </w:p>
    <w:p w:rsidR="00AA2F95" w:rsidRDefault="00AA2F95" w:rsidP="00AA2F95">
      <w:pPr>
        <w:shd w:val="clear" w:color="auto" w:fill="FFFFFF"/>
        <w:spacing w:line="322" w:lineRule="exact"/>
        <w:ind w:right="24" w:firstLine="734"/>
        <w:jc w:val="both"/>
        <w:rPr>
          <w:sz w:val="28"/>
          <w:szCs w:val="28"/>
        </w:rPr>
      </w:pPr>
      <w:r w:rsidRPr="00846A90">
        <w:rPr>
          <w:sz w:val="28"/>
          <w:szCs w:val="28"/>
        </w:rPr>
        <w:tab/>
        <w:t>Наибольший  удельный  вес инвестиций в основной капитал в 20</w:t>
      </w:r>
      <w:r>
        <w:rPr>
          <w:sz w:val="28"/>
          <w:szCs w:val="28"/>
        </w:rPr>
        <w:t xml:space="preserve">23 </w:t>
      </w:r>
      <w:r w:rsidRPr="00846A90">
        <w:rPr>
          <w:sz w:val="28"/>
          <w:szCs w:val="28"/>
        </w:rPr>
        <w:t>году был направлен на развитие  социальной сферы.</w:t>
      </w:r>
      <w:r w:rsidRPr="005D158B">
        <w:rPr>
          <w:sz w:val="28"/>
          <w:szCs w:val="28"/>
        </w:rPr>
        <w:t xml:space="preserve"> </w:t>
      </w:r>
    </w:p>
    <w:p w:rsidR="00AA2F95" w:rsidRPr="00846A90" w:rsidRDefault="00AA2F95" w:rsidP="00AA2F95">
      <w:pPr>
        <w:pStyle w:val="af1"/>
        <w:rPr>
          <w:sz w:val="28"/>
          <w:szCs w:val="28"/>
        </w:rPr>
      </w:pPr>
      <w:r w:rsidRPr="00846A90">
        <w:rPr>
          <w:sz w:val="28"/>
          <w:szCs w:val="28"/>
        </w:rPr>
        <w:tab/>
        <w:t>Основным</w:t>
      </w:r>
      <w:r>
        <w:rPr>
          <w:sz w:val="28"/>
          <w:szCs w:val="28"/>
        </w:rPr>
        <w:t xml:space="preserve">и  источниками </w:t>
      </w:r>
      <w:r w:rsidRPr="00846A90">
        <w:rPr>
          <w:sz w:val="28"/>
          <w:szCs w:val="28"/>
        </w:rPr>
        <w:t xml:space="preserve"> ин</w:t>
      </w:r>
      <w:r>
        <w:rPr>
          <w:sz w:val="28"/>
          <w:szCs w:val="28"/>
        </w:rPr>
        <w:t xml:space="preserve">вестиций  по-прежнему </w:t>
      </w:r>
      <w:r w:rsidRPr="00846A90">
        <w:rPr>
          <w:sz w:val="28"/>
          <w:szCs w:val="28"/>
        </w:rPr>
        <w:t xml:space="preserve"> остаются</w:t>
      </w:r>
      <w:r>
        <w:rPr>
          <w:sz w:val="28"/>
          <w:szCs w:val="28"/>
        </w:rPr>
        <w:t xml:space="preserve">  средства местного и областного бюджета</w:t>
      </w:r>
      <w:r w:rsidRPr="00846A90">
        <w:rPr>
          <w:sz w:val="28"/>
          <w:szCs w:val="28"/>
        </w:rPr>
        <w:t xml:space="preserve">, а также средства по федеральным  и  областным  программам. </w:t>
      </w:r>
    </w:p>
    <w:p w:rsidR="00AA2F95" w:rsidRDefault="00AA2F95" w:rsidP="00AA2F95">
      <w:pPr>
        <w:pStyle w:val="af1"/>
        <w:jc w:val="right"/>
        <w:rPr>
          <w:sz w:val="28"/>
          <w:szCs w:val="28"/>
        </w:rPr>
      </w:pPr>
    </w:p>
    <w:p w:rsidR="00AA2F95" w:rsidRDefault="00AA2F95" w:rsidP="00AA2F95">
      <w:pPr>
        <w:pStyle w:val="af1"/>
        <w:jc w:val="right"/>
        <w:rPr>
          <w:sz w:val="28"/>
          <w:szCs w:val="28"/>
        </w:rPr>
        <w:sectPr w:rsidR="00AA2F95" w:rsidSect="00AA2F95">
          <w:headerReference w:type="even" r:id="rId96"/>
          <w:headerReference w:type="default" r:id="rId97"/>
          <w:footerReference w:type="default" r:id="rId98"/>
          <w:headerReference w:type="first" r:id="rId99"/>
          <w:type w:val="continuous"/>
          <w:pgSz w:w="11906" w:h="16838"/>
          <w:pgMar w:top="1079" w:right="850" w:bottom="899" w:left="108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5172"/>
        <w:gridCol w:w="1813"/>
        <w:gridCol w:w="1917"/>
      </w:tblGrid>
      <w:tr w:rsidR="00AA2F95" w:rsidRPr="005E215F" w:rsidTr="00EC0815">
        <w:trPr>
          <w:trHeight w:val="96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lang w:eastAsia="en-US"/>
              </w:rPr>
            </w:pPr>
            <w:r w:rsidRPr="005E215F">
              <w:rPr>
                <w:rFonts w:eastAsia="Calibri"/>
                <w:b/>
                <w:bCs/>
                <w:sz w:val="22"/>
                <w:szCs w:val="22"/>
              </w:rPr>
              <w:lastRenderedPageBreak/>
              <w:t xml:space="preserve">№ </w:t>
            </w:r>
            <w:proofErr w:type="spellStart"/>
            <w:proofErr w:type="gramStart"/>
            <w:r w:rsidRPr="005E215F">
              <w:rPr>
                <w:rFonts w:eastAsia="Calibri"/>
                <w:b/>
                <w:bCs/>
                <w:sz w:val="22"/>
                <w:szCs w:val="22"/>
              </w:rPr>
              <w:t>п</w:t>
            </w:r>
            <w:proofErr w:type="spellEnd"/>
            <w:proofErr w:type="gramEnd"/>
            <w:r w:rsidRPr="005E215F">
              <w:rPr>
                <w:rFonts w:eastAsia="Calibri"/>
                <w:b/>
                <w:bCs/>
                <w:sz w:val="22"/>
                <w:szCs w:val="22"/>
              </w:rPr>
              <w:t>/</w:t>
            </w:r>
            <w:proofErr w:type="spellStart"/>
            <w:r w:rsidRPr="005E215F">
              <w:rPr>
                <w:rFonts w:eastAsia="Calibri"/>
                <w:b/>
                <w:bCs/>
                <w:sz w:val="22"/>
                <w:szCs w:val="22"/>
              </w:rPr>
              <w:t>п</w:t>
            </w:r>
            <w:proofErr w:type="spellEnd"/>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lang w:eastAsia="en-US"/>
              </w:rPr>
            </w:pPr>
            <w:r w:rsidRPr="005E215F">
              <w:rPr>
                <w:rFonts w:eastAsia="Calibri"/>
                <w:b/>
                <w:bCs/>
                <w:sz w:val="22"/>
                <w:szCs w:val="22"/>
              </w:rPr>
              <w:t>Направление</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lang w:eastAsia="en-US"/>
              </w:rPr>
            </w:pPr>
            <w:r w:rsidRPr="005E215F">
              <w:rPr>
                <w:rFonts w:eastAsia="Calibri"/>
                <w:b/>
                <w:bCs/>
                <w:sz w:val="22"/>
                <w:szCs w:val="22"/>
              </w:rPr>
              <w:t>Сумма (тыс. рублей)</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lang w:eastAsia="en-US"/>
              </w:rPr>
            </w:pPr>
            <w:r w:rsidRPr="005E215F">
              <w:rPr>
                <w:rFonts w:eastAsia="Calibri"/>
                <w:b/>
                <w:bCs/>
                <w:sz w:val="22"/>
                <w:szCs w:val="22"/>
              </w:rPr>
              <w:t>Источник финансирования</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Образование</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ФБ</w:t>
            </w:r>
          </w:p>
        </w:tc>
      </w:tr>
      <w:tr w:rsidR="00AA2F95" w:rsidRPr="005E215F" w:rsidTr="00EC0815">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729,65378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400,61866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Ремонт сигнализации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44,7981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Покупка </w:t>
            </w:r>
            <w:proofErr w:type="spellStart"/>
            <w:r w:rsidRPr="005E215F">
              <w:rPr>
                <w:rFonts w:eastAsia="Calibri"/>
                <w:sz w:val="22"/>
                <w:szCs w:val="22"/>
              </w:rPr>
              <w:t>рециркуляторов</w:t>
            </w:r>
            <w:proofErr w:type="spellEnd"/>
            <w:r w:rsidRPr="005E215F">
              <w:rPr>
                <w:rFonts w:eastAsia="Calibri"/>
                <w:sz w:val="22"/>
                <w:szCs w:val="22"/>
              </w:rPr>
              <w:t xml:space="preserve">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199,4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Покупка проектора, оргтехники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114,772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Поставка спорттоваров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Дидактические пособия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15,081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Учебники в </w:t>
            </w:r>
            <w:proofErr w:type="spellStart"/>
            <w:r w:rsidRPr="005E215F">
              <w:rPr>
                <w:rFonts w:eastAsia="Calibri"/>
                <w:sz w:val="22"/>
                <w:szCs w:val="22"/>
              </w:rPr>
              <w:t>Кочковской</w:t>
            </w:r>
            <w:proofErr w:type="spellEnd"/>
            <w:r w:rsidRPr="005E215F">
              <w:rPr>
                <w:rFonts w:eastAsia="Calibri"/>
                <w:sz w:val="22"/>
                <w:szCs w:val="22"/>
              </w:rPr>
              <w:t xml:space="preserve"> 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407,68178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Тревожная кнопка </w:t>
            </w:r>
            <w:proofErr w:type="spellStart"/>
            <w:r w:rsidRPr="005E215F">
              <w:rPr>
                <w:rFonts w:eastAsia="Calibri"/>
                <w:sz w:val="22"/>
                <w:szCs w:val="22"/>
              </w:rPr>
              <w:t>Кочковский</w:t>
            </w:r>
            <w:proofErr w:type="spellEnd"/>
            <w:r w:rsidRPr="005E215F">
              <w:rPr>
                <w:rFonts w:eastAsia="Calibri"/>
                <w:sz w:val="22"/>
                <w:szCs w:val="22"/>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34,831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Ремонт выгребной ямы </w:t>
            </w:r>
            <w:proofErr w:type="spellStart"/>
            <w:r w:rsidRPr="001D213F">
              <w:rPr>
                <w:rFonts w:eastAsia="Calibri"/>
                <w:sz w:val="22"/>
                <w:szCs w:val="22"/>
                <w:highlight w:val="cyan"/>
              </w:rPr>
              <w:t>Кочковский</w:t>
            </w:r>
            <w:proofErr w:type="spellEnd"/>
            <w:r w:rsidRPr="001D213F">
              <w:rPr>
                <w:rFonts w:eastAsia="Calibri"/>
                <w:sz w:val="22"/>
                <w:szCs w:val="22"/>
                <w:highlight w:val="cyan"/>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48,65426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Шкаф </w:t>
            </w:r>
            <w:proofErr w:type="spellStart"/>
            <w:r w:rsidRPr="005E215F">
              <w:rPr>
                <w:rFonts w:eastAsia="Calibri"/>
                <w:sz w:val="22"/>
                <w:szCs w:val="22"/>
              </w:rPr>
              <w:t>Кочковский</w:t>
            </w:r>
            <w:proofErr w:type="spellEnd"/>
            <w:r w:rsidRPr="005E215F">
              <w:rPr>
                <w:rFonts w:eastAsia="Calibri"/>
                <w:sz w:val="22"/>
                <w:szCs w:val="22"/>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9,01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proofErr w:type="spellStart"/>
            <w:r w:rsidRPr="005E215F">
              <w:rPr>
                <w:rFonts w:eastAsia="Calibri"/>
                <w:sz w:val="22"/>
                <w:szCs w:val="22"/>
              </w:rPr>
              <w:t>Рециркулятор</w:t>
            </w:r>
            <w:proofErr w:type="spellEnd"/>
            <w:r w:rsidRPr="005E215F">
              <w:rPr>
                <w:rFonts w:eastAsia="Calibri"/>
                <w:sz w:val="22"/>
                <w:szCs w:val="22"/>
              </w:rPr>
              <w:t xml:space="preserve"> </w:t>
            </w:r>
            <w:proofErr w:type="spellStart"/>
            <w:r w:rsidRPr="005E215F">
              <w:rPr>
                <w:rFonts w:eastAsia="Calibri"/>
                <w:sz w:val="22"/>
                <w:szCs w:val="22"/>
              </w:rPr>
              <w:t>Кочковский</w:t>
            </w:r>
            <w:proofErr w:type="spellEnd"/>
            <w:r w:rsidRPr="005E215F">
              <w:rPr>
                <w:rFonts w:eastAsia="Calibri"/>
                <w:sz w:val="22"/>
                <w:szCs w:val="22"/>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47,04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Ремонт отопления </w:t>
            </w:r>
            <w:proofErr w:type="spellStart"/>
            <w:r w:rsidRPr="001D213F">
              <w:rPr>
                <w:rFonts w:eastAsia="Calibri"/>
                <w:sz w:val="22"/>
                <w:szCs w:val="22"/>
                <w:highlight w:val="cyan"/>
              </w:rPr>
              <w:t>Кочковский</w:t>
            </w:r>
            <w:proofErr w:type="spellEnd"/>
            <w:r w:rsidRPr="001D213F">
              <w:rPr>
                <w:rFonts w:eastAsia="Calibri"/>
                <w:sz w:val="22"/>
                <w:szCs w:val="22"/>
                <w:highlight w:val="cyan"/>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71,6543</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Мебель для игровой зоны </w:t>
            </w:r>
            <w:proofErr w:type="spellStart"/>
            <w:r w:rsidRPr="005E215F">
              <w:rPr>
                <w:rFonts w:eastAsia="Calibri"/>
                <w:sz w:val="22"/>
                <w:szCs w:val="22"/>
              </w:rPr>
              <w:t>Кочковский</w:t>
            </w:r>
            <w:proofErr w:type="spellEnd"/>
            <w:r w:rsidRPr="005E215F">
              <w:rPr>
                <w:rFonts w:eastAsia="Calibri"/>
                <w:sz w:val="22"/>
                <w:szCs w:val="22"/>
              </w:rPr>
              <w:t xml:space="preserve"> ДС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49,99</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Поставка рулонных штор в ДЮСШ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61,74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Ремонт в ДЮСШ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267,26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proofErr w:type="spellStart"/>
            <w:r w:rsidRPr="005E215F">
              <w:rPr>
                <w:rFonts w:eastAsia="Calibri"/>
                <w:sz w:val="22"/>
                <w:szCs w:val="22"/>
              </w:rPr>
              <w:t>Рециркулятор</w:t>
            </w:r>
            <w:proofErr w:type="spellEnd"/>
            <w:r w:rsidRPr="005E215F">
              <w:rPr>
                <w:rFonts w:eastAsia="Calibri"/>
                <w:sz w:val="22"/>
                <w:szCs w:val="22"/>
              </w:rPr>
              <w:t xml:space="preserve"> в ДЮСШ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11,62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Подготовка площадки по ЛЭП в ДЮСШ</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258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Культура</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1399,71275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369,16271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Приобретение книг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371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Ремонт кабинета в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431,95075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Уничтожитель документов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177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xml:space="preserve">Сканер </w:t>
            </w:r>
            <w:proofErr w:type="spellStart"/>
            <w:proofErr w:type="gramStart"/>
            <w:r w:rsidRPr="005E215F">
              <w:rPr>
                <w:rFonts w:eastAsia="Calibri"/>
                <w:sz w:val="22"/>
                <w:szCs w:val="22"/>
              </w:rPr>
              <w:t>штрих-кодов</w:t>
            </w:r>
            <w:proofErr w:type="spellEnd"/>
            <w:proofErr w:type="gramEnd"/>
            <w:r w:rsidRPr="005E215F">
              <w:rPr>
                <w:rFonts w:eastAsia="Calibri"/>
                <w:sz w:val="22"/>
                <w:szCs w:val="22"/>
              </w:rPr>
              <w:t xml:space="preserve">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16,194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Жалюзи в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55,32918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Ремонт окон в ЦБС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16,12788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Ремонт полов ДК Юность</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403,568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Переоборудование автомобиля ДК Юность</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206,78</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Стулья ДШИ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23,05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Отопление ДШИ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26,78865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Ремонт освещения ДШИ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41,087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Жилищно-коммунальное хозяйство</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22477,61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Собственные</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Замена котлов МУП УК ЖКХ</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2571,2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Водопровода 400 метров МУП УК ЖКХ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600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Теплотрасса 1,2 км МУП УК ЖКХ</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1700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645"/>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Строительство новой водозаборной скважины со станцией водоподготовки в с</w:t>
            </w:r>
            <w:proofErr w:type="gramStart"/>
            <w:r w:rsidRPr="001D213F">
              <w:rPr>
                <w:rFonts w:eastAsia="Calibri"/>
                <w:sz w:val="22"/>
                <w:szCs w:val="22"/>
                <w:highlight w:val="cyan"/>
              </w:rPr>
              <w:t>.К</w:t>
            </w:r>
            <w:proofErr w:type="gramEnd"/>
            <w:r w:rsidRPr="001D213F">
              <w:rPr>
                <w:rFonts w:eastAsia="Calibri"/>
                <w:sz w:val="22"/>
                <w:szCs w:val="22"/>
                <w:highlight w:val="cyan"/>
              </w:rPr>
              <w:t>очки ул. Ломоносова</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17606,361</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lastRenderedPageBreak/>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Благоустройство</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564,25116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858,68172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13000,3457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ФБ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Устройство тротуара </w:t>
            </w:r>
            <w:proofErr w:type="gramStart"/>
            <w:r w:rsidRPr="001D213F">
              <w:rPr>
                <w:rFonts w:eastAsia="Calibri"/>
                <w:sz w:val="22"/>
                <w:szCs w:val="22"/>
                <w:highlight w:val="cyan"/>
              </w:rPr>
              <w:t>в</w:t>
            </w:r>
            <w:proofErr w:type="gramEnd"/>
            <w:r w:rsidRPr="001D213F">
              <w:rPr>
                <w:rFonts w:eastAsia="Calibri"/>
                <w:sz w:val="22"/>
                <w:szCs w:val="22"/>
                <w:highlight w:val="cyan"/>
              </w:rPr>
              <w:t xml:space="preserve"> </w:t>
            </w:r>
            <w:proofErr w:type="gramStart"/>
            <w:r w:rsidRPr="001D213F">
              <w:rPr>
                <w:rFonts w:eastAsia="Calibri"/>
                <w:sz w:val="22"/>
                <w:szCs w:val="22"/>
                <w:highlight w:val="cyan"/>
              </w:rPr>
              <w:t>с</w:t>
            </w:r>
            <w:proofErr w:type="gramEnd"/>
            <w:r w:rsidRPr="001D213F">
              <w:rPr>
                <w:rFonts w:eastAsia="Calibri"/>
                <w:sz w:val="22"/>
                <w:szCs w:val="22"/>
                <w:highlight w:val="cyan"/>
              </w:rPr>
              <w:t>. Кочки по ул. Некрасова</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317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1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Комфортная среда (двор) </w:t>
            </w:r>
            <w:proofErr w:type="gramStart"/>
            <w:r w:rsidRPr="001D213F">
              <w:rPr>
                <w:rFonts w:eastAsia="Calibri"/>
                <w:sz w:val="22"/>
                <w:szCs w:val="22"/>
                <w:highlight w:val="cyan"/>
              </w:rPr>
              <w:t>в</w:t>
            </w:r>
            <w:proofErr w:type="gramEnd"/>
            <w:r w:rsidRPr="001D213F">
              <w:rPr>
                <w:rFonts w:eastAsia="Calibri"/>
                <w:sz w:val="22"/>
                <w:szCs w:val="22"/>
                <w:highlight w:val="cyan"/>
              </w:rPr>
              <w:t xml:space="preserve"> с. Кочки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4960,48495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ФБ</w:t>
            </w:r>
          </w:p>
        </w:tc>
      </w:tr>
      <w:tr w:rsidR="00AA2F95" w:rsidRPr="005E215F" w:rsidTr="00EC0815">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i/>
                <w:iCs/>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206,68712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i/>
                <w:iCs/>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215,29884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1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i/>
                <w:iCs/>
                <w:lang w:eastAsia="en-US"/>
              </w:rPr>
            </w:pPr>
            <w:r w:rsidRPr="005E215F">
              <w:rPr>
                <w:rFonts w:eastAsia="Calibri"/>
                <w:i/>
                <w:iCs/>
                <w:sz w:val="22"/>
                <w:szCs w:val="22"/>
              </w:rPr>
              <w:t> </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Комфортная среда (парк) </w:t>
            </w:r>
            <w:proofErr w:type="gramStart"/>
            <w:r w:rsidRPr="001D213F">
              <w:rPr>
                <w:rFonts w:eastAsia="Calibri"/>
                <w:sz w:val="22"/>
                <w:szCs w:val="22"/>
                <w:highlight w:val="cyan"/>
              </w:rPr>
              <w:t>в</w:t>
            </w:r>
            <w:proofErr w:type="gramEnd"/>
            <w:r w:rsidRPr="001D213F">
              <w:rPr>
                <w:rFonts w:eastAsia="Calibri"/>
                <w:sz w:val="22"/>
                <w:szCs w:val="22"/>
                <w:highlight w:val="cyan"/>
              </w:rPr>
              <w:t xml:space="preserve"> с. Кочки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8039,86075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ФБ</w:t>
            </w:r>
          </w:p>
        </w:tc>
      </w:tr>
      <w:tr w:rsidR="00AA2F95" w:rsidRPr="005E215F" w:rsidTr="00EC0815">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i/>
                <w:iCs/>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334,9946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i/>
                <w:iCs/>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348,95232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Жилищное строительство</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ФБ</w:t>
            </w:r>
          </w:p>
        </w:tc>
      </w:tr>
      <w:tr w:rsidR="00AA2F95" w:rsidRPr="005E215F" w:rsidTr="00EC0815">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bookmarkStart w:id="2" w:name="RANGE!B60"/>
            <w:r w:rsidRPr="005E215F">
              <w:rPr>
                <w:rFonts w:eastAsia="Calibri"/>
                <w:b/>
                <w:bCs/>
                <w:i/>
                <w:iCs/>
                <w:sz w:val="22"/>
                <w:szCs w:val="22"/>
              </w:rPr>
              <w:t>Дорожное хозяйство</w:t>
            </w:r>
            <w:bookmarkEnd w:id="2"/>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5029,24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50,79946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1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Содержание, восстановление дорог </w:t>
            </w:r>
            <w:proofErr w:type="gramStart"/>
            <w:r w:rsidRPr="001D213F">
              <w:rPr>
                <w:rFonts w:eastAsia="Calibri"/>
                <w:sz w:val="22"/>
                <w:szCs w:val="22"/>
                <w:highlight w:val="cyan"/>
              </w:rPr>
              <w:t>в</w:t>
            </w:r>
            <w:proofErr w:type="gramEnd"/>
            <w:r w:rsidRPr="001D213F">
              <w:rPr>
                <w:rFonts w:eastAsia="Calibri"/>
                <w:sz w:val="22"/>
                <w:szCs w:val="22"/>
                <w:highlight w:val="cyan"/>
              </w:rPr>
              <w:t xml:space="preserve"> с. Кочки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1780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17,97882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1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 xml:space="preserve">Содержание дорог </w:t>
            </w:r>
            <w:proofErr w:type="gramStart"/>
            <w:r w:rsidRPr="001D213F">
              <w:rPr>
                <w:rFonts w:eastAsia="Calibri"/>
                <w:sz w:val="22"/>
                <w:szCs w:val="22"/>
                <w:highlight w:val="cyan"/>
              </w:rPr>
              <w:t>в</w:t>
            </w:r>
            <w:proofErr w:type="gramEnd"/>
            <w:r w:rsidRPr="001D213F">
              <w:rPr>
                <w:rFonts w:eastAsia="Calibri"/>
                <w:sz w:val="22"/>
                <w:szCs w:val="22"/>
                <w:highlight w:val="cyan"/>
              </w:rPr>
              <w:t xml:space="preserve"> </w:t>
            </w:r>
            <w:proofErr w:type="gramStart"/>
            <w:r w:rsidRPr="001D213F">
              <w:rPr>
                <w:rFonts w:eastAsia="Calibri"/>
                <w:sz w:val="22"/>
                <w:szCs w:val="22"/>
                <w:highlight w:val="cyan"/>
              </w:rPr>
              <w:t>с</w:t>
            </w:r>
            <w:proofErr w:type="gramEnd"/>
            <w:r w:rsidRPr="001D213F">
              <w:rPr>
                <w:rFonts w:eastAsia="Calibri"/>
                <w:sz w:val="22"/>
                <w:szCs w:val="22"/>
                <w:highlight w:val="cyan"/>
              </w:rPr>
              <w:t>. Кочки (восстановление асфальтовых покрытий)</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3249,242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1D213F" w:rsidRDefault="00AA2F95" w:rsidP="00EC0815">
            <w:pPr>
              <w:rPr>
                <w:rFonts w:eastAsia="Calibri"/>
                <w:highlight w:val="cyan"/>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32,82064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Прочее</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18122,2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283,529</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Приобретение мебели (музей)</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188,2</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Мебель ЦБУ</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219,929</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Металлические шкафы ЦБУ</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63,6</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МБ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Автобусы для АТП</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16200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645"/>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Капитальный ремонт отопления и водопровода в здании центра "Семья"</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1800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1D213F" w:rsidRDefault="00AA2F95" w:rsidP="00EC0815">
            <w:pPr>
              <w:rPr>
                <w:rFonts w:eastAsia="Calibri"/>
                <w:highlight w:val="cyan"/>
                <w:lang w:eastAsia="en-US"/>
              </w:rPr>
            </w:pPr>
            <w:r w:rsidRPr="001D213F">
              <w:rPr>
                <w:rFonts w:eastAsia="Calibri"/>
                <w:sz w:val="22"/>
                <w:szCs w:val="22"/>
                <w:highlight w:val="cyan"/>
              </w:rPr>
              <w:t>ОБ</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15"/>
        </w:trPr>
        <w:tc>
          <w:tcPr>
            <w:tcW w:w="72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Малый бизнес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F95" w:rsidRPr="005E215F" w:rsidRDefault="00AA2F95" w:rsidP="00EC0815">
            <w:pPr>
              <w:rPr>
                <w:rFonts w:eastAsia="Calibri"/>
                <w:b/>
                <w:bCs/>
                <w:i/>
                <w:iCs/>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797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Собственные</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ПТПК</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797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Собственные</w:t>
            </w:r>
          </w:p>
        </w:tc>
      </w:tr>
      <w:tr w:rsidR="00AA2F95" w:rsidRPr="005E215F" w:rsidTr="00EC0815">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58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lang w:eastAsia="en-US"/>
              </w:rPr>
            </w:pPr>
            <w:r w:rsidRPr="005E215F">
              <w:rPr>
                <w:rFonts w:eastAsia="Calibri"/>
                <w:sz w:val="22"/>
                <w:szCs w:val="22"/>
              </w:rPr>
              <w:t> </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ВСЕГО,</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64082,80494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 </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 за счет бюджетов всех уровней</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63285,80494</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 </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13000,3457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ФБ</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48617,09825</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ОБ</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1668,36099</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МБ</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797</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Собственные</w:t>
            </w:r>
          </w:p>
        </w:tc>
      </w:tr>
      <w:tr w:rsidR="00AA2F95" w:rsidRPr="005E215F" w:rsidTr="00EC0815">
        <w:trPr>
          <w:trHeight w:val="330"/>
        </w:trPr>
        <w:tc>
          <w:tcPr>
            <w:tcW w:w="7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В т.ч.</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0</w:t>
            </w:r>
          </w:p>
        </w:tc>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A2F95" w:rsidRPr="005E215F" w:rsidRDefault="00AA2F95" w:rsidP="00EC0815">
            <w:pPr>
              <w:rPr>
                <w:rFonts w:eastAsia="Calibri"/>
                <w:b/>
                <w:bCs/>
                <w:i/>
                <w:iCs/>
                <w:lang w:eastAsia="en-US"/>
              </w:rPr>
            </w:pPr>
            <w:r w:rsidRPr="005E215F">
              <w:rPr>
                <w:rFonts w:eastAsia="Calibri"/>
                <w:b/>
                <w:bCs/>
                <w:i/>
                <w:iCs/>
                <w:sz w:val="22"/>
                <w:szCs w:val="22"/>
              </w:rPr>
              <w:t>СМР</w:t>
            </w:r>
          </w:p>
        </w:tc>
      </w:tr>
    </w:tbl>
    <w:p w:rsidR="00AA2F95" w:rsidRDefault="00AA2F95" w:rsidP="00AA2F95">
      <w:pPr>
        <w:rPr>
          <w:sz w:val="22"/>
          <w:szCs w:val="22"/>
          <w:lang w:eastAsia="en-US"/>
        </w:rPr>
      </w:pPr>
    </w:p>
    <w:p w:rsidR="00AA2F95" w:rsidRDefault="00AA2F95" w:rsidP="00AA2F95">
      <w:pPr>
        <w:ind w:left="57"/>
        <w:jc w:val="both"/>
        <w:rPr>
          <w:caps/>
          <w:spacing w:val="20"/>
          <w:sz w:val="32"/>
        </w:rPr>
      </w:pPr>
      <w:r w:rsidRPr="00846A90">
        <w:rPr>
          <w:sz w:val="28"/>
          <w:szCs w:val="28"/>
        </w:rPr>
        <w:tab/>
      </w:r>
      <w:r w:rsidRPr="00846A90">
        <w:t xml:space="preserve">     </w:t>
      </w:r>
      <w:r w:rsidRPr="001F47B9">
        <w:rPr>
          <w:caps/>
          <w:spacing w:val="20"/>
          <w:sz w:val="28"/>
          <w:szCs w:val="28"/>
        </w:rPr>
        <w:t>2.</w:t>
      </w:r>
      <w:r>
        <w:rPr>
          <w:caps/>
          <w:spacing w:val="20"/>
          <w:sz w:val="36"/>
        </w:rPr>
        <w:t xml:space="preserve"> </w:t>
      </w:r>
      <w:r>
        <w:rPr>
          <w:caps/>
          <w:spacing w:val="20"/>
          <w:sz w:val="32"/>
        </w:rPr>
        <w:t>пРИОРИТЕТНЫЕ НАПРАВЛЕНИЯ СОЦИАЛЬНО-</w:t>
      </w:r>
    </w:p>
    <w:p w:rsidR="00AA2F95" w:rsidRPr="00390151" w:rsidRDefault="00AA2F95" w:rsidP="00AA2F95">
      <w:pPr>
        <w:jc w:val="center"/>
        <w:rPr>
          <w:sz w:val="32"/>
        </w:rPr>
      </w:pPr>
      <w:r>
        <w:rPr>
          <w:b/>
          <w:bCs/>
          <w:caps/>
          <w:spacing w:val="20"/>
          <w:sz w:val="32"/>
        </w:rPr>
        <w:lastRenderedPageBreak/>
        <w:t>ЭКОНОМИЧЕСКОГО РАЗВИТИЯ КОЧКОВСКОГО         СЕЛЬСОВЕТА НА ПЕРИОД 2024-2026 ГОД</w:t>
      </w:r>
    </w:p>
    <w:p w:rsidR="00AA2F95" w:rsidRDefault="00AA2F95" w:rsidP="00AA2F95">
      <w:pPr>
        <w:shd w:val="clear" w:color="auto" w:fill="FFFFFF"/>
        <w:spacing w:before="120" w:line="322" w:lineRule="exact"/>
        <w:ind w:right="23" w:firstLine="731"/>
        <w:jc w:val="both"/>
      </w:pPr>
      <w:r>
        <w:rPr>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AA2F95" w:rsidRDefault="00AA2F95" w:rsidP="00AA2F95">
      <w:pPr>
        <w:shd w:val="clear" w:color="auto" w:fill="FFFFFF"/>
        <w:spacing w:line="322" w:lineRule="exact"/>
        <w:ind w:right="48" w:firstLine="734"/>
        <w:jc w:val="both"/>
      </w:pPr>
      <w:r>
        <w:rPr>
          <w:sz w:val="28"/>
          <w:szCs w:val="28"/>
        </w:rPr>
        <w:t>развитие инфраструктуры в сфере торговли, предоставления бытовых услуг;</w:t>
      </w:r>
    </w:p>
    <w:p w:rsidR="00AA2F95" w:rsidRDefault="00AA2F95" w:rsidP="00AA2F95">
      <w:pPr>
        <w:shd w:val="clear" w:color="auto" w:fill="FFFFFF"/>
        <w:spacing w:line="326" w:lineRule="exact"/>
        <w:ind w:right="34" w:firstLine="734"/>
        <w:jc w:val="both"/>
      </w:pPr>
      <w:r>
        <w:rPr>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AA2F95" w:rsidRDefault="00AA2F95" w:rsidP="00AA2F95">
      <w:pPr>
        <w:shd w:val="clear" w:color="auto" w:fill="FFFFFF"/>
        <w:spacing w:before="120" w:after="120" w:line="322" w:lineRule="exact"/>
        <w:ind w:right="6"/>
        <w:jc w:val="both"/>
      </w:pPr>
      <w:r>
        <w:rPr>
          <w:b/>
          <w:bCs/>
          <w:sz w:val="28"/>
          <w:szCs w:val="28"/>
        </w:rPr>
        <w:t xml:space="preserve">Создание условий для будущего устойчивого социально-экономического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AA2F95" w:rsidRDefault="00AA2F95" w:rsidP="00AA2F95">
      <w:pPr>
        <w:shd w:val="clear" w:color="auto" w:fill="FFFFFF"/>
        <w:spacing w:line="322" w:lineRule="exact"/>
        <w:ind w:right="29" w:firstLine="734"/>
        <w:jc w:val="both"/>
      </w:pPr>
      <w:r>
        <w:rPr>
          <w:sz w:val="28"/>
          <w:szCs w:val="28"/>
        </w:rPr>
        <w:t>- восстановление дорожной сети муниципального значения.</w:t>
      </w:r>
    </w:p>
    <w:p w:rsidR="00AA2F95" w:rsidRDefault="00AA2F95" w:rsidP="00AA2F95">
      <w:pPr>
        <w:shd w:val="clear" w:color="auto" w:fill="FFFFFF"/>
        <w:spacing w:line="322" w:lineRule="exact"/>
        <w:ind w:right="38" w:firstLine="734"/>
        <w:jc w:val="both"/>
      </w:pPr>
      <w:r>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AA2F95" w:rsidRDefault="00AA2F95" w:rsidP="00AA2F95">
      <w:pPr>
        <w:shd w:val="clear" w:color="auto" w:fill="FFFFFF"/>
        <w:spacing w:line="322" w:lineRule="exact"/>
        <w:ind w:right="58" w:firstLine="734"/>
        <w:jc w:val="both"/>
        <w:rPr>
          <w:sz w:val="28"/>
          <w:szCs w:val="28"/>
        </w:rPr>
      </w:pPr>
      <w:r>
        <w:rPr>
          <w:sz w:val="28"/>
          <w:szCs w:val="28"/>
        </w:rPr>
        <w:t xml:space="preserve">- развитие системы природоохранных мероприятий, обеспечение экологической безопасности. </w:t>
      </w:r>
    </w:p>
    <w:p w:rsidR="00AA2F95" w:rsidRDefault="00AA2F95" w:rsidP="00AA2F95">
      <w:pPr>
        <w:shd w:val="clear" w:color="auto" w:fill="FFFFFF"/>
        <w:spacing w:line="322" w:lineRule="exact"/>
        <w:ind w:right="58" w:firstLine="734"/>
        <w:jc w:val="both"/>
      </w:pPr>
      <w:r>
        <w:rPr>
          <w:sz w:val="28"/>
          <w:szCs w:val="28"/>
        </w:rPr>
        <w:t>- благоустройство села.</w:t>
      </w:r>
    </w:p>
    <w:p w:rsidR="00AA2F95" w:rsidRDefault="00AA2F95" w:rsidP="00AA2F95">
      <w:pPr>
        <w:shd w:val="clear" w:color="auto" w:fill="FFFFFF"/>
        <w:spacing w:before="120" w:after="120" w:line="322" w:lineRule="exact"/>
        <w:ind w:right="45"/>
        <w:jc w:val="both"/>
      </w:pPr>
      <w:r>
        <w:rPr>
          <w:b/>
          <w:bCs/>
          <w:sz w:val="28"/>
          <w:szCs w:val="28"/>
        </w:rPr>
        <w:t>Обеспечение эффективной трудовой занятости и увеличение доходов населения:</w:t>
      </w:r>
    </w:p>
    <w:p w:rsidR="00AA2F95" w:rsidRDefault="00AA2F95" w:rsidP="00AA2F95">
      <w:pPr>
        <w:shd w:val="clear" w:color="auto" w:fill="FFFFFF"/>
        <w:spacing w:line="326" w:lineRule="exact"/>
        <w:ind w:right="51" w:firstLine="731"/>
        <w:jc w:val="both"/>
      </w:pPr>
      <w:r>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AA2F95" w:rsidRDefault="00AA2F95" w:rsidP="00AA2F95">
      <w:pPr>
        <w:shd w:val="clear" w:color="auto" w:fill="FFFFFF"/>
        <w:spacing w:line="331" w:lineRule="exact"/>
        <w:ind w:right="58" w:firstLine="734"/>
        <w:jc w:val="both"/>
      </w:pPr>
      <w:r>
        <w:rPr>
          <w:sz w:val="28"/>
          <w:szCs w:val="28"/>
        </w:rPr>
        <w:t>- создание условий для вовлечения в эффективную трудовую занятость молодежи;</w:t>
      </w:r>
    </w:p>
    <w:p w:rsidR="00AA2F95" w:rsidRDefault="00AA2F95" w:rsidP="00AA2F95">
      <w:pPr>
        <w:shd w:val="clear" w:color="auto" w:fill="FFFFFF"/>
        <w:spacing w:line="322" w:lineRule="exact"/>
        <w:ind w:right="58" w:firstLine="734"/>
        <w:jc w:val="both"/>
      </w:pPr>
      <w:r>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AA2F95" w:rsidRDefault="00AA2F95" w:rsidP="00AA2F95">
      <w:pPr>
        <w:shd w:val="clear" w:color="auto" w:fill="FFFFFF"/>
        <w:tabs>
          <w:tab w:val="left" w:pos="5621"/>
        </w:tabs>
        <w:spacing w:before="120" w:after="120" w:line="322" w:lineRule="exact"/>
        <w:ind w:right="17"/>
        <w:jc w:val="both"/>
      </w:pPr>
      <w:r>
        <w:rPr>
          <w:b/>
          <w:bCs/>
          <w:sz w:val="28"/>
          <w:szCs w:val="28"/>
        </w:rPr>
        <w:t xml:space="preserve">Обеспечение устойчивости и надежности функционирования систем </w:t>
      </w:r>
      <w:r>
        <w:rPr>
          <w:b/>
          <w:bCs/>
          <w:spacing w:val="-1"/>
          <w:sz w:val="28"/>
          <w:szCs w:val="28"/>
        </w:rPr>
        <w:t>жизнеобеспечения, коммунальной</w:t>
      </w:r>
      <w:r>
        <w:rPr>
          <w:rFonts w:ascii="Arial" w:hAnsi="Arial" w:cs="Arial"/>
          <w:b/>
          <w:bCs/>
          <w:sz w:val="28"/>
          <w:szCs w:val="28"/>
        </w:rPr>
        <w:t xml:space="preserve"> </w:t>
      </w:r>
      <w:r>
        <w:rPr>
          <w:b/>
          <w:bCs/>
          <w:spacing w:val="-1"/>
          <w:sz w:val="28"/>
          <w:szCs w:val="28"/>
        </w:rPr>
        <w:t xml:space="preserve">сферы, формирование современного </w:t>
      </w:r>
      <w:r>
        <w:rPr>
          <w:b/>
          <w:bCs/>
          <w:sz w:val="28"/>
          <w:szCs w:val="28"/>
        </w:rPr>
        <w:t>качественного и доступного жилого фонда:</w:t>
      </w:r>
    </w:p>
    <w:p w:rsidR="00AA2F95" w:rsidRDefault="00AA2F95" w:rsidP="00AA2F95">
      <w:pPr>
        <w:shd w:val="clear" w:color="auto" w:fill="FFFFFF"/>
        <w:spacing w:line="322" w:lineRule="exact"/>
        <w:ind w:right="24" w:firstLine="734"/>
        <w:jc w:val="both"/>
      </w:pPr>
      <w:r>
        <w:rPr>
          <w:sz w:val="28"/>
          <w:szCs w:val="28"/>
        </w:rPr>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AA2F95" w:rsidRDefault="00AA2F95" w:rsidP="00AA2F95">
      <w:pPr>
        <w:shd w:val="clear" w:color="auto" w:fill="FFFFFF"/>
        <w:spacing w:line="322" w:lineRule="exact"/>
        <w:ind w:firstLine="734"/>
        <w:jc w:val="both"/>
      </w:pPr>
      <w:r>
        <w:rPr>
          <w:sz w:val="28"/>
          <w:szCs w:val="28"/>
        </w:rPr>
        <w:t>- восстановление объемов жилищного строительства по средствам участия в государственных и региональных программах;</w:t>
      </w:r>
    </w:p>
    <w:p w:rsidR="00AA2F95" w:rsidRPr="006116EF" w:rsidRDefault="00AA2F95" w:rsidP="00AA2F95">
      <w:pPr>
        <w:shd w:val="clear" w:color="auto" w:fill="FFFFFF"/>
        <w:spacing w:line="322" w:lineRule="exact"/>
        <w:ind w:right="38" w:firstLine="734"/>
        <w:jc w:val="both"/>
      </w:pPr>
      <w:r>
        <w:rPr>
          <w:sz w:val="28"/>
          <w:szCs w:val="28"/>
        </w:rPr>
        <w:t>- формирование новых условий для повышения качества предоставления жилищно-коммунальных услуг;</w:t>
      </w:r>
    </w:p>
    <w:p w:rsidR="00AA2F95" w:rsidRDefault="00AA2F95" w:rsidP="00AA2F95">
      <w:pPr>
        <w:shd w:val="clear" w:color="auto" w:fill="FFFFFF"/>
        <w:spacing w:line="322" w:lineRule="exact"/>
        <w:ind w:right="38" w:firstLine="734"/>
        <w:jc w:val="both"/>
      </w:pPr>
      <w:r>
        <w:rPr>
          <w:sz w:val="28"/>
          <w:szCs w:val="28"/>
        </w:rPr>
        <w:t xml:space="preserve">- совершенствование системы управления в коммунальной сфере посредством реализации мер, обеспечивающих эффективное </w:t>
      </w:r>
      <w:r>
        <w:rPr>
          <w:sz w:val="28"/>
          <w:szCs w:val="28"/>
        </w:rPr>
        <w:lastRenderedPageBreak/>
        <w:t>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AA2F95" w:rsidRDefault="00AA2F95" w:rsidP="00AA2F95">
      <w:pPr>
        <w:shd w:val="clear" w:color="auto" w:fill="FFFFFF"/>
        <w:spacing w:line="322" w:lineRule="exact"/>
        <w:ind w:right="48" w:firstLine="734"/>
        <w:jc w:val="both"/>
        <w:rPr>
          <w:sz w:val="28"/>
          <w:szCs w:val="28"/>
        </w:rPr>
      </w:pPr>
      <w:r>
        <w:rPr>
          <w:sz w:val="28"/>
          <w:szCs w:val="28"/>
        </w:rPr>
        <w:t xml:space="preserve">- совершенствование системы оказания государственных и муниципальных услуг населению и организациям. </w:t>
      </w:r>
    </w:p>
    <w:p w:rsidR="00AA2F95" w:rsidRDefault="00AA2F95" w:rsidP="00AA2F95">
      <w:pPr>
        <w:shd w:val="clear" w:color="auto" w:fill="FFFFFF"/>
        <w:spacing w:line="322" w:lineRule="exact"/>
        <w:ind w:right="48" w:firstLine="734"/>
        <w:jc w:val="both"/>
        <w:rPr>
          <w:sz w:val="28"/>
          <w:szCs w:val="28"/>
        </w:rPr>
      </w:pPr>
    </w:p>
    <w:p w:rsidR="00AA2F95" w:rsidRDefault="00AA2F95" w:rsidP="00AA2F95">
      <w:pPr>
        <w:shd w:val="clear" w:color="auto" w:fill="FFFFFF"/>
        <w:spacing w:before="120" w:after="120" w:line="322" w:lineRule="exact"/>
        <w:jc w:val="both"/>
      </w:pPr>
      <w:r>
        <w:rPr>
          <w:b/>
          <w:bCs/>
          <w:sz w:val="28"/>
          <w:szCs w:val="28"/>
        </w:rPr>
        <w:t>Создание условий для дальнейшего улучшения демографической ситуации:</w:t>
      </w:r>
    </w:p>
    <w:p w:rsidR="00AA2F95" w:rsidRDefault="00AA2F95" w:rsidP="00AA2F95">
      <w:pPr>
        <w:shd w:val="clear" w:color="auto" w:fill="FFFFFF"/>
        <w:spacing w:line="322" w:lineRule="exact"/>
        <w:ind w:right="53" w:firstLine="734"/>
        <w:jc w:val="both"/>
      </w:pPr>
      <w:proofErr w:type="gramStart"/>
      <w:r>
        <w:rPr>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AA2F95" w:rsidRDefault="00AA2F95" w:rsidP="00AA2F95">
      <w:pPr>
        <w:shd w:val="clear" w:color="auto" w:fill="FFFFFF"/>
        <w:spacing w:before="120" w:after="120" w:line="317" w:lineRule="exact"/>
        <w:ind w:right="11"/>
        <w:jc w:val="both"/>
        <w:rPr>
          <w:b/>
          <w:bCs/>
          <w:sz w:val="28"/>
          <w:szCs w:val="28"/>
        </w:rPr>
      </w:pPr>
    </w:p>
    <w:p w:rsidR="00AA2F95" w:rsidRDefault="00AA2F95" w:rsidP="00AA2F95">
      <w:pPr>
        <w:shd w:val="clear" w:color="auto" w:fill="FFFFFF"/>
        <w:spacing w:before="120" w:after="120" w:line="317" w:lineRule="exact"/>
        <w:ind w:right="11"/>
        <w:jc w:val="both"/>
      </w:pPr>
      <w:r>
        <w:rPr>
          <w:b/>
          <w:bCs/>
          <w:sz w:val="28"/>
          <w:szCs w:val="28"/>
        </w:rPr>
        <w:t xml:space="preserve">Совершенствование государственного и муниципального управления процессами социально - 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AA2F95" w:rsidRDefault="00AA2F95" w:rsidP="00AA2F95">
      <w:pPr>
        <w:shd w:val="clear" w:color="auto" w:fill="FFFFFF"/>
        <w:spacing w:line="322" w:lineRule="exact"/>
        <w:ind w:right="10" w:firstLine="734"/>
        <w:jc w:val="both"/>
      </w:pPr>
      <w:r>
        <w:rPr>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AA2F95" w:rsidRDefault="00AA2F95" w:rsidP="00AA2F95">
      <w:pPr>
        <w:shd w:val="clear" w:color="auto" w:fill="FFFFFF"/>
        <w:spacing w:before="10" w:line="322" w:lineRule="exact"/>
        <w:ind w:right="19" w:firstLine="734"/>
        <w:jc w:val="both"/>
      </w:pPr>
      <w:r>
        <w:rPr>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AA2F95" w:rsidRDefault="00AA2F95" w:rsidP="00AA2F95">
      <w:pPr>
        <w:shd w:val="clear" w:color="auto" w:fill="FFFFFF"/>
        <w:spacing w:line="322" w:lineRule="exact"/>
        <w:ind w:right="34" w:firstLine="734"/>
        <w:jc w:val="both"/>
      </w:pPr>
      <w:r>
        <w:rPr>
          <w:sz w:val="28"/>
          <w:szCs w:val="28"/>
        </w:rPr>
        <w:t>повышение активности органов  местного самоуправления  в решении задач комплексного развития территорий</w:t>
      </w:r>
      <w:r>
        <w:rPr>
          <w:sz w:val="28"/>
          <w:szCs w:val="28"/>
        </w:rPr>
        <w:tab/>
        <w:t>посредством развития межбюджетных отношений за счет внедрения стимулирующих механизмов их организации;</w:t>
      </w:r>
    </w:p>
    <w:p w:rsidR="00AA2F95" w:rsidRDefault="00AA2F95" w:rsidP="00AA2F95">
      <w:pPr>
        <w:shd w:val="clear" w:color="auto" w:fill="FFFFFF"/>
        <w:spacing w:line="322" w:lineRule="exact"/>
        <w:ind w:right="43" w:firstLine="734"/>
        <w:jc w:val="both"/>
        <w:rPr>
          <w:b/>
          <w:bCs/>
          <w:caps/>
          <w:spacing w:val="20"/>
          <w:sz w:val="28"/>
          <w:szCs w:val="28"/>
        </w:rPr>
        <w:sectPr w:rsidR="00AA2F95" w:rsidSect="00EC0815">
          <w:pgSz w:w="11906" w:h="16838"/>
          <w:pgMar w:top="1079" w:right="850" w:bottom="899" w:left="1080" w:header="708" w:footer="708" w:gutter="0"/>
          <w:cols w:space="708"/>
          <w:titlePg/>
          <w:docGrid w:linePitch="360"/>
        </w:sectPr>
      </w:pPr>
      <w:r>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 задач.</w:t>
      </w:r>
    </w:p>
    <w:p w:rsidR="00AA2F95" w:rsidRDefault="00AA2F95" w:rsidP="00AA2F95">
      <w:pPr>
        <w:pStyle w:val="12"/>
        <w:jc w:val="left"/>
        <w:rPr>
          <w:sz w:val="26"/>
        </w:rPr>
      </w:pPr>
      <w:r>
        <w:rPr>
          <w:b/>
          <w:sz w:val="28"/>
          <w:szCs w:val="28"/>
        </w:rPr>
        <w:lastRenderedPageBreak/>
        <w:t xml:space="preserve">                                </w:t>
      </w:r>
    </w:p>
    <w:p w:rsidR="00AA2F95" w:rsidRPr="00810281" w:rsidRDefault="00AA2F95" w:rsidP="00AA2F95">
      <w:pPr>
        <w:jc w:val="center"/>
        <w:rPr>
          <w:b/>
          <w:bCs/>
          <w:sz w:val="28"/>
          <w:szCs w:val="28"/>
        </w:rPr>
      </w:pPr>
      <w:r>
        <w:rPr>
          <w:b/>
          <w:bCs/>
          <w:color w:val="000000"/>
          <w:sz w:val="28"/>
          <w:szCs w:val="28"/>
        </w:rPr>
        <w:t>Основные показатели плана</w:t>
      </w:r>
      <w:r w:rsidRPr="00AA0CEA">
        <w:rPr>
          <w:b/>
          <w:bCs/>
          <w:color w:val="000000"/>
          <w:sz w:val="28"/>
          <w:szCs w:val="28"/>
        </w:rPr>
        <w:t xml:space="preserve"> социально-экономического развития </w:t>
      </w:r>
      <w:proofErr w:type="spellStart"/>
      <w:r>
        <w:rPr>
          <w:b/>
          <w:bCs/>
          <w:color w:val="000000"/>
          <w:sz w:val="28"/>
          <w:szCs w:val="28"/>
        </w:rPr>
        <w:t>Кочковского</w:t>
      </w:r>
      <w:proofErr w:type="spellEnd"/>
      <w:r>
        <w:rPr>
          <w:b/>
          <w:bCs/>
          <w:color w:val="000000"/>
          <w:sz w:val="28"/>
          <w:szCs w:val="28"/>
        </w:rPr>
        <w:t xml:space="preserve"> сельсовета </w:t>
      </w:r>
      <w:proofErr w:type="spellStart"/>
      <w:r>
        <w:rPr>
          <w:b/>
          <w:bCs/>
          <w:color w:val="000000"/>
          <w:sz w:val="28"/>
          <w:szCs w:val="28"/>
        </w:rPr>
        <w:t>Кочковского</w:t>
      </w:r>
      <w:proofErr w:type="spellEnd"/>
      <w:r>
        <w:rPr>
          <w:b/>
          <w:bCs/>
          <w:color w:val="000000"/>
          <w:sz w:val="28"/>
          <w:szCs w:val="28"/>
        </w:rPr>
        <w:t xml:space="preserve"> района Новосибирской области на 2023 год и плановый период 2024 и 2025 </w:t>
      </w:r>
      <w:r w:rsidRPr="00810281">
        <w:rPr>
          <w:b/>
          <w:bCs/>
          <w:color w:val="000000"/>
          <w:sz w:val="28"/>
          <w:szCs w:val="28"/>
        </w:rPr>
        <w:t>годов</w:t>
      </w:r>
    </w:p>
    <w:p w:rsidR="00AA2F95" w:rsidRDefault="00AA2F95" w:rsidP="00AA2F95">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tblPr>
      <w:tblGrid>
        <w:gridCol w:w="445"/>
        <w:gridCol w:w="4126"/>
        <w:gridCol w:w="1776"/>
        <w:gridCol w:w="1395"/>
        <w:gridCol w:w="1115"/>
        <w:gridCol w:w="1256"/>
        <w:gridCol w:w="1118"/>
        <w:gridCol w:w="1118"/>
        <w:gridCol w:w="1115"/>
        <w:gridCol w:w="1283"/>
      </w:tblGrid>
      <w:tr w:rsidR="00AA2F95" w:rsidRPr="00475F4B" w:rsidTr="00EC0815">
        <w:trPr>
          <w:trHeight w:val="280"/>
        </w:trPr>
        <w:tc>
          <w:tcPr>
            <w:tcW w:w="151" w:type="pct"/>
            <w:vMerge w:val="restart"/>
            <w:tcBorders>
              <w:top w:val="single" w:sz="4" w:space="0" w:color="auto"/>
              <w:left w:val="single" w:sz="4" w:space="0" w:color="auto"/>
              <w:bottom w:val="single" w:sz="4" w:space="0" w:color="auto"/>
              <w:right w:val="single" w:sz="4" w:space="0" w:color="auto"/>
            </w:tcBorders>
          </w:tcPr>
          <w:p w:rsidR="00AA2F95" w:rsidRPr="004F3A2B" w:rsidRDefault="00AA2F95" w:rsidP="00EC0815">
            <w:pPr>
              <w:jc w:val="center"/>
              <w:rPr>
                <w:color w:val="000000"/>
              </w:rPr>
            </w:pPr>
            <w:r w:rsidRPr="004F3A2B">
              <w:rPr>
                <w:color w:val="000000"/>
              </w:rPr>
              <w:t>№</w:t>
            </w:r>
          </w:p>
          <w:p w:rsidR="00AA2F95" w:rsidRPr="004F3A2B" w:rsidRDefault="00AA2F95" w:rsidP="00EC0815">
            <w:pPr>
              <w:jc w:val="center"/>
              <w:rPr>
                <w:color w:val="000000"/>
              </w:rPr>
            </w:pPr>
            <w:proofErr w:type="spellStart"/>
            <w:proofErr w:type="gramStart"/>
            <w:r w:rsidRPr="004F3A2B">
              <w:rPr>
                <w:color w:val="000000"/>
              </w:rPr>
              <w:t>п</w:t>
            </w:r>
            <w:proofErr w:type="spellEnd"/>
            <w:proofErr w:type="gramEnd"/>
            <w:r w:rsidRPr="004F3A2B">
              <w:rPr>
                <w:color w:val="000000"/>
              </w:rPr>
              <w:t>/</w:t>
            </w:r>
            <w:proofErr w:type="spellStart"/>
            <w:r w:rsidRPr="004F3A2B">
              <w:rPr>
                <w:color w:val="000000"/>
              </w:rPr>
              <w:t>п</w:t>
            </w:r>
            <w:proofErr w:type="spellEnd"/>
          </w:p>
        </w:tc>
        <w:tc>
          <w:tcPr>
            <w:tcW w:w="1399" w:type="pct"/>
            <w:vMerge w:val="restart"/>
            <w:tcBorders>
              <w:top w:val="single" w:sz="4" w:space="0" w:color="auto"/>
              <w:left w:val="single" w:sz="4" w:space="0" w:color="auto"/>
              <w:bottom w:val="single" w:sz="4" w:space="0" w:color="auto"/>
              <w:right w:val="single" w:sz="4" w:space="0" w:color="auto"/>
            </w:tcBorders>
          </w:tcPr>
          <w:p w:rsidR="00AA2F95" w:rsidRPr="004F3A2B" w:rsidRDefault="00AA2F95" w:rsidP="00EC0815">
            <w:pPr>
              <w:jc w:val="center"/>
              <w:rPr>
                <w:color w:val="000000"/>
              </w:rPr>
            </w:pPr>
            <w:r w:rsidRPr="004F3A2B">
              <w:rPr>
                <w:color w:val="000000"/>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tcPr>
          <w:p w:rsidR="00AA2F95" w:rsidRPr="004F3A2B" w:rsidRDefault="00AA2F95" w:rsidP="00EC0815">
            <w:pPr>
              <w:jc w:val="center"/>
              <w:rPr>
                <w:color w:val="000000"/>
              </w:rPr>
            </w:pPr>
            <w:r w:rsidRPr="004F3A2B">
              <w:rPr>
                <w:color w:val="00000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tcPr>
          <w:p w:rsidR="00AA2F95" w:rsidRPr="004F3A2B" w:rsidRDefault="00AA2F95" w:rsidP="00EC0815">
            <w:pPr>
              <w:jc w:val="center"/>
              <w:rPr>
                <w:color w:val="000000"/>
              </w:rPr>
            </w:pPr>
            <w:r>
              <w:rPr>
                <w:color w:val="000000"/>
              </w:rPr>
              <w:t>2023</w:t>
            </w:r>
            <w:r w:rsidRPr="004F3A2B">
              <w:rPr>
                <w:color w:val="000000"/>
              </w:rPr>
              <w:t xml:space="preserve"> год </w:t>
            </w:r>
          </w:p>
        </w:tc>
        <w:tc>
          <w:tcPr>
            <w:tcW w:w="2375" w:type="pct"/>
            <w:gridSpan w:val="6"/>
            <w:tcBorders>
              <w:top w:val="single" w:sz="4" w:space="0" w:color="auto"/>
              <w:left w:val="single" w:sz="4" w:space="0" w:color="auto"/>
              <w:bottom w:val="single" w:sz="4" w:space="0" w:color="auto"/>
              <w:right w:val="single" w:sz="4" w:space="0" w:color="auto"/>
            </w:tcBorders>
          </w:tcPr>
          <w:p w:rsidR="00AA2F95" w:rsidRPr="004F3A2B" w:rsidRDefault="00AA2F95" w:rsidP="00EC0815">
            <w:pPr>
              <w:jc w:val="center"/>
              <w:rPr>
                <w:color w:val="000000"/>
              </w:rPr>
            </w:pPr>
            <w:r w:rsidRPr="004F3A2B">
              <w:rPr>
                <w:color w:val="000000"/>
              </w:rPr>
              <w:t>Прогноз, годы</w:t>
            </w:r>
          </w:p>
        </w:tc>
      </w:tr>
      <w:tr w:rsidR="00AA2F95" w:rsidRPr="00475F4B" w:rsidTr="00EC0815">
        <w:trPr>
          <w:trHeight w:val="280"/>
        </w:trPr>
        <w:tc>
          <w:tcPr>
            <w:tcW w:w="151" w:type="pct"/>
            <w:vMerge/>
            <w:tcBorders>
              <w:top w:val="single" w:sz="4" w:space="0" w:color="auto"/>
              <w:left w:val="single" w:sz="4" w:space="0" w:color="auto"/>
              <w:bottom w:val="single" w:sz="4" w:space="0" w:color="auto"/>
              <w:right w:val="single" w:sz="4" w:space="0" w:color="auto"/>
            </w:tcBorders>
          </w:tcPr>
          <w:p w:rsidR="00AA2F95" w:rsidRPr="00BC6215" w:rsidRDefault="00AA2F95" w:rsidP="00EC0815">
            <w:pPr>
              <w:jc w:val="center"/>
              <w:rPr>
                <w:color w:val="000000"/>
              </w:rPr>
            </w:pPr>
          </w:p>
        </w:tc>
        <w:tc>
          <w:tcPr>
            <w:tcW w:w="1399" w:type="pct"/>
            <w:vMerge/>
            <w:tcBorders>
              <w:top w:val="single" w:sz="4" w:space="0" w:color="auto"/>
              <w:left w:val="single" w:sz="4" w:space="0" w:color="auto"/>
              <w:bottom w:val="single" w:sz="4" w:space="0" w:color="auto"/>
              <w:right w:val="single" w:sz="4" w:space="0" w:color="auto"/>
            </w:tcBorders>
          </w:tcPr>
          <w:p w:rsidR="00AA2F95" w:rsidRPr="00BC6215" w:rsidRDefault="00AA2F95" w:rsidP="00EC0815">
            <w:pPr>
              <w:jc w:val="center"/>
              <w:rPr>
                <w:color w:val="000000"/>
              </w:rPr>
            </w:pPr>
          </w:p>
        </w:tc>
        <w:tc>
          <w:tcPr>
            <w:tcW w:w="602" w:type="pct"/>
            <w:vMerge/>
            <w:tcBorders>
              <w:top w:val="single" w:sz="4" w:space="0" w:color="auto"/>
              <w:left w:val="single" w:sz="4" w:space="0" w:color="auto"/>
              <w:bottom w:val="single" w:sz="4" w:space="0" w:color="auto"/>
              <w:right w:val="single" w:sz="4" w:space="0" w:color="auto"/>
            </w:tcBorders>
          </w:tcPr>
          <w:p w:rsidR="00AA2F95" w:rsidRPr="00BC6215" w:rsidRDefault="00AA2F95" w:rsidP="00EC0815">
            <w:pPr>
              <w:jc w:val="center"/>
              <w:rPr>
                <w:color w:val="000000"/>
              </w:rPr>
            </w:pPr>
          </w:p>
        </w:tc>
        <w:tc>
          <w:tcPr>
            <w:tcW w:w="473" w:type="pct"/>
            <w:vMerge/>
            <w:tcBorders>
              <w:top w:val="single" w:sz="4" w:space="0" w:color="auto"/>
              <w:left w:val="single" w:sz="4" w:space="0" w:color="auto"/>
              <w:bottom w:val="single" w:sz="4" w:space="0" w:color="auto"/>
              <w:right w:val="single" w:sz="4" w:space="0" w:color="auto"/>
            </w:tcBorders>
          </w:tcPr>
          <w:p w:rsidR="00AA2F95" w:rsidRPr="004F3A2B" w:rsidRDefault="00AA2F95" w:rsidP="00EC0815">
            <w:pPr>
              <w:ind w:right="-60" w:hanging="60"/>
              <w:jc w:val="center"/>
              <w:rPr>
                <w:color w:val="000000"/>
              </w:rPr>
            </w:pPr>
          </w:p>
        </w:tc>
        <w:tc>
          <w:tcPr>
            <w:tcW w:w="804" w:type="pct"/>
            <w:gridSpan w:val="2"/>
            <w:tcBorders>
              <w:top w:val="single" w:sz="4" w:space="0" w:color="auto"/>
              <w:left w:val="single" w:sz="4" w:space="0" w:color="auto"/>
              <w:bottom w:val="single" w:sz="4" w:space="0" w:color="auto"/>
              <w:right w:val="single" w:sz="4" w:space="0" w:color="auto"/>
            </w:tcBorders>
          </w:tcPr>
          <w:p w:rsidR="00AA2F95" w:rsidRDefault="00AA2F95" w:rsidP="00EC0815">
            <w:pPr>
              <w:ind w:right="-60" w:hanging="60"/>
              <w:jc w:val="center"/>
              <w:rPr>
                <w:color w:val="000000"/>
              </w:rPr>
            </w:pPr>
            <w:r>
              <w:rPr>
                <w:color w:val="000000"/>
              </w:rPr>
              <w:t>2024</w:t>
            </w:r>
          </w:p>
        </w:tc>
        <w:tc>
          <w:tcPr>
            <w:tcW w:w="758" w:type="pct"/>
            <w:gridSpan w:val="2"/>
            <w:tcBorders>
              <w:top w:val="single" w:sz="4" w:space="0" w:color="auto"/>
              <w:left w:val="single" w:sz="4" w:space="0" w:color="auto"/>
              <w:bottom w:val="single" w:sz="4" w:space="0" w:color="auto"/>
              <w:right w:val="single" w:sz="4" w:space="0" w:color="auto"/>
            </w:tcBorders>
          </w:tcPr>
          <w:p w:rsidR="00AA2F95" w:rsidRDefault="00AA2F95" w:rsidP="00EC0815">
            <w:pPr>
              <w:ind w:right="-60" w:hanging="60"/>
              <w:jc w:val="center"/>
              <w:rPr>
                <w:color w:val="000000"/>
              </w:rPr>
            </w:pPr>
            <w:r>
              <w:rPr>
                <w:color w:val="000000"/>
              </w:rPr>
              <w:t>2025</w:t>
            </w:r>
          </w:p>
        </w:tc>
        <w:tc>
          <w:tcPr>
            <w:tcW w:w="813" w:type="pct"/>
            <w:gridSpan w:val="2"/>
            <w:tcBorders>
              <w:top w:val="single" w:sz="4" w:space="0" w:color="auto"/>
              <w:left w:val="single" w:sz="4" w:space="0" w:color="auto"/>
              <w:bottom w:val="single" w:sz="4" w:space="0" w:color="auto"/>
              <w:right w:val="single" w:sz="4" w:space="0" w:color="auto"/>
            </w:tcBorders>
          </w:tcPr>
          <w:p w:rsidR="00AA2F95" w:rsidRDefault="00AA2F95" w:rsidP="00EC0815">
            <w:pPr>
              <w:ind w:right="-60" w:hanging="60"/>
              <w:jc w:val="center"/>
              <w:rPr>
                <w:color w:val="000000"/>
              </w:rPr>
            </w:pPr>
            <w:r>
              <w:rPr>
                <w:color w:val="000000"/>
              </w:rPr>
              <w:t>2026</w:t>
            </w:r>
          </w:p>
        </w:tc>
      </w:tr>
      <w:tr w:rsidR="00AA2F95" w:rsidRPr="00475F4B" w:rsidTr="00EC0815">
        <w:trPr>
          <w:trHeight w:val="280"/>
        </w:trPr>
        <w:tc>
          <w:tcPr>
            <w:tcW w:w="151" w:type="pct"/>
            <w:vMerge/>
            <w:tcBorders>
              <w:top w:val="single" w:sz="4" w:space="0" w:color="auto"/>
              <w:left w:val="single" w:sz="4" w:space="0" w:color="auto"/>
              <w:bottom w:val="single" w:sz="4" w:space="0" w:color="auto"/>
              <w:right w:val="single" w:sz="4" w:space="0" w:color="auto"/>
            </w:tcBorders>
          </w:tcPr>
          <w:p w:rsidR="00AA2F95" w:rsidRDefault="00AA2F95" w:rsidP="00EC0815">
            <w:pPr>
              <w:jc w:val="center"/>
            </w:pPr>
          </w:p>
        </w:tc>
        <w:tc>
          <w:tcPr>
            <w:tcW w:w="1399" w:type="pct"/>
            <w:vMerge/>
            <w:tcBorders>
              <w:top w:val="single" w:sz="4" w:space="0" w:color="auto"/>
              <w:left w:val="single" w:sz="4" w:space="0" w:color="auto"/>
              <w:bottom w:val="single" w:sz="4" w:space="0" w:color="auto"/>
              <w:right w:val="single" w:sz="4" w:space="0" w:color="auto"/>
            </w:tcBorders>
          </w:tcPr>
          <w:p w:rsidR="00AA2F95" w:rsidRPr="001618C2" w:rsidRDefault="00AA2F95" w:rsidP="00EC0815"/>
        </w:tc>
        <w:tc>
          <w:tcPr>
            <w:tcW w:w="602" w:type="pct"/>
            <w:vMerge/>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p>
        </w:tc>
        <w:tc>
          <w:tcPr>
            <w:tcW w:w="473" w:type="pct"/>
            <w:vMerge/>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p>
        </w:tc>
        <w:tc>
          <w:tcPr>
            <w:tcW w:w="378"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вариант 1</w:t>
            </w:r>
          </w:p>
        </w:tc>
        <w:tc>
          <w:tcPr>
            <w:tcW w:w="426"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w:t>
            </w:r>
          </w:p>
        </w:tc>
        <w:tc>
          <w:tcPr>
            <w:tcW w:w="379"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вариант 1</w:t>
            </w:r>
          </w:p>
        </w:tc>
        <w:tc>
          <w:tcPr>
            <w:tcW w:w="379"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вариант 1</w:t>
            </w:r>
          </w:p>
        </w:tc>
        <w:tc>
          <w:tcPr>
            <w:tcW w:w="435"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rPr>
                <w:color w:val="000000"/>
              </w:rPr>
            </w:pPr>
            <w:r>
              <w:rPr>
                <w:color w:val="000000"/>
              </w:rPr>
              <w:t>-</w:t>
            </w: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bookmarkStart w:id="3" w:name="OLE_LINK1"/>
            <w:r>
              <w:t>1</w:t>
            </w: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r>
              <w:t>И</w:t>
            </w:r>
            <w:r w:rsidRPr="001618C2">
              <w:t>нвестици</w:t>
            </w:r>
            <w:r>
              <w:t>и</w:t>
            </w:r>
            <w:r w:rsidRPr="001618C2">
              <w:t xml:space="preserve"> в основной капитал</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65,0</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65,0</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65,0</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2</w:t>
            </w:r>
          </w:p>
        </w:tc>
        <w:tc>
          <w:tcPr>
            <w:tcW w:w="1399" w:type="pct"/>
            <w:tcBorders>
              <w:top w:val="single" w:sz="4" w:space="0" w:color="auto"/>
              <w:left w:val="single" w:sz="4" w:space="0" w:color="auto"/>
              <w:bottom w:val="single" w:sz="4" w:space="0" w:color="auto"/>
              <w:right w:val="single" w:sz="4" w:space="0" w:color="auto"/>
            </w:tcBorders>
          </w:tcPr>
          <w:p w:rsidR="00AA2F95" w:rsidRDefault="00AA2F95" w:rsidP="00EC0815">
            <w:r>
              <w:t>И</w:t>
            </w:r>
            <w:r w:rsidRPr="001618C2">
              <w:t>нвестици</w:t>
            </w:r>
            <w:r>
              <w:t>и</w:t>
            </w:r>
            <w:r w:rsidRPr="001618C2">
              <w:t xml:space="preserve"> в основной капитал </w:t>
            </w:r>
          </w:p>
          <w:p w:rsidR="00AA2F95" w:rsidRPr="001618C2" w:rsidRDefault="00AA2F95" w:rsidP="00EC0815">
            <w:r w:rsidRPr="001618C2">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тыс.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17,567</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17,567</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17,567</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w:t>
            </w: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r w:rsidRPr="001618C2">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3700</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3700</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3700</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4</w:t>
            </w:r>
          </w:p>
        </w:tc>
        <w:tc>
          <w:tcPr>
            <w:tcW w:w="1399" w:type="pct"/>
            <w:tcBorders>
              <w:top w:val="single" w:sz="4" w:space="0" w:color="auto"/>
              <w:left w:val="single" w:sz="4" w:space="0" w:color="auto"/>
              <w:bottom w:val="single" w:sz="4" w:space="0" w:color="auto"/>
              <w:right w:val="single" w:sz="4" w:space="0" w:color="auto"/>
            </w:tcBorders>
          </w:tcPr>
          <w:p w:rsidR="00AA2F95" w:rsidRPr="00761AFD" w:rsidRDefault="00AA2F95" w:rsidP="00EC0815">
            <w:r w:rsidRPr="00761AFD">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tcPr>
          <w:p w:rsidR="00AA2F95" w:rsidRPr="00761AFD" w:rsidRDefault="00AA2F95" w:rsidP="00EC0815">
            <w:pPr>
              <w:jc w:val="center"/>
            </w:pPr>
            <w:r w:rsidRPr="00761AFD">
              <w:t>человек</w:t>
            </w:r>
          </w:p>
          <w:p w:rsidR="00AA2F95" w:rsidRPr="00761AFD" w:rsidRDefault="00AA2F95" w:rsidP="00EC081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7,0</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7,0</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3,4</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4,7</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5,5</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5</w:t>
            </w:r>
          </w:p>
        </w:tc>
        <w:tc>
          <w:tcPr>
            <w:tcW w:w="1399" w:type="pct"/>
            <w:tcBorders>
              <w:top w:val="single" w:sz="4" w:space="0" w:color="auto"/>
              <w:left w:val="single" w:sz="4" w:space="0" w:color="auto"/>
              <w:bottom w:val="single" w:sz="4" w:space="0" w:color="auto"/>
              <w:right w:val="single" w:sz="4" w:space="0" w:color="auto"/>
            </w:tcBorders>
          </w:tcPr>
          <w:p w:rsidR="00AA2F95" w:rsidRPr="00761AFD" w:rsidRDefault="00AA2F95" w:rsidP="00EC0815">
            <w:r w:rsidRPr="00761AFD">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tcPr>
          <w:p w:rsidR="00AA2F95" w:rsidRPr="00761AFD" w:rsidRDefault="00AA2F95" w:rsidP="00EC0815">
            <w:pPr>
              <w:jc w:val="center"/>
            </w:pPr>
            <w:r w:rsidRPr="00761AFD">
              <w:t>человек</w:t>
            </w:r>
          </w:p>
          <w:p w:rsidR="00AA2F95" w:rsidRPr="00761AFD" w:rsidRDefault="00AA2F95" w:rsidP="00EC081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- 2,3</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- 2,3</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1,1</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- 2,3</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-3,3</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6</w:t>
            </w:r>
          </w:p>
        </w:tc>
        <w:tc>
          <w:tcPr>
            <w:tcW w:w="1399" w:type="pct"/>
            <w:tcBorders>
              <w:top w:val="single" w:sz="4" w:space="0" w:color="auto"/>
              <w:left w:val="single" w:sz="4" w:space="0" w:color="auto"/>
              <w:bottom w:val="single" w:sz="4" w:space="0" w:color="auto"/>
              <w:right w:val="single" w:sz="4" w:space="0" w:color="auto"/>
            </w:tcBorders>
          </w:tcPr>
          <w:p w:rsidR="00AA2F95" w:rsidRPr="00761AFD" w:rsidRDefault="00AA2F95" w:rsidP="00EC0815">
            <w:r w:rsidRPr="00761AFD">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tcPr>
          <w:p w:rsidR="00AA2F95" w:rsidRPr="00761AFD" w:rsidRDefault="00AA2F95" w:rsidP="00EC0815">
            <w:pPr>
              <w:jc w:val="center"/>
            </w:pPr>
            <w:r w:rsidRPr="00761AFD">
              <w:t>человек</w:t>
            </w:r>
          </w:p>
          <w:p w:rsidR="00AA2F95" w:rsidRPr="00761AFD" w:rsidRDefault="00AA2F95" w:rsidP="00EC081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2,3</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2,3</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1,1</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2,3</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4,4</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31DB5" w:rsidRDefault="00AA2F95" w:rsidP="00EC0815">
            <w:pPr>
              <w:jc w:val="center"/>
            </w:pPr>
            <w:r>
              <w:t>7</w:t>
            </w: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r>
              <w:t xml:space="preserve">Численность </w:t>
            </w:r>
            <w:proofErr w:type="gramStart"/>
            <w:r>
              <w:t>занятых</w:t>
            </w:r>
            <w:proofErr w:type="gramEnd"/>
            <w:r>
              <w:t xml:space="preserve"> в </w:t>
            </w:r>
            <w:r w:rsidRPr="001618C2">
              <w:t>экономике (среднегодовая)</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2066</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2066</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2066</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8</w:t>
            </w: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r w:rsidRPr="001618C2">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53,2</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53,2</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54,6</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9</w:t>
            </w: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r w:rsidRPr="001618C2">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r w:rsidRPr="001618C2">
              <w:t>рублей</w:t>
            </w:r>
          </w:p>
        </w:tc>
        <w:tc>
          <w:tcPr>
            <w:tcW w:w="473"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35000,0</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1618C2" w:rsidRDefault="00AA2F95" w:rsidP="00EC0815">
            <w:pPr>
              <w:jc w:val="center"/>
            </w:pPr>
            <w:r>
              <w:t>35000,0</w:t>
            </w:r>
          </w:p>
        </w:tc>
        <w:tc>
          <w:tcPr>
            <w:tcW w:w="426"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r>
              <w:t>-</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r>
              <w:t>36000,00</w:t>
            </w:r>
          </w:p>
        </w:tc>
        <w:tc>
          <w:tcPr>
            <w:tcW w:w="379"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r>
              <w:t>-</w:t>
            </w:r>
          </w:p>
        </w:tc>
        <w:tc>
          <w:tcPr>
            <w:tcW w:w="378"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p>
        </w:tc>
      </w:tr>
      <w:tr w:rsidR="00AA2F95" w:rsidRPr="00475F4B" w:rsidTr="00EC0815">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A2F95" w:rsidRPr="00FD3ED9" w:rsidRDefault="00AA2F95" w:rsidP="00EC0815">
            <w:pPr>
              <w:jc w:val="center"/>
            </w:pPr>
          </w:p>
        </w:tc>
        <w:tc>
          <w:tcPr>
            <w:tcW w:w="1399" w:type="pct"/>
            <w:tcBorders>
              <w:top w:val="single" w:sz="4" w:space="0" w:color="auto"/>
              <w:left w:val="single" w:sz="4" w:space="0" w:color="auto"/>
              <w:bottom w:val="single" w:sz="4" w:space="0" w:color="auto"/>
              <w:right w:val="single" w:sz="4" w:space="0" w:color="auto"/>
            </w:tcBorders>
          </w:tcPr>
          <w:p w:rsidR="00AA2F95" w:rsidRPr="001618C2" w:rsidRDefault="00AA2F95" w:rsidP="00EC0815"/>
        </w:tc>
        <w:tc>
          <w:tcPr>
            <w:tcW w:w="602" w:type="pct"/>
            <w:tcBorders>
              <w:top w:val="single" w:sz="4" w:space="0" w:color="auto"/>
              <w:left w:val="single" w:sz="4" w:space="0" w:color="auto"/>
              <w:bottom w:val="single" w:sz="4" w:space="0" w:color="auto"/>
              <w:right w:val="single" w:sz="4" w:space="0" w:color="auto"/>
            </w:tcBorders>
          </w:tcPr>
          <w:p w:rsidR="00AA2F95" w:rsidRPr="001618C2" w:rsidRDefault="00AA2F95" w:rsidP="00EC0815">
            <w:pPr>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378"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426"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379"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379"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378"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AA2F95" w:rsidRDefault="00AA2F95" w:rsidP="00EC0815">
            <w:pPr>
              <w:jc w:val="center"/>
            </w:pPr>
          </w:p>
        </w:tc>
      </w:tr>
      <w:bookmarkEnd w:id="3"/>
    </w:tbl>
    <w:p w:rsidR="00AA2F95" w:rsidRDefault="00AA2F95" w:rsidP="00AA2F95">
      <w:pPr>
        <w:ind w:firstLine="708"/>
        <w:rPr>
          <w:sz w:val="28"/>
          <w:szCs w:val="28"/>
        </w:rPr>
      </w:pPr>
    </w:p>
    <w:p w:rsidR="00AA2F95" w:rsidRDefault="00AA2F95" w:rsidP="00AA2F95">
      <w:pPr>
        <w:ind w:firstLine="708"/>
        <w:rPr>
          <w:sz w:val="28"/>
          <w:szCs w:val="28"/>
        </w:rPr>
      </w:pPr>
    </w:p>
    <w:p w:rsidR="00AA2F95" w:rsidRDefault="00AA2F95" w:rsidP="00AA2F95">
      <w:pPr>
        <w:ind w:firstLine="708"/>
        <w:rPr>
          <w:sz w:val="28"/>
          <w:szCs w:val="28"/>
        </w:rPr>
      </w:pPr>
    </w:p>
    <w:p w:rsidR="00AA2F95" w:rsidRDefault="00AA2F95" w:rsidP="00AA2F95">
      <w:pPr>
        <w:pStyle w:val="310"/>
        <w:rPr>
          <w:color w:val="auto"/>
          <w:sz w:val="26"/>
        </w:rPr>
        <w:sectPr w:rsidR="00AA2F95">
          <w:pgSz w:w="16838" w:h="11906" w:orient="landscape"/>
          <w:pgMar w:top="851" w:right="1134" w:bottom="1701" w:left="1077" w:header="709" w:footer="709" w:gutter="0"/>
          <w:cols w:space="708"/>
          <w:titlePg/>
          <w:docGrid w:linePitch="360"/>
        </w:sectPr>
      </w:pPr>
    </w:p>
    <w:p w:rsidR="00AA2F95" w:rsidRDefault="00AA2F95" w:rsidP="00AA2F95">
      <w:pPr>
        <w:pStyle w:val="BodyText211BodyTextIndent"/>
        <w:jc w:val="center"/>
        <w:rPr>
          <w:b/>
          <w:bCs/>
          <w:caps/>
          <w:spacing w:val="20"/>
        </w:rPr>
      </w:pPr>
      <w:r>
        <w:rPr>
          <w:b/>
          <w:bCs/>
          <w:caps/>
          <w:spacing w:val="20"/>
        </w:rPr>
        <w:lastRenderedPageBreak/>
        <w:t xml:space="preserve">3. РАЗВИТИЕ эКОНОМИКИ И СОЦИАЛЬНОЙ СФЕРЫ </w:t>
      </w:r>
    </w:p>
    <w:p w:rsidR="00AA2F95" w:rsidRDefault="00AA2F95" w:rsidP="00AA2F95">
      <w:pPr>
        <w:pStyle w:val="BodyText211BodyTextIndent"/>
        <w:jc w:val="center"/>
        <w:rPr>
          <w:b/>
          <w:bCs/>
        </w:rPr>
      </w:pPr>
      <w:r>
        <w:rPr>
          <w:b/>
          <w:bCs/>
        </w:rPr>
        <w:t>КОЧКОВСКОГО СЕЛЬСОВЕТА</w:t>
      </w:r>
    </w:p>
    <w:p w:rsidR="00AA2F95" w:rsidRDefault="00AA2F95" w:rsidP="00AA2F95">
      <w:pPr>
        <w:autoSpaceDE w:val="0"/>
        <w:autoSpaceDN w:val="0"/>
        <w:adjustRightInd w:val="0"/>
        <w:ind w:firstLine="720"/>
        <w:jc w:val="both"/>
        <w:rPr>
          <w:sz w:val="28"/>
          <w:szCs w:val="28"/>
        </w:rPr>
      </w:pPr>
    </w:p>
    <w:p w:rsidR="00AA2F95" w:rsidRDefault="00AA2F95" w:rsidP="00AA2F95">
      <w:pPr>
        <w:pStyle w:val="BodyText211BodyTextIndent"/>
        <w:spacing w:after="240"/>
        <w:jc w:val="left"/>
        <w:rPr>
          <w:b/>
          <w:bCs/>
          <w:iCs/>
          <w:spacing w:val="20"/>
        </w:rPr>
      </w:pPr>
      <w:r>
        <w:rPr>
          <w:b/>
          <w:bCs/>
          <w:iCs/>
          <w:spacing w:val="20"/>
        </w:rPr>
        <w:t>3.1 Культура</w:t>
      </w:r>
    </w:p>
    <w:p w:rsidR="00AA2F95" w:rsidRDefault="00AA2F95" w:rsidP="00AA2F95">
      <w:pPr>
        <w:rPr>
          <w:sz w:val="28"/>
          <w:szCs w:val="28"/>
        </w:rPr>
      </w:pPr>
      <w:r>
        <w:rPr>
          <w:sz w:val="28"/>
          <w:szCs w:val="28"/>
        </w:rPr>
        <w:t xml:space="preserve">        Перспективы развития культуры на </w:t>
      </w:r>
      <w:proofErr w:type="gramStart"/>
      <w:r>
        <w:rPr>
          <w:sz w:val="28"/>
          <w:szCs w:val="28"/>
        </w:rPr>
        <w:t>селе</w:t>
      </w:r>
      <w:proofErr w:type="gramEnd"/>
      <w:r>
        <w:rPr>
          <w:sz w:val="28"/>
          <w:szCs w:val="28"/>
        </w:rPr>
        <w:t xml:space="preserve"> прежде  всего связаны:</w:t>
      </w:r>
    </w:p>
    <w:p w:rsidR="00AA2F95" w:rsidRPr="00676F68" w:rsidRDefault="00AA2F95" w:rsidP="00AA2F95">
      <w:pPr>
        <w:rPr>
          <w:sz w:val="28"/>
          <w:szCs w:val="28"/>
        </w:rPr>
      </w:pPr>
      <w:r>
        <w:rPr>
          <w:sz w:val="28"/>
          <w:szCs w:val="28"/>
        </w:rPr>
        <w:t xml:space="preserve"> - </w:t>
      </w:r>
      <w:r w:rsidRPr="00676F68">
        <w:rPr>
          <w:sz w:val="28"/>
          <w:szCs w:val="28"/>
        </w:rPr>
        <w:t>удовлетворение потребностей населения в сохранении и развитии традиционного художественного творчества</w:t>
      </w:r>
      <w:r>
        <w:rPr>
          <w:sz w:val="28"/>
          <w:szCs w:val="28"/>
        </w:rPr>
        <w:t>;</w:t>
      </w:r>
    </w:p>
    <w:p w:rsidR="00AA2F95" w:rsidRPr="00676F68" w:rsidRDefault="00AA2F95" w:rsidP="00AA2F95">
      <w:pPr>
        <w:rPr>
          <w:sz w:val="28"/>
          <w:szCs w:val="28"/>
        </w:rPr>
      </w:pPr>
      <w:r w:rsidRPr="00676F68">
        <w:rPr>
          <w:sz w:val="28"/>
          <w:szCs w:val="28"/>
        </w:rPr>
        <w:t>-</w:t>
      </w:r>
      <w:r>
        <w:rPr>
          <w:sz w:val="28"/>
          <w:szCs w:val="28"/>
        </w:rPr>
        <w:t xml:space="preserve"> </w:t>
      </w:r>
      <w:r w:rsidRPr="00676F68">
        <w:rPr>
          <w:sz w:val="28"/>
          <w:szCs w:val="28"/>
        </w:rPr>
        <w:t>постоянная и плодотворная работа над творческим мастерством</w:t>
      </w:r>
      <w:r>
        <w:rPr>
          <w:sz w:val="28"/>
          <w:szCs w:val="28"/>
        </w:rPr>
        <w:t xml:space="preserve"> </w:t>
      </w:r>
      <w:r w:rsidRPr="00676F68">
        <w:rPr>
          <w:sz w:val="28"/>
          <w:szCs w:val="28"/>
        </w:rPr>
        <w:t xml:space="preserve"> участников художественной самодеятельности;</w:t>
      </w:r>
    </w:p>
    <w:p w:rsidR="00AA2F95" w:rsidRPr="00676F68" w:rsidRDefault="00AA2F95" w:rsidP="00AA2F95">
      <w:pPr>
        <w:rPr>
          <w:sz w:val="28"/>
          <w:szCs w:val="28"/>
        </w:rPr>
      </w:pPr>
      <w:r w:rsidRPr="00676F68">
        <w:rPr>
          <w:sz w:val="28"/>
          <w:szCs w:val="28"/>
        </w:rPr>
        <w:t>-</w:t>
      </w:r>
      <w:r>
        <w:rPr>
          <w:sz w:val="28"/>
          <w:szCs w:val="28"/>
        </w:rPr>
        <w:t xml:space="preserve"> </w:t>
      </w:r>
      <w:r w:rsidRPr="00676F68">
        <w:rPr>
          <w:sz w:val="28"/>
          <w:szCs w:val="28"/>
        </w:rPr>
        <w:t>развитие новых направлений художественного творчества;</w:t>
      </w:r>
    </w:p>
    <w:p w:rsidR="00AA2F95" w:rsidRPr="00676F68" w:rsidRDefault="00AA2F95" w:rsidP="00AA2F95">
      <w:pPr>
        <w:rPr>
          <w:sz w:val="28"/>
          <w:szCs w:val="28"/>
        </w:rPr>
      </w:pPr>
      <w:r w:rsidRPr="00676F68">
        <w:rPr>
          <w:sz w:val="28"/>
          <w:szCs w:val="28"/>
        </w:rPr>
        <w:t>-</w:t>
      </w:r>
      <w:r>
        <w:rPr>
          <w:sz w:val="28"/>
          <w:szCs w:val="28"/>
        </w:rPr>
        <w:t xml:space="preserve"> </w:t>
      </w:r>
      <w:r w:rsidRPr="00676F68">
        <w:rPr>
          <w:sz w:val="28"/>
          <w:szCs w:val="28"/>
        </w:rPr>
        <w:t xml:space="preserve">создание благоприятных условий для организации культурного досуга и отдыха жителей </w:t>
      </w:r>
      <w:r>
        <w:rPr>
          <w:sz w:val="28"/>
          <w:szCs w:val="28"/>
        </w:rPr>
        <w:t>села</w:t>
      </w:r>
      <w:r w:rsidRPr="00676F68">
        <w:rPr>
          <w:sz w:val="28"/>
          <w:szCs w:val="28"/>
        </w:rPr>
        <w:t>;</w:t>
      </w:r>
    </w:p>
    <w:p w:rsidR="00AA2F95" w:rsidRPr="00676F68" w:rsidRDefault="00AA2F95" w:rsidP="00AA2F95">
      <w:pPr>
        <w:rPr>
          <w:sz w:val="28"/>
          <w:szCs w:val="28"/>
        </w:rPr>
      </w:pPr>
      <w:r w:rsidRPr="00676F68">
        <w:rPr>
          <w:sz w:val="28"/>
          <w:szCs w:val="28"/>
        </w:rPr>
        <w:t>-</w:t>
      </w:r>
      <w:r>
        <w:rPr>
          <w:sz w:val="28"/>
          <w:szCs w:val="28"/>
        </w:rPr>
        <w:t xml:space="preserve"> </w:t>
      </w:r>
      <w:r w:rsidRPr="00676F68">
        <w:rPr>
          <w:sz w:val="28"/>
          <w:szCs w:val="28"/>
        </w:rPr>
        <w:t>повышение качества проводимых мероприятий;</w:t>
      </w:r>
    </w:p>
    <w:p w:rsidR="00AA2F95" w:rsidRPr="00676F68" w:rsidRDefault="00AA2F95" w:rsidP="00AA2F95">
      <w:pPr>
        <w:rPr>
          <w:sz w:val="28"/>
          <w:szCs w:val="28"/>
        </w:rPr>
      </w:pPr>
      <w:r w:rsidRPr="00676F68">
        <w:rPr>
          <w:sz w:val="28"/>
          <w:szCs w:val="28"/>
        </w:rPr>
        <w:t>-</w:t>
      </w:r>
      <w:r>
        <w:rPr>
          <w:sz w:val="28"/>
          <w:szCs w:val="28"/>
        </w:rPr>
        <w:t xml:space="preserve"> </w:t>
      </w:r>
      <w:r w:rsidRPr="00676F68">
        <w:rPr>
          <w:sz w:val="28"/>
          <w:szCs w:val="28"/>
        </w:rPr>
        <w:t>развитие современных форм организации культурного досуга с учетом потребностей различных социа</w:t>
      </w:r>
      <w:r>
        <w:rPr>
          <w:sz w:val="28"/>
          <w:szCs w:val="28"/>
        </w:rPr>
        <w:t>льно-возрастных групп  населения;</w:t>
      </w:r>
    </w:p>
    <w:p w:rsidR="00AA2F95" w:rsidRPr="00676F68" w:rsidRDefault="00AA2F95" w:rsidP="00AA2F95">
      <w:pPr>
        <w:jc w:val="both"/>
        <w:rPr>
          <w:sz w:val="28"/>
          <w:szCs w:val="28"/>
        </w:rPr>
      </w:pPr>
      <w:r w:rsidRPr="00676F68">
        <w:rPr>
          <w:sz w:val="28"/>
          <w:szCs w:val="28"/>
        </w:rPr>
        <w:t>- укрепление материально-технической базы.</w:t>
      </w:r>
    </w:p>
    <w:p w:rsidR="00AA2F95" w:rsidRDefault="00AA2F95" w:rsidP="00AA2F95">
      <w:pPr>
        <w:ind w:firstLine="709"/>
        <w:jc w:val="both"/>
        <w:rPr>
          <w:color w:val="000000"/>
          <w:sz w:val="28"/>
          <w:szCs w:val="28"/>
        </w:rPr>
      </w:pPr>
      <w:r w:rsidRPr="00BC0ABE">
        <w:rPr>
          <w:sz w:val="28"/>
          <w:szCs w:val="28"/>
        </w:rPr>
        <w:t>Будет совершенствоваться развитие программ поддержки чтения, формирование информационной культуры личности</w:t>
      </w:r>
      <w:r>
        <w:t xml:space="preserve">. </w:t>
      </w:r>
    </w:p>
    <w:p w:rsidR="00AA2F95" w:rsidRDefault="00AA2F95" w:rsidP="00AA2F95">
      <w:pPr>
        <w:jc w:val="both"/>
        <w:rPr>
          <w:color w:val="000000"/>
          <w:sz w:val="28"/>
          <w:szCs w:val="28"/>
        </w:rPr>
      </w:pPr>
      <w:r>
        <w:rPr>
          <w:color w:val="000000"/>
          <w:sz w:val="28"/>
          <w:szCs w:val="28"/>
        </w:rPr>
        <w:t xml:space="preserve">         Помимо этого запланированы мероприятия:</w:t>
      </w:r>
    </w:p>
    <w:p w:rsidR="00AA2F95" w:rsidRDefault="00AA2F95" w:rsidP="00AA2F95">
      <w:pPr>
        <w:jc w:val="both"/>
        <w:rPr>
          <w:color w:val="000000"/>
          <w:sz w:val="28"/>
          <w:szCs w:val="28"/>
        </w:rPr>
      </w:pPr>
      <w:r>
        <w:rPr>
          <w:color w:val="000000"/>
          <w:sz w:val="28"/>
          <w:szCs w:val="28"/>
        </w:rPr>
        <w:t xml:space="preserve">         -   крещенские купания;</w:t>
      </w:r>
    </w:p>
    <w:p w:rsidR="00AA2F95" w:rsidRDefault="00AA2F95" w:rsidP="00AA2F95">
      <w:pPr>
        <w:jc w:val="both"/>
        <w:rPr>
          <w:color w:val="000000"/>
          <w:sz w:val="28"/>
          <w:szCs w:val="28"/>
        </w:rPr>
      </w:pPr>
      <w:r>
        <w:rPr>
          <w:color w:val="000000"/>
          <w:sz w:val="28"/>
          <w:szCs w:val="28"/>
        </w:rPr>
        <w:t xml:space="preserve">         -   праздничные мероприятия ко дню Победы;</w:t>
      </w:r>
    </w:p>
    <w:p w:rsidR="00AA2F95" w:rsidRDefault="00AA2F95" w:rsidP="00AA2F95">
      <w:pPr>
        <w:ind w:firstLine="709"/>
        <w:jc w:val="both"/>
        <w:rPr>
          <w:color w:val="000000"/>
          <w:sz w:val="28"/>
          <w:szCs w:val="28"/>
        </w:rPr>
      </w:pPr>
      <w:r>
        <w:rPr>
          <w:color w:val="000000"/>
          <w:sz w:val="28"/>
          <w:szCs w:val="28"/>
        </w:rPr>
        <w:t>- «Декада пожилых людей»;</w:t>
      </w:r>
    </w:p>
    <w:p w:rsidR="00AA2F95" w:rsidRDefault="00AA2F95" w:rsidP="00AA2F95">
      <w:pPr>
        <w:ind w:firstLine="709"/>
        <w:jc w:val="both"/>
        <w:rPr>
          <w:color w:val="000000"/>
          <w:sz w:val="28"/>
          <w:szCs w:val="28"/>
        </w:rPr>
      </w:pPr>
      <w:r>
        <w:rPr>
          <w:color w:val="000000"/>
          <w:sz w:val="28"/>
          <w:szCs w:val="28"/>
        </w:rPr>
        <w:t>- «Декада инвалидов»;</w:t>
      </w:r>
    </w:p>
    <w:p w:rsidR="00AA2F95" w:rsidRDefault="00AA2F95" w:rsidP="00AA2F95">
      <w:pPr>
        <w:ind w:firstLine="709"/>
        <w:jc w:val="both"/>
        <w:rPr>
          <w:color w:val="000000"/>
          <w:sz w:val="28"/>
          <w:szCs w:val="28"/>
        </w:rPr>
      </w:pPr>
      <w:r>
        <w:rPr>
          <w:color w:val="000000"/>
          <w:sz w:val="28"/>
          <w:szCs w:val="28"/>
        </w:rPr>
        <w:t>- день матери;</w:t>
      </w:r>
    </w:p>
    <w:p w:rsidR="00AA2F95" w:rsidRDefault="00AA2F95" w:rsidP="00AA2F95">
      <w:pPr>
        <w:ind w:firstLine="709"/>
        <w:jc w:val="both"/>
        <w:rPr>
          <w:color w:val="000000"/>
          <w:sz w:val="28"/>
          <w:szCs w:val="28"/>
        </w:rPr>
      </w:pPr>
      <w:r>
        <w:rPr>
          <w:color w:val="000000"/>
          <w:sz w:val="28"/>
          <w:szCs w:val="28"/>
        </w:rPr>
        <w:t xml:space="preserve">- организация </w:t>
      </w:r>
      <w:proofErr w:type="gramStart"/>
      <w:r>
        <w:rPr>
          <w:color w:val="000000"/>
          <w:sz w:val="28"/>
          <w:szCs w:val="28"/>
        </w:rPr>
        <w:t>праздничных</w:t>
      </w:r>
      <w:proofErr w:type="gramEnd"/>
      <w:r>
        <w:rPr>
          <w:color w:val="000000"/>
          <w:sz w:val="28"/>
          <w:szCs w:val="28"/>
        </w:rPr>
        <w:t xml:space="preserve"> </w:t>
      </w:r>
      <w:proofErr w:type="spellStart"/>
      <w:r>
        <w:rPr>
          <w:color w:val="000000"/>
          <w:sz w:val="28"/>
          <w:szCs w:val="28"/>
        </w:rPr>
        <w:t>меропритий</w:t>
      </w:r>
      <w:proofErr w:type="spellEnd"/>
      <w:r>
        <w:rPr>
          <w:color w:val="000000"/>
          <w:sz w:val="28"/>
          <w:szCs w:val="28"/>
        </w:rPr>
        <w:t xml:space="preserve"> в Новогодние дни;</w:t>
      </w:r>
    </w:p>
    <w:p w:rsidR="00AA2F95" w:rsidRDefault="00AA2F95" w:rsidP="00AA2F95">
      <w:pPr>
        <w:ind w:firstLine="709"/>
        <w:jc w:val="both"/>
        <w:rPr>
          <w:color w:val="000000"/>
          <w:sz w:val="28"/>
          <w:szCs w:val="28"/>
        </w:rPr>
      </w:pPr>
      <w:r>
        <w:rPr>
          <w:color w:val="000000"/>
          <w:sz w:val="28"/>
          <w:szCs w:val="28"/>
        </w:rPr>
        <w:t xml:space="preserve">- проведение праздника «День улицы» </w:t>
      </w:r>
      <w:proofErr w:type="gramStart"/>
      <w:r>
        <w:rPr>
          <w:color w:val="000000"/>
          <w:sz w:val="28"/>
          <w:szCs w:val="28"/>
        </w:rPr>
        <w:t xml:space="preserve">( </w:t>
      </w:r>
      <w:proofErr w:type="gramEnd"/>
      <w:r>
        <w:rPr>
          <w:color w:val="000000"/>
          <w:sz w:val="28"/>
          <w:szCs w:val="28"/>
        </w:rPr>
        <w:t>ул. Луговая, Московская, Пушкинская, Восточная и др.)</w:t>
      </w:r>
    </w:p>
    <w:p w:rsidR="00AA2F95" w:rsidRDefault="00AA2F95" w:rsidP="00AA2F95">
      <w:pPr>
        <w:jc w:val="both"/>
        <w:rPr>
          <w:color w:val="000000"/>
          <w:sz w:val="28"/>
          <w:szCs w:val="28"/>
        </w:rPr>
      </w:pPr>
      <w:r>
        <w:rPr>
          <w:color w:val="000000"/>
          <w:sz w:val="28"/>
          <w:szCs w:val="28"/>
        </w:rPr>
        <w:t xml:space="preserve">          </w:t>
      </w:r>
    </w:p>
    <w:p w:rsidR="00AA2F95" w:rsidRPr="001C05C9" w:rsidRDefault="00AA2F95" w:rsidP="00AA2F95">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3</w:t>
      </w:r>
      <w:r w:rsidRPr="001C05C9">
        <w:rPr>
          <w:rFonts w:ascii="Times New Roman" w:hAnsi="Times New Roman" w:cs="Times New Roman"/>
          <w:b/>
          <w:sz w:val="28"/>
          <w:szCs w:val="28"/>
        </w:rPr>
        <w:t xml:space="preserve">.2 </w:t>
      </w:r>
      <w:r>
        <w:rPr>
          <w:rFonts w:ascii="Times New Roman" w:hAnsi="Times New Roman" w:cs="Times New Roman"/>
          <w:b/>
          <w:sz w:val="28"/>
          <w:szCs w:val="28"/>
        </w:rPr>
        <w:t>Здравоохранение</w:t>
      </w:r>
    </w:p>
    <w:p w:rsidR="00AA2F95" w:rsidRPr="00915997" w:rsidRDefault="00AA2F95" w:rsidP="00AA2F95">
      <w:pPr>
        <w:pStyle w:val="ConsPlusNormal"/>
        <w:widowControl/>
        <w:ind w:firstLine="708"/>
        <w:jc w:val="both"/>
        <w:rPr>
          <w:rFonts w:ascii="Times New Roman" w:hAnsi="Times New Roman" w:cs="Times New Roman"/>
          <w:b/>
          <w:sz w:val="28"/>
          <w:szCs w:val="28"/>
        </w:rPr>
      </w:pPr>
    </w:p>
    <w:p w:rsidR="00AA2F95" w:rsidRDefault="00AA2F95" w:rsidP="00AA2F95">
      <w:pPr>
        <w:jc w:val="both"/>
        <w:rPr>
          <w:sz w:val="28"/>
          <w:szCs w:val="28"/>
        </w:rPr>
      </w:pPr>
      <w:r>
        <w:rPr>
          <w:sz w:val="28"/>
          <w:szCs w:val="28"/>
        </w:rPr>
        <w:t xml:space="preserve">  Перспективы развития ГБУЗ НСО «</w:t>
      </w:r>
      <w:proofErr w:type="spellStart"/>
      <w:r>
        <w:rPr>
          <w:sz w:val="28"/>
          <w:szCs w:val="28"/>
        </w:rPr>
        <w:t>Кочковская</w:t>
      </w:r>
      <w:proofErr w:type="spellEnd"/>
      <w:r>
        <w:rPr>
          <w:sz w:val="28"/>
          <w:szCs w:val="28"/>
        </w:rPr>
        <w:t xml:space="preserve"> ЦРБ» на 2024 и плановый период 2025-2026 гг.:</w:t>
      </w:r>
    </w:p>
    <w:p w:rsidR="00AA2F95" w:rsidRDefault="00AA2F95" w:rsidP="00C50717">
      <w:pPr>
        <w:numPr>
          <w:ilvl w:val="0"/>
          <w:numId w:val="3"/>
        </w:numPr>
        <w:jc w:val="both"/>
        <w:rPr>
          <w:sz w:val="28"/>
          <w:szCs w:val="28"/>
        </w:rPr>
      </w:pPr>
      <w:r>
        <w:rPr>
          <w:sz w:val="28"/>
          <w:szCs w:val="28"/>
        </w:rPr>
        <w:t>Формирование системы мотивации граждан к здоровому образу жизни, включая здоровое питание и отказ от вредных привычек.</w:t>
      </w:r>
    </w:p>
    <w:p w:rsidR="00AA2F95" w:rsidRDefault="00AA2F95" w:rsidP="00C50717">
      <w:pPr>
        <w:numPr>
          <w:ilvl w:val="0"/>
          <w:numId w:val="3"/>
        </w:numPr>
        <w:jc w:val="both"/>
        <w:rPr>
          <w:sz w:val="28"/>
          <w:szCs w:val="28"/>
        </w:rPr>
      </w:pPr>
      <w:r>
        <w:rPr>
          <w:sz w:val="28"/>
          <w:szCs w:val="28"/>
        </w:rPr>
        <w:t xml:space="preserve">100% проведение ФЛГ обследования, 100% проведение </w:t>
      </w:r>
      <w:proofErr w:type="spellStart"/>
      <w:r>
        <w:rPr>
          <w:sz w:val="28"/>
          <w:szCs w:val="28"/>
        </w:rPr>
        <w:t>онкоосмотра</w:t>
      </w:r>
      <w:proofErr w:type="spellEnd"/>
      <w:r>
        <w:rPr>
          <w:sz w:val="28"/>
          <w:szCs w:val="28"/>
        </w:rPr>
        <w:t xml:space="preserve"> женщин.</w:t>
      </w:r>
    </w:p>
    <w:p w:rsidR="00AA2F95" w:rsidRDefault="00AA2F95" w:rsidP="00C50717">
      <w:pPr>
        <w:numPr>
          <w:ilvl w:val="0"/>
          <w:numId w:val="3"/>
        </w:numPr>
        <w:jc w:val="both"/>
        <w:rPr>
          <w:sz w:val="28"/>
          <w:szCs w:val="28"/>
        </w:rPr>
      </w:pPr>
      <w:r>
        <w:rPr>
          <w:sz w:val="28"/>
          <w:szCs w:val="28"/>
        </w:rPr>
        <w:t>Не менее 50% граждан трудоспособного возраста должно быть охвачено профилактическими осмотрами, включая диспансеризацию.</w:t>
      </w:r>
    </w:p>
    <w:p w:rsidR="00AA2F95" w:rsidRDefault="00AA2F95" w:rsidP="00C50717">
      <w:pPr>
        <w:numPr>
          <w:ilvl w:val="0"/>
          <w:numId w:val="3"/>
        </w:numPr>
        <w:jc w:val="both"/>
        <w:rPr>
          <w:sz w:val="28"/>
          <w:szCs w:val="28"/>
        </w:rPr>
      </w:pPr>
      <w:r>
        <w:rPr>
          <w:sz w:val="28"/>
          <w:szCs w:val="28"/>
        </w:rPr>
        <w:t>Проведение информационно-коммуникационной компании, направленной на раннее выявление онкологических заболеваний и повышению приверженности к лечению.</w:t>
      </w:r>
    </w:p>
    <w:p w:rsidR="00AA2F95" w:rsidRDefault="00AA2F95" w:rsidP="00C50717">
      <w:pPr>
        <w:numPr>
          <w:ilvl w:val="0"/>
          <w:numId w:val="3"/>
        </w:numPr>
        <w:jc w:val="both"/>
        <w:rPr>
          <w:sz w:val="28"/>
          <w:szCs w:val="28"/>
        </w:rPr>
      </w:pPr>
      <w:r>
        <w:rPr>
          <w:sz w:val="28"/>
          <w:szCs w:val="28"/>
        </w:rPr>
        <w:t>Привлечение ЛОР врача, врача-хирурга, врача-акушера-гинеколога, врача-терапевта</w:t>
      </w:r>
      <w:proofErr w:type="gramStart"/>
      <w:r>
        <w:rPr>
          <w:sz w:val="28"/>
          <w:szCs w:val="28"/>
        </w:rPr>
        <w:t>..</w:t>
      </w:r>
      <w:proofErr w:type="gramEnd"/>
    </w:p>
    <w:p w:rsidR="00AA2F95" w:rsidRPr="007C5AC3" w:rsidRDefault="00AA2F95" w:rsidP="00AA2F95">
      <w:pPr>
        <w:ind w:left="360"/>
        <w:jc w:val="both"/>
        <w:rPr>
          <w:sz w:val="28"/>
          <w:szCs w:val="28"/>
        </w:rPr>
      </w:pPr>
      <w:r>
        <w:rPr>
          <w:sz w:val="28"/>
          <w:szCs w:val="28"/>
        </w:rPr>
        <w:t xml:space="preserve"> </w:t>
      </w:r>
    </w:p>
    <w:p w:rsidR="00AA2F95" w:rsidRPr="00BF1697" w:rsidRDefault="00AA2F95" w:rsidP="00AA2F95">
      <w:pPr>
        <w:pStyle w:val="Default"/>
        <w:jc w:val="both"/>
        <w:rPr>
          <w:sz w:val="28"/>
          <w:szCs w:val="28"/>
        </w:rPr>
      </w:pPr>
      <w:r>
        <w:rPr>
          <w:rFonts w:ascii="Times New Roman" w:hAnsi="Times New Roman" w:cs="Times New Roman"/>
          <w:color w:val="auto"/>
          <w:sz w:val="28"/>
          <w:szCs w:val="28"/>
        </w:rPr>
        <w:t xml:space="preserve">    </w:t>
      </w:r>
    </w:p>
    <w:p w:rsidR="00AA2F95" w:rsidRDefault="00AA2F95" w:rsidP="00AA2F95">
      <w:pPr>
        <w:pStyle w:val="a3"/>
        <w:jc w:val="both"/>
        <w:rPr>
          <w:b/>
          <w:sz w:val="28"/>
          <w:szCs w:val="28"/>
        </w:rPr>
      </w:pPr>
      <w:r>
        <w:rPr>
          <w:b/>
          <w:sz w:val="28"/>
          <w:szCs w:val="28"/>
        </w:rPr>
        <w:lastRenderedPageBreak/>
        <w:t xml:space="preserve">3.3 Физическая культура и спорт </w:t>
      </w:r>
    </w:p>
    <w:p w:rsidR="00AA2F95" w:rsidRDefault="00AA2F95" w:rsidP="00AA2F95">
      <w:pPr>
        <w:pStyle w:val="a3"/>
        <w:ind w:firstLine="720"/>
        <w:jc w:val="both"/>
        <w:rPr>
          <w:b/>
          <w:sz w:val="28"/>
          <w:szCs w:val="28"/>
        </w:rPr>
      </w:pPr>
    </w:p>
    <w:p w:rsidR="00AA2F95" w:rsidRDefault="00AA2F95" w:rsidP="00AA2F95">
      <w:pPr>
        <w:pStyle w:val="a3"/>
        <w:ind w:firstLine="720"/>
        <w:jc w:val="both"/>
        <w:rPr>
          <w:sz w:val="28"/>
        </w:rPr>
      </w:pPr>
      <w:r>
        <w:rPr>
          <w:sz w:val="28"/>
        </w:rPr>
        <w:t xml:space="preserve">Планируется активизировать работу по увеличению охвата жителей поселения занятиями физкультурой и спортом. </w:t>
      </w:r>
    </w:p>
    <w:p w:rsidR="00AA2F95" w:rsidRDefault="00AA2F95" w:rsidP="00AA2F95">
      <w:pPr>
        <w:pStyle w:val="a3"/>
        <w:ind w:firstLine="720"/>
        <w:jc w:val="both"/>
        <w:rPr>
          <w:sz w:val="28"/>
        </w:rPr>
      </w:pPr>
      <w:r>
        <w:rPr>
          <w:sz w:val="28"/>
        </w:rPr>
        <w:t xml:space="preserve">Продолжить проведение  ежегодных соревнований по волейболу среди организаций и предприятий на приз «Кубок Главы </w:t>
      </w:r>
      <w:proofErr w:type="spellStart"/>
      <w:r>
        <w:rPr>
          <w:sz w:val="28"/>
        </w:rPr>
        <w:t>Кочковского</w:t>
      </w:r>
      <w:proofErr w:type="spellEnd"/>
      <w:r>
        <w:rPr>
          <w:sz w:val="28"/>
        </w:rPr>
        <w:t xml:space="preserve"> сельсовета» (февраль-март каждого года).</w:t>
      </w:r>
    </w:p>
    <w:p w:rsidR="00AA2F95" w:rsidRDefault="00AA2F95" w:rsidP="00AA2F95">
      <w:pPr>
        <w:ind w:firstLine="709"/>
        <w:jc w:val="both"/>
        <w:rPr>
          <w:sz w:val="28"/>
          <w:szCs w:val="28"/>
        </w:rPr>
      </w:pPr>
      <w:r>
        <w:rPr>
          <w:sz w:val="28"/>
          <w:szCs w:val="28"/>
        </w:rPr>
        <w:t>Будут совершенствоваться формы и методы работы в области физической культуры и спорта с детьми.</w:t>
      </w:r>
      <w:r w:rsidRPr="00995753">
        <w:rPr>
          <w:sz w:val="28"/>
          <w:szCs w:val="28"/>
        </w:rPr>
        <w:t xml:space="preserve"> </w:t>
      </w:r>
      <w:r>
        <w:rPr>
          <w:sz w:val="28"/>
          <w:szCs w:val="28"/>
        </w:rPr>
        <w:t>О</w:t>
      </w:r>
      <w:r w:rsidRPr="00BC0ABE">
        <w:rPr>
          <w:sz w:val="28"/>
          <w:szCs w:val="28"/>
        </w:rPr>
        <w:t>сновны</w:t>
      </w:r>
      <w:r>
        <w:rPr>
          <w:sz w:val="28"/>
          <w:szCs w:val="28"/>
        </w:rPr>
        <w:t>е планы</w:t>
      </w:r>
      <w:r w:rsidRPr="00BC0ABE">
        <w:rPr>
          <w:sz w:val="28"/>
          <w:szCs w:val="28"/>
        </w:rPr>
        <w:t xml:space="preserve">  мероприятий </w:t>
      </w:r>
      <w:r>
        <w:rPr>
          <w:sz w:val="28"/>
          <w:szCs w:val="28"/>
        </w:rPr>
        <w:t>по развитию физической культуры, участие в межрайонных соревнованиях:</w:t>
      </w:r>
    </w:p>
    <w:p w:rsidR="00AA2F95" w:rsidRDefault="00AA2F95" w:rsidP="00AA2F95">
      <w:pPr>
        <w:ind w:firstLine="709"/>
        <w:jc w:val="both"/>
        <w:rPr>
          <w:sz w:val="28"/>
          <w:szCs w:val="28"/>
        </w:rPr>
      </w:pPr>
      <w:r>
        <w:rPr>
          <w:sz w:val="28"/>
          <w:szCs w:val="28"/>
        </w:rPr>
        <w:t>-  зимняя спартакиада пенсионеров;</w:t>
      </w:r>
    </w:p>
    <w:p w:rsidR="00AA2F95" w:rsidRDefault="00AA2F95" w:rsidP="00AA2F95">
      <w:pPr>
        <w:ind w:firstLine="709"/>
        <w:jc w:val="both"/>
        <w:rPr>
          <w:sz w:val="28"/>
          <w:szCs w:val="28"/>
        </w:rPr>
      </w:pPr>
      <w:r>
        <w:rPr>
          <w:sz w:val="28"/>
          <w:szCs w:val="28"/>
        </w:rPr>
        <w:t>- зимняя спартакиада М/О;</w:t>
      </w:r>
    </w:p>
    <w:p w:rsidR="00AA2F95" w:rsidRDefault="00AA2F95" w:rsidP="00AA2F95">
      <w:pPr>
        <w:ind w:firstLine="709"/>
        <w:jc w:val="both"/>
        <w:rPr>
          <w:sz w:val="28"/>
          <w:szCs w:val="28"/>
        </w:rPr>
      </w:pPr>
      <w:r>
        <w:rPr>
          <w:sz w:val="28"/>
          <w:szCs w:val="28"/>
        </w:rPr>
        <w:t>- летняя спартакиада пенсионеров;</w:t>
      </w:r>
    </w:p>
    <w:p w:rsidR="00AA2F95" w:rsidRDefault="00AA2F95" w:rsidP="00AA2F95">
      <w:pPr>
        <w:ind w:firstLine="709"/>
        <w:jc w:val="both"/>
        <w:rPr>
          <w:sz w:val="28"/>
          <w:szCs w:val="28"/>
        </w:rPr>
      </w:pPr>
      <w:r>
        <w:rPr>
          <w:sz w:val="28"/>
          <w:szCs w:val="28"/>
        </w:rPr>
        <w:t>- летняя спартакиада М/О;</w:t>
      </w:r>
    </w:p>
    <w:p w:rsidR="00AA2F95" w:rsidRDefault="00AA2F95" w:rsidP="00AA2F95">
      <w:pPr>
        <w:ind w:firstLine="709"/>
        <w:jc w:val="both"/>
        <w:rPr>
          <w:sz w:val="28"/>
          <w:szCs w:val="28"/>
        </w:rPr>
      </w:pPr>
      <w:r>
        <w:rPr>
          <w:sz w:val="28"/>
          <w:szCs w:val="28"/>
        </w:rPr>
        <w:t>- день физкультурника;</w:t>
      </w:r>
    </w:p>
    <w:p w:rsidR="00AA2F95" w:rsidRDefault="00AA2F95" w:rsidP="00AA2F95">
      <w:pPr>
        <w:ind w:firstLine="709"/>
        <w:jc w:val="both"/>
        <w:rPr>
          <w:sz w:val="28"/>
          <w:szCs w:val="28"/>
        </w:rPr>
      </w:pPr>
      <w:r>
        <w:rPr>
          <w:sz w:val="28"/>
          <w:szCs w:val="28"/>
        </w:rPr>
        <w:t>- слет работающей молодежи;</w:t>
      </w:r>
    </w:p>
    <w:p w:rsidR="00AA2F95" w:rsidRDefault="00AA2F95" w:rsidP="00AA2F95">
      <w:pPr>
        <w:ind w:firstLine="709"/>
        <w:jc w:val="both"/>
        <w:rPr>
          <w:sz w:val="28"/>
          <w:szCs w:val="28"/>
        </w:rPr>
      </w:pPr>
      <w:r>
        <w:rPr>
          <w:sz w:val="28"/>
          <w:szCs w:val="28"/>
        </w:rPr>
        <w:t>- спортивные соревнования людей с ограниченными возможностями.</w:t>
      </w:r>
    </w:p>
    <w:p w:rsidR="00AA2F95" w:rsidRDefault="00AA2F95" w:rsidP="00AA2F95">
      <w:pPr>
        <w:ind w:firstLine="709"/>
        <w:jc w:val="both"/>
        <w:rPr>
          <w:sz w:val="28"/>
          <w:szCs w:val="28"/>
        </w:rPr>
      </w:pPr>
      <w:r>
        <w:rPr>
          <w:sz w:val="28"/>
          <w:szCs w:val="28"/>
        </w:rPr>
        <w:t>- турниры по хоккею с шайбой;</w:t>
      </w:r>
    </w:p>
    <w:p w:rsidR="00AA2F95" w:rsidRDefault="00AA2F95" w:rsidP="00AA2F95">
      <w:pPr>
        <w:pStyle w:val="BodyText211BodyTextIndent"/>
        <w:spacing w:before="240" w:after="240"/>
        <w:ind w:right="-363"/>
        <w:jc w:val="left"/>
        <w:rPr>
          <w:b/>
          <w:bCs/>
          <w:spacing w:val="20"/>
        </w:rPr>
      </w:pPr>
      <w:r>
        <w:rPr>
          <w:b/>
          <w:bCs/>
          <w:spacing w:val="20"/>
        </w:rPr>
        <w:t>3.4 Молодежная политика</w:t>
      </w:r>
    </w:p>
    <w:p w:rsidR="00AA2F95" w:rsidRDefault="00AA2F95" w:rsidP="00AA2F95">
      <w:pPr>
        <w:ind w:firstLine="709"/>
        <w:jc w:val="both"/>
        <w:rPr>
          <w:color w:val="000000"/>
          <w:sz w:val="28"/>
          <w:szCs w:val="28"/>
        </w:rPr>
      </w:pPr>
      <w:r>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AA2F95" w:rsidRDefault="00AA2F95" w:rsidP="00AA2F95">
      <w:pPr>
        <w:ind w:firstLine="709"/>
        <w:jc w:val="both"/>
        <w:rPr>
          <w:sz w:val="28"/>
          <w:szCs w:val="28"/>
        </w:rPr>
      </w:pPr>
      <w:r>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AA2F95" w:rsidRDefault="00AA2F95" w:rsidP="00AA2F95">
      <w:pPr>
        <w:ind w:firstLine="709"/>
        <w:jc w:val="both"/>
        <w:rPr>
          <w:sz w:val="28"/>
          <w:szCs w:val="28"/>
        </w:rPr>
      </w:pPr>
      <w:r>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AA2F95" w:rsidRDefault="00AA2F95" w:rsidP="00AA2F95">
      <w:pPr>
        <w:pStyle w:val="14"/>
        <w:ind w:firstLine="270"/>
      </w:pPr>
      <w:r w:rsidRPr="00915997">
        <w:rPr>
          <w:rFonts w:ascii="Times New Roman" w:hAnsi="Times New Roman"/>
          <w:sz w:val="28"/>
          <w:szCs w:val="28"/>
        </w:rPr>
        <w:t>Также будут проведены мероприятия по организации летнего отдыха дете</w:t>
      </w:r>
      <w:r>
        <w:rPr>
          <w:rFonts w:ascii="Times New Roman" w:hAnsi="Times New Roman"/>
          <w:sz w:val="28"/>
          <w:szCs w:val="28"/>
        </w:rPr>
        <w:t>й.</w:t>
      </w:r>
      <w:r>
        <w:t xml:space="preserve"> </w:t>
      </w:r>
    </w:p>
    <w:p w:rsidR="00AA2F95" w:rsidRDefault="00AA2F95" w:rsidP="00AA2F95">
      <w:pPr>
        <w:pStyle w:val="BodyText211BodyTextIndent"/>
        <w:tabs>
          <w:tab w:val="left" w:pos="602"/>
        </w:tabs>
        <w:ind w:firstLine="684"/>
      </w:pPr>
    </w:p>
    <w:p w:rsidR="00AA2F95" w:rsidRDefault="00AA2F95" w:rsidP="00AA2F95">
      <w:pPr>
        <w:pStyle w:val="BodyText211BodyTextIndent"/>
        <w:tabs>
          <w:tab w:val="left" w:pos="602"/>
        </w:tabs>
        <w:rPr>
          <w:b/>
        </w:rPr>
      </w:pPr>
      <w:r w:rsidRPr="003F7616">
        <w:rPr>
          <w:b/>
          <w:highlight w:val="yellow"/>
        </w:rPr>
        <w:t>3.5  Благоустройство и дороги.</w:t>
      </w:r>
    </w:p>
    <w:p w:rsidR="00AA2F95" w:rsidRPr="001E4D31" w:rsidRDefault="00AA2F95" w:rsidP="00AA2F95">
      <w:pPr>
        <w:pStyle w:val="BodyText211BodyTextIndent"/>
        <w:tabs>
          <w:tab w:val="left" w:pos="602"/>
        </w:tabs>
        <w:rPr>
          <w:b/>
        </w:rPr>
      </w:pPr>
    </w:p>
    <w:p w:rsidR="00AA2F95" w:rsidRDefault="00AA2F95" w:rsidP="00AA2F95">
      <w:pPr>
        <w:pStyle w:val="ConsPlusNormal"/>
        <w:widowControl/>
        <w:ind w:firstLine="708"/>
        <w:jc w:val="both"/>
        <w:rPr>
          <w:rFonts w:ascii="Times New Roman" w:hAnsi="Times New Roman" w:cs="Times New Roman"/>
          <w:sz w:val="28"/>
          <w:szCs w:val="28"/>
        </w:rPr>
      </w:pPr>
    </w:p>
    <w:p w:rsidR="00AA2F95" w:rsidRDefault="00AA2F95" w:rsidP="00AA2F95">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рамках Муниципальной программы формирование комфортной городской среды в 2023 году  провели благоустройство общественных пространств: тротуар по улице Революционная от пересечения с ул. Гоголя до «Вишни» на сумму 5382470,91 рублей, данный проект рассчитан на 22-23 годы, но Петросян выполнил весь объем в этом году и возможно область отдаст деньги в этом году, а там 1,7 млн. рублей и «Сквер Памяти</w:t>
      </w:r>
      <w:proofErr w:type="gramEnd"/>
      <w:r>
        <w:rPr>
          <w:rFonts w:ascii="Times New Roman" w:hAnsi="Times New Roman" w:cs="Times New Roman"/>
          <w:sz w:val="28"/>
          <w:szCs w:val="28"/>
        </w:rPr>
        <w:t xml:space="preserve">», он также рассчитан на два года. В этом году сумма составляет 5041872,76 рублей, в следующем 1,2 млн. рублей. По придомовой территории обустроили двор многоквартирного дома по адресу с. Кочки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15 на сумму 1,4 млн. рублей, в следующем 2023 году по этой программе предстоят работы по благоустройству придомовой территории многоквартирного дома по адресу с. Кочки ул. Мира 35. Проектно-сметная документация с экспертизой на сумму 3,5 млн. рублей готова. По </w:t>
      </w:r>
      <w:r>
        <w:rPr>
          <w:rFonts w:ascii="Times New Roman" w:hAnsi="Times New Roman" w:cs="Times New Roman"/>
          <w:sz w:val="28"/>
          <w:szCs w:val="28"/>
        </w:rPr>
        <w:lastRenderedPageBreak/>
        <w:t xml:space="preserve">общественным пространствам  планируется благоустройство территории прилегающей к центральной площади села, обустройство тротуара по улице Некрасова, от пересечения улиц Некрасова и Революционная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Булгаковский</w:t>
      </w:r>
      <w:proofErr w:type="spellEnd"/>
      <w:r>
        <w:rPr>
          <w:rFonts w:ascii="Times New Roman" w:hAnsi="Times New Roman" w:cs="Times New Roman"/>
          <w:sz w:val="28"/>
          <w:szCs w:val="28"/>
        </w:rPr>
        <w:t xml:space="preserve"> перекресток) и до объездной дороги. На эти цели из областного и федерального бюджетов предполагается выделение по 5 млн. рублей на 2022 и 2023 годы. В настоящее время проектно-сметная документация по тротуару уже готова и находится в администрации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 документы по территории, прилегающей к центральной площади, находятся в государственной экспертизе.</w:t>
      </w:r>
    </w:p>
    <w:p w:rsidR="00AA2F95" w:rsidRPr="00BD1330" w:rsidRDefault="00AA2F95" w:rsidP="00AA2F95">
      <w:pPr>
        <w:pStyle w:val="ConsPlusNormal"/>
        <w:widowControl/>
        <w:ind w:firstLine="708"/>
        <w:jc w:val="both"/>
        <w:rPr>
          <w:rFonts w:ascii="Times New Roman" w:hAnsi="Times New Roman" w:cs="Times New Roman"/>
          <w:sz w:val="28"/>
          <w:szCs w:val="28"/>
        </w:rPr>
      </w:pPr>
    </w:p>
    <w:p w:rsidR="00AA2F95" w:rsidRDefault="00AA2F95" w:rsidP="00AA2F95">
      <w:pPr>
        <w:pStyle w:val="BodyText211BodyTextIndent"/>
        <w:spacing w:before="240" w:after="240"/>
        <w:ind w:right="-6"/>
        <w:jc w:val="left"/>
        <w:rPr>
          <w:b/>
          <w:bCs/>
          <w:spacing w:val="20"/>
        </w:rPr>
      </w:pPr>
      <w:r>
        <w:rPr>
          <w:b/>
          <w:bCs/>
          <w:spacing w:val="20"/>
        </w:rPr>
        <w:t>3.6.Сельскохозяйственное производство</w:t>
      </w:r>
    </w:p>
    <w:p w:rsidR="00AA2F95" w:rsidRPr="006F2915" w:rsidRDefault="00AA2F95" w:rsidP="00AA2F95">
      <w:pPr>
        <w:tabs>
          <w:tab w:val="left" w:pos="0"/>
        </w:tabs>
        <w:ind w:left="57" w:firstLine="180"/>
        <w:jc w:val="both"/>
        <w:rPr>
          <w:sz w:val="28"/>
          <w:szCs w:val="28"/>
        </w:rPr>
      </w:pPr>
      <w:r>
        <w:rPr>
          <w:sz w:val="28"/>
          <w:szCs w:val="28"/>
        </w:rPr>
        <w:t>В отрасли животноводства необходимо предпринимать</w:t>
      </w:r>
      <w:r w:rsidRPr="002877DF">
        <w:rPr>
          <w:sz w:val="28"/>
          <w:szCs w:val="28"/>
        </w:rPr>
        <w:t xml:space="preserve"> меры по увеличению </w:t>
      </w:r>
      <w:r>
        <w:rPr>
          <w:sz w:val="28"/>
          <w:szCs w:val="28"/>
        </w:rPr>
        <w:t xml:space="preserve">поголовья домашних животных и птицы </w:t>
      </w:r>
      <w:r w:rsidRPr="002877DF">
        <w:rPr>
          <w:sz w:val="28"/>
          <w:szCs w:val="28"/>
        </w:rPr>
        <w:t xml:space="preserve"> в личных подсобных хозяйствах</w:t>
      </w:r>
      <w:r>
        <w:rPr>
          <w:sz w:val="28"/>
          <w:szCs w:val="28"/>
        </w:rPr>
        <w:t>, оказывая содействие жителям села в приобретении кормов, приобретении молодняка птицы и домашних животных.</w:t>
      </w:r>
    </w:p>
    <w:p w:rsidR="00AA2F95" w:rsidRDefault="00AA2F95" w:rsidP="00AA2F95">
      <w:pPr>
        <w:ind w:firstLine="720"/>
        <w:jc w:val="both"/>
        <w:rPr>
          <w:b/>
          <w:sz w:val="28"/>
          <w:szCs w:val="28"/>
        </w:rPr>
      </w:pPr>
      <w:r>
        <w:rPr>
          <w:sz w:val="28"/>
          <w:szCs w:val="28"/>
        </w:rPr>
        <w:t xml:space="preserve"> </w:t>
      </w:r>
    </w:p>
    <w:p w:rsidR="00AA2F95" w:rsidRPr="00557375" w:rsidRDefault="00AA2F95" w:rsidP="00AA2F95">
      <w:pPr>
        <w:rPr>
          <w:sz w:val="28"/>
          <w:szCs w:val="28"/>
        </w:rPr>
      </w:pPr>
      <w:r>
        <w:rPr>
          <w:sz w:val="28"/>
          <w:szCs w:val="28"/>
        </w:rPr>
        <w:t xml:space="preserve">     </w:t>
      </w:r>
    </w:p>
    <w:p w:rsidR="00AA2F95" w:rsidRDefault="00AA2F95" w:rsidP="00AA2F95"/>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EA697D">
      <w:pPr>
        <w:jc w:val="center"/>
      </w:pPr>
    </w:p>
    <w:p w:rsidR="00AA2F95" w:rsidRDefault="00AA2F95" w:rsidP="00AA2F95">
      <w:pPr>
        <w:jc w:val="center"/>
        <w:rPr>
          <w:b/>
          <w:sz w:val="28"/>
          <w:szCs w:val="28"/>
        </w:rPr>
      </w:pPr>
      <w:r>
        <w:rPr>
          <w:b/>
          <w:sz w:val="28"/>
          <w:szCs w:val="28"/>
        </w:rPr>
        <w:lastRenderedPageBreak/>
        <w:t>СОВЕТ ДЕПУТАТОВ  КОЧКОВСКОГО СЕЛЬСОВЕТА</w:t>
      </w:r>
    </w:p>
    <w:p w:rsidR="00AA2F95" w:rsidRDefault="00AA2F95" w:rsidP="00AA2F95">
      <w:pPr>
        <w:jc w:val="center"/>
        <w:rPr>
          <w:b/>
          <w:sz w:val="28"/>
          <w:szCs w:val="28"/>
        </w:rPr>
      </w:pPr>
      <w:r>
        <w:rPr>
          <w:b/>
          <w:sz w:val="28"/>
          <w:szCs w:val="28"/>
        </w:rPr>
        <w:t>КОЧКОВСКОГО РАЙОНА НОВОСИБИРСКОЙ ОБЛАСТИ</w:t>
      </w:r>
    </w:p>
    <w:p w:rsidR="00AA2F95" w:rsidRDefault="00AA2F95" w:rsidP="00AA2F95">
      <w:pPr>
        <w:jc w:val="center"/>
        <w:rPr>
          <w:b/>
          <w:sz w:val="28"/>
          <w:szCs w:val="28"/>
        </w:rPr>
      </w:pPr>
      <w:r>
        <w:rPr>
          <w:b/>
          <w:sz w:val="28"/>
          <w:szCs w:val="28"/>
        </w:rPr>
        <w:t>(шестого созыва)</w:t>
      </w:r>
    </w:p>
    <w:p w:rsidR="00AA2F95" w:rsidRDefault="00AA2F95" w:rsidP="00AA2F95">
      <w:pPr>
        <w:jc w:val="center"/>
        <w:rPr>
          <w:b/>
          <w:bCs/>
          <w:sz w:val="28"/>
          <w:szCs w:val="28"/>
        </w:rPr>
      </w:pPr>
    </w:p>
    <w:p w:rsidR="00AA2F95" w:rsidRDefault="00AA2F95" w:rsidP="00AA2F95">
      <w:pPr>
        <w:jc w:val="center"/>
        <w:rPr>
          <w:b/>
          <w:bCs/>
          <w:sz w:val="28"/>
          <w:szCs w:val="28"/>
        </w:rPr>
      </w:pPr>
      <w:r>
        <w:rPr>
          <w:b/>
          <w:bCs/>
          <w:sz w:val="28"/>
          <w:szCs w:val="28"/>
        </w:rPr>
        <w:t>РЕШЕНИЕ</w:t>
      </w:r>
    </w:p>
    <w:p w:rsidR="00AA2F95" w:rsidRDefault="00AA2F95" w:rsidP="00AA2F95">
      <w:pPr>
        <w:jc w:val="center"/>
        <w:rPr>
          <w:b/>
          <w:bCs/>
          <w:sz w:val="28"/>
          <w:szCs w:val="28"/>
        </w:rPr>
      </w:pPr>
      <w:r>
        <w:rPr>
          <w:b/>
          <w:bCs/>
          <w:sz w:val="28"/>
          <w:szCs w:val="28"/>
        </w:rPr>
        <w:t>Двадцать седьмой сессии</w:t>
      </w:r>
    </w:p>
    <w:p w:rsidR="00AA2F95" w:rsidRDefault="00AA2F95" w:rsidP="00AA2F95">
      <w:pPr>
        <w:jc w:val="center"/>
        <w:rPr>
          <w:b/>
          <w:bCs/>
          <w:sz w:val="28"/>
          <w:szCs w:val="28"/>
        </w:rPr>
      </w:pPr>
    </w:p>
    <w:p w:rsidR="00AA2F95" w:rsidRDefault="00AA2F95" w:rsidP="00AA2F95">
      <w:pPr>
        <w:jc w:val="both"/>
        <w:rPr>
          <w:b/>
          <w:sz w:val="28"/>
          <w:szCs w:val="28"/>
        </w:rPr>
      </w:pPr>
      <w:r>
        <w:rPr>
          <w:b/>
          <w:sz w:val="28"/>
          <w:szCs w:val="28"/>
        </w:rPr>
        <w:t xml:space="preserve">24.11.2023                                                                                              </w:t>
      </w:r>
      <w:r>
        <w:rPr>
          <w:b/>
          <w:sz w:val="28"/>
          <w:szCs w:val="28"/>
        </w:rPr>
        <w:tab/>
        <w:t xml:space="preserve"> № 3</w:t>
      </w:r>
    </w:p>
    <w:p w:rsidR="00AA2F95" w:rsidRDefault="00AA2F95" w:rsidP="00AA2F95">
      <w:pPr>
        <w:jc w:val="both"/>
        <w:rPr>
          <w:b/>
          <w:sz w:val="28"/>
          <w:szCs w:val="28"/>
        </w:rPr>
      </w:pPr>
      <w:r>
        <w:rPr>
          <w:b/>
          <w:sz w:val="28"/>
          <w:szCs w:val="28"/>
        </w:rPr>
        <w:t xml:space="preserve">О назначении публичных слушаний по проектам решений </w:t>
      </w:r>
    </w:p>
    <w:p w:rsidR="00AA2F95" w:rsidRDefault="00AA2F95" w:rsidP="00AA2F95">
      <w:pPr>
        <w:jc w:val="both"/>
        <w:rPr>
          <w:b/>
          <w:sz w:val="28"/>
          <w:szCs w:val="28"/>
        </w:rPr>
      </w:pPr>
      <w:r>
        <w:rPr>
          <w:b/>
          <w:sz w:val="28"/>
          <w:szCs w:val="28"/>
        </w:rPr>
        <w:t xml:space="preserve">«О бюджете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w:t>
      </w:r>
    </w:p>
    <w:p w:rsidR="00AA2F95" w:rsidRDefault="00AA2F95" w:rsidP="00AA2F95">
      <w:pPr>
        <w:jc w:val="both"/>
        <w:rPr>
          <w:b/>
          <w:sz w:val="28"/>
          <w:szCs w:val="28"/>
        </w:rPr>
      </w:pPr>
      <w:r>
        <w:rPr>
          <w:b/>
          <w:sz w:val="28"/>
          <w:szCs w:val="28"/>
        </w:rPr>
        <w:t xml:space="preserve">Новосибирской области на 2024 год и плановый период </w:t>
      </w:r>
    </w:p>
    <w:p w:rsidR="00AA2F95" w:rsidRDefault="00AA2F95" w:rsidP="00AA2F95">
      <w:pPr>
        <w:jc w:val="both"/>
        <w:rPr>
          <w:b/>
          <w:sz w:val="28"/>
          <w:szCs w:val="28"/>
        </w:rPr>
      </w:pPr>
      <w:r>
        <w:rPr>
          <w:b/>
          <w:sz w:val="28"/>
          <w:szCs w:val="28"/>
        </w:rPr>
        <w:t xml:space="preserve">2025 и 2026 годов» и «О плане </w:t>
      </w:r>
      <w:proofErr w:type="gramStart"/>
      <w:r>
        <w:rPr>
          <w:b/>
          <w:sz w:val="28"/>
          <w:szCs w:val="28"/>
        </w:rPr>
        <w:t>социально-экономического</w:t>
      </w:r>
      <w:proofErr w:type="gramEnd"/>
      <w:r>
        <w:rPr>
          <w:b/>
          <w:sz w:val="28"/>
          <w:szCs w:val="28"/>
        </w:rPr>
        <w:t xml:space="preserve"> </w:t>
      </w:r>
    </w:p>
    <w:p w:rsidR="00AA2F95" w:rsidRDefault="00AA2F95" w:rsidP="00AA2F95">
      <w:pPr>
        <w:jc w:val="both"/>
        <w:rPr>
          <w:b/>
          <w:sz w:val="28"/>
          <w:szCs w:val="28"/>
        </w:rPr>
      </w:pPr>
      <w:r>
        <w:rPr>
          <w:b/>
          <w:sz w:val="28"/>
          <w:szCs w:val="28"/>
        </w:rPr>
        <w:t xml:space="preserve">развития </w:t>
      </w:r>
      <w:proofErr w:type="spellStart"/>
      <w:r>
        <w:rPr>
          <w:b/>
          <w:sz w:val="28"/>
          <w:szCs w:val="28"/>
        </w:rPr>
        <w:t>Кочковского</w:t>
      </w:r>
      <w:proofErr w:type="spellEnd"/>
      <w:r>
        <w:rPr>
          <w:b/>
          <w:sz w:val="28"/>
          <w:szCs w:val="28"/>
        </w:rPr>
        <w:t xml:space="preserve"> сельсовета на 2024 год и плановый </w:t>
      </w:r>
    </w:p>
    <w:p w:rsidR="00AA2F95" w:rsidRDefault="00AA2F95" w:rsidP="00AA2F95">
      <w:pPr>
        <w:jc w:val="both"/>
        <w:rPr>
          <w:b/>
          <w:sz w:val="28"/>
          <w:szCs w:val="28"/>
        </w:rPr>
      </w:pPr>
      <w:r>
        <w:rPr>
          <w:b/>
          <w:sz w:val="28"/>
          <w:szCs w:val="28"/>
        </w:rPr>
        <w:t>период 2025 и 2026 годов»</w:t>
      </w:r>
    </w:p>
    <w:p w:rsidR="00AA2F95" w:rsidRDefault="00AA2F95" w:rsidP="00AA2F95">
      <w:pPr>
        <w:ind w:firstLine="708"/>
        <w:jc w:val="both"/>
        <w:rPr>
          <w:sz w:val="28"/>
          <w:szCs w:val="28"/>
        </w:rPr>
      </w:pPr>
      <w:r>
        <w:rPr>
          <w:sz w:val="28"/>
          <w:szCs w:val="28"/>
        </w:rPr>
        <w:t xml:space="preserve">В соответствии  со статьей 28 Федерального закона «Об общих принципах организации местного самоуправления в Российской Федерации» № 131-ФЗ,  Положением о порядке  организации  и  проведения  публичных слушаний  в  </w:t>
      </w:r>
      <w:proofErr w:type="spellStart"/>
      <w:r>
        <w:rPr>
          <w:sz w:val="28"/>
          <w:szCs w:val="28"/>
        </w:rPr>
        <w:t>Кочковском</w:t>
      </w:r>
      <w:proofErr w:type="spellEnd"/>
      <w:r>
        <w:rPr>
          <w:sz w:val="28"/>
          <w:szCs w:val="28"/>
        </w:rPr>
        <w:t xml:space="preserve">  сельсовете, утвержденным решением  тридцать четвертой  сессии Совета депутатов </w:t>
      </w:r>
      <w:proofErr w:type="spellStart"/>
      <w:r>
        <w:rPr>
          <w:sz w:val="28"/>
          <w:szCs w:val="28"/>
        </w:rPr>
        <w:t>Кочковского</w:t>
      </w:r>
      <w:proofErr w:type="spellEnd"/>
      <w:r>
        <w:rPr>
          <w:sz w:val="28"/>
          <w:szCs w:val="28"/>
        </w:rPr>
        <w:t xml:space="preserve"> сельсовета  от 18.03.2014 №6, </w:t>
      </w:r>
    </w:p>
    <w:p w:rsidR="00AA2F95" w:rsidRDefault="00AA2F95" w:rsidP="00AA2F95">
      <w:pPr>
        <w:jc w:val="both"/>
        <w:rPr>
          <w:sz w:val="28"/>
          <w:szCs w:val="28"/>
        </w:rPr>
      </w:pPr>
      <w:r>
        <w:rPr>
          <w:sz w:val="28"/>
          <w:szCs w:val="28"/>
        </w:rPr>
        <w:t xml:space="preserve">Совет депутатов  </w:t>
      </w:r>
      <w:r>
        <w:rPr>
          <w:b/>
          <w:sz w:val="28"/>
          <w:szCs w:val="28"/>
        </w:rPr>
        <w:t>РЕШИЛ</w:t>
      </w:r>
      <w:r>
        <w:rPr>
          <w:sz w:val="28"/>
          <w:szCs w:val="28"/>
        </w:rPr>
        <w:t>:</w:t>
      </w:r>
    </w:p>
    <w:p w:rsidR="00AA2F95" w:rsidRDefault="00AA2F95" w:rsidP="00AA2F95">
      <w:pPr>
        <w:ind w:firstLine="708"/>
        <w:jc w:val="both"/>
        <w:rPr>
          <w:sz w:val="28"/>
          <w:szCs w:val="28"/>
        </w:rPr>
      </w:pPr>
      <w:r>
        <w:rPr>
          <w:sz w:val="28"/>
          <w:szCs w:val="28"/>
        </w:rPr>
        <w:t xml:space="preserve">1. Вынести на публичные слушания проекты решений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2024 год и плановый период 2025 и 2026 годов»,  «О  плане  социально-экономического развития  </w:t>
      </w:r>
      <w:proofErr w:type="spellStart"/>
      <w:r>
        <w:rPr>
          <w:sz w:val="28"/>
          <w:szCs w:val="28"/>
        </w:rPr>
        <w:t>Кочковского</w:t>
      </w:r>
      <w:proofErr w:type="spellEnd"/>
      <w:r>
        <w:rPr>
          <w:sz w:val="28"/>
          <w:szCs w:val="28"/>
        </w:rPr>
        <w:t xml:space="preserve">  сельсовета на 2024 год и плановый период 2025 и 2026 годов».</w:t>
      </w:r>
    </w:p>
    <w:p w:rsidR="00AA2F95" w:rsidRDefault="00AA2F95" w:rsidP="00AA2F95">
      <w:pPr>
        <w:ind w:firstLine="708"/>
        <w:jc w:val="both"/>
        <w:rPr>
          <w:sz w:val="28"/>
          <w:szCs w:val="28"/>
        </w:rPr>
      </w:pPr>
      <w:r>
        <w:rPr>
          <w:sz w:val="28"/>
          <w:szCs w:val="28"/>
        </w:rPr>
        <w:t xml:space="preserve">2. Публичные слушания  по обсуждению  данных проектов  решений  назначить на  14 декабря 2023 года   в  администрации  </w:t>
      </w:r>
      <w:proofErr w:type="spellStart"/>
      <w:r>
        <w:rPr>
          <w:sz w:val="28"/>
          <w:szCs w:val="28"/>
        </w:rPr>
        <w:t>Кочковского</w:t>
      </w:r>
      <w:proofErr w:type="spellEnd"/>
      <w:r>
        <w:rPr>
          <w:sz w:val="28"/>
          <w:szCs w:val="28"/>
        </w:rPr>
        <w:t xml:space="preserve">  сельсовета в 11.00 часов по адресу: с. Кочки, ул. </w:t>
      </w:r>
      <w:proofErr w:type="gramStart"/>
      <w:r>
        <w:rPr>
          <w:sz w:val="28"/>
          <w:szCs w:val="28"/>
        </w:rPr>
        <w:t>Советская</w:t>
      </w:r>
      <w:proofErr w:type="gramEnd"/>
      <w:r>
        <w:rPr>
          <w:sz w:val="28"/>
          <w:szCs w:val="28"/>
        </w:rPr>
        <w:t>,1.</w:t>
      </w:r>
    </w:p>
    <w:p w:rsidR="00AA2F95" w:rsidRDefault="00AA2F95" w:rsidP="00AA2F95">
      <w:pPr>
        <w:ind w:firstLine="708"/>
        <w:jc w:val="both"/>
        <w:rPr>
          <w:sz w:val="28"/>
          <w:szCs w:val="28"/>
        </w:rPr>
      </w:pPr>
      <w:r>
        <w:rPr>
          <w:sz w:val="28"/>
          <w:szCs w:val="28"/>
        </w:rPr>
        <w:t>3. Утвердить рабочую группу по подготовке и проведению  публичных слушаний согласно  приложению  №1.</w:t>
      </w:r>
    </w:p>
    <w:p w:rsidR="00AA2F95" w:rsidRDefault="00AA2F95" w:rsidP="00AA2F95">
      <w:pPr>
        <w:ind w:firstLine="708"/>
        <w:jc w:val="both"/>
        <w:rPr>
          <w:sz w:val="28"/>
          <w:szCs w:val="28"/>
        </w:rPr>
      </w:pPr>
      <w:r>
        <w:rPr>
          <w:sz w:val="28"/>
          <w:szCs w:val="28"/>
        </w:rPr>
        <w:t xml:space="preserve">4. Назначить докладчиком по проекту  решения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2024 год и плановый период 2025 и 2026 годов» Казакову Елену Владимировну – специалиста администрации </w:t>
      </w:r>
      <w:proofErr w:type="spellStart"/>
      <w:r>
        <w:rPr>
          <w:sz w:val="28"/>
          <w:szCs w:val="28"/>
        </w:rPr>
        <w:t>Кочковского</w:t>
      </w:r>
      <w:proofErr w:type="spellEnd"/>
      <w:r>
        <w:rPr>
          <w:sz w:val="28"/>
          <w:szCs w:val="28"/>
        </w:rPr>
        <w:t xml:space="preserve"> сельсовета.</w:t>
      </w:r>
    </w:p>
    <w:p w:rsidR="00AA2F95" w:rsidRDefault="00AA2F95" w:rsidP="00AA2F95">
      <w:pPr>
        <w:ind w:firstLine="708"/>
        <w:jc w:val="both"/>
        <w:rPr>
          <w:sz w:val="28"/>
          <w:szCs w:val="28"/>
        </w:rPr>
      </w:pPr>
      <w:r>
        <w:rPr>
          <w:sz w:val="28"/>
          <w:szCs w:val="28"/>
        </w:rPr>
        <w:t xml:space="preserve">5. Назначить докладчиком по проекту  решения  «О  плане  социально-экономического развития  </w:t>
      </w:r>
      <w:proofErr w:type="spellStart"/>
      <w:r>
        <w:rPr>
          <w:sz w:val="28"/>
          <w:szCs w:val="28"/>
        </w:rPr>
        <w:t>Кочковского</w:t>
      </w:r>
      <w:proofErr w:type="spellEnd"/>
      <w:r>
        <w:rPr>
          <w:sz w:val="28"/>
          <w:szCs w:val="28"/>
        </w:rPr>
        <w:t xml:space="preserve">  сельсовета на 2024 год и плановый период 2025 и 2026 годов»  Гюнтера Юрия </w:t>
      </w:r>
      <w:proofErr w:type="spellStart"/>
      <w:r>
        <w:rPr>
          <w:sz w:val="28"/>
          <w:szCs w:val="28"/>
        </w:rPr>
        <w:t>Вальтеровича</w:t>
      </w:r>
      <w:proofErr w:type="spellEnd"/>
      <w:r>
        <w:rPr>
          <w:sz w:val="28"/>
          <w:szCs w:val="28"/>
        </w:rPr>
        <w:t xml:space="preserve"> – заместителя Главы </w:t>
      </w:r>
      <w:proofErr w:type="spellStart"/>
      <w:r>
        <w:rPr>
          <w:sz w:val="28"/>
          <w:szCs w:val="28"/>
        </w:rPr>
        <w:t>Кочковского</w:t>
      </w:r>
      <w:proofErr w:type="spellEnd"/>
      <w:r>
        <w:rPr>
          <w:sz w:val="28"/>
          <w:szCs w:val="28"/>
        </w:rPr>
        <w:t xml:space="preserve"> сельсовета.</w:t>
      </w:r>
    </w:p>
    <w:p w:rsidR="00AA2F95" w:rsidRDefault="00AA2F95" w:rsidP="00AA2F95">
      <w:pPr>
        <w:ind w:firstLine="708"/>
        <w:jc w:val="both"/>
        <w:rPr>
          <w:sz w:val="28"/>
          <w:szCs w:val="28"/>
        </w:rPr>
      </w:pPr>
      <w:r>
        <w:rPr>
          <w:sz w:val="28"/>
          <w:szCs w:val="28"/>
        </w:rPr>
        <w:t xml:space="preserve">6. Предложения населения по проектам решений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2024 год и плановый период 2025 и 2026 годов»,  «О  плане  социально-экономического развития  </w:t>
      </w:r>
      <w:proofErr w:type="spellStart"/>
      <w:r>
        <w:rPr>
          <w:sz w:val="28"/>
          <w:szCs w:val="28"/>
        </w:rPr>
        <w:t>Кочковского</w:t>
      </w:r>
      <w:proofErr w:type="spellEnd"/>
      <w:r>
        <w:rPr>
          <w:sz w:val="28"/>
          <w:szCs w:val="28"/>
        </w:rPr>
        <w:t xml:space="preserve">  сельсовета на 2024 год и плановый период 2025 и 2026 годов»  принимать  в администрации </w:t>
      </w:r>
      <w:proofErr w:type="spellStart"/>
      <w:r>
        <w:rPr>
          <w:sz w:val="28"/>
          <w:szCs w:val="28"/>
        </w:rPr>
        <w:t>Кочковского</w:t>
      </w:r>
      <w:proofErr w:type="spellEnd"/>
      <w:r>
        <w:rPr>
          <w:sz w:val="28"/>
          <w:szCs w:val="28"/>
        </w:rPr>
        <w:t xml:space="preserve"> сельсовета  в  письменной  форме  согласно  приложению  № 2. </w:t>
      </w:r>
    </w:p>
    <w:p w:rsidR="00AA2F95" w:rsidRDefault="00AA2F95" w:rsidP="00AA2F95">
      <w:pPr>
        <w:ind w:firstLine="708"/>
        <w:jc w:val="both"/>
        <w:rPr>
          <w:sz w:val="28"/>
          <w:szCs w:val="28"/>
        </w:rPr>
      </w:pPr>
      <w:r>
        <w:rPr>
          <w:sz w:val="28"/>
          <w:szCs w:val="28"/>
        </w:rPr>
        <w:t>7. Данное решение вступает в силу на следующий день после  его опубликования  в  периодическом  печатном  издании  «</w:t>
      </w:r>
      <w:proofErr w:type="spellStart"/>
      <w:r>
        <w:rPr>
          <w:sz w:val="28"/>
          <w:szCs w:val="28"/>
        </w:rPr>
        <w:t>Кочковский</w:t>
      </w:r>
      <w:proofErr w:type="spellEnd"/>
      <w:r>
        <w:rPr>
          <w:sz w:val="28"/>
          <w:szCs w:val="28"/>
        </w:rPr>
        <w:t xml:space="preserve"> вестник».</w:t>
      </w: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both"/>
        <w:rPr>
          <w:sz w:val="28"/>
          <w:szCs w:val="28"/>
        </w:rPr>
      </w:pPr>
      <w:r>
        <w:rPr>
          <w:sz w:val="28"/>
          <w:szCs w:val="28"/>
        </w:rPr>
        <w:t>Председатель Совета депутатов</w:t>
      </w:r>
      <w:r>
        <w:rPr>
          <w:sz w:val="28"/>
          <w:szCs w:val="28"/>
        </w:rPr>
        <w:tab/>
      </w:r>
      <w:r>
        <w:rPr>
          <w:sz w:val="28"/>
          <w:szCs w:val="28"/>
        </w:rPr>
        <w:tab/>
      </w:r>
      <w:r>
        <w:rPr>
          <w:sz w:val="28"/>
          <w:szCs w:val="28"/>
        </w:rPr>
        <w:tab/>
        <w:t xml:space="preserve">                        С.Н. Бредихин</w:t>
      </w: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both"/>
        <w:rPr>
          <w:sz w:val="28"/>
          <w:szCs w:val="28"/>
        </w:rPr>
      </w:pPr>
    </w:p>
    <w:p w:rsidR="00AA2F95" w:rsidRDefault="00AA2F95" w:rsidP="00AA2F95">
      <w:pPr>
        <w:jc w:val="right"/>
        <w:rPr>
          <w:b/>
        </w:rPr>
      </w:pPr>
      <w:r>
        <w:rPr>
          <w:b/>
        </w:rPr>
        <w:t>Приложение №1</w:t>
      </w:r>
    </w:p>
    <w:p w:rsidR="00AA2F95" w:rsidRDefault="00AA2F95" w:rsidP="00AA2F95">
      <w:pPr>
        <w:jc w:val="right"/>
      </w:pPr>
      <w:r>
        <w:t>к решению 27-й сессии</w:t>
      </w:r>
    </w:p>
    <w:p w:rsidR="00AA2F95" w:rsidRDefault="00AA2F95" w:rsidP="00AA2F95">
      <w:pPr>
        <w:jc w:val="right"/>
      </w:pPr>
      <w:r>
        <w:t xml:space="preserve">Совета депутатов </w:t>
      </w:r>
      <w:proofErr w:type="spellStart"/>
      <w:r>
        <w:t>Кочковского</w:t>
      </w:r>
      <w:proofErr w:type="spellEnd"/>
      <w:r>
        <w:t xml:space="preserve">  сельсовета  </w:t>
      </w:r>
    </w:p>
    <w:p w:rsidR="00AA2F95" w:rsidRDefault="00AA2F95" w:rsidP="00AA2F95">
      <w:pPr>
        <w:jc w:val="right"/>
      </w:pPr>
      <w:proofErr w:type="spellStart"/>
      <w:r>
        <w:t>Кочковского</w:t>
      </w:r>
      <w:proofErr w:type="spellEnd"/>
      <w:r>
        <w:t xml:space="preserve"> района Новосибирской области</w:t>
      </w:r>
    </w:p>
    <w:p w:rsidR="00AA2F95" w:rsidRDefault="00AA2F95" w:rsidP="00AA2F95">
      <w:pPr>
        <w:jc w:val="right"/>
      </w:pPr>
      <w:r>
        <w:t>от 24.11.2023 года № 3</w:t>
      </w:r>
    </w:p>
    <w:p w:rsidR="00AA2F95" w:rsidRDefault="00AA2F95" w:rsidP="00AA2F95">
      <w:pPr>
        <w:jc w:val="right"/>
        <w:rPr>
          <w:sz w:val="28"/>
        </w:rPr>
      </w:pPr>
    </w:p>
    <w:p w:rsidR="00AA2F95" w:rsidRDefault="00AA2F95" w:rsidP="00AA2F95">
      <w:pPr>
        <w:pStyle w:val="1"/>
        <w:rPr>
          <w:rFonts w:ascii="Times New Roman" w:hAnsi="Times New Roman" w:cs="Times New Roman"/>
          <w:sz w:val="28"/>
          <w:szCs w:val="28"/>
        </w:rPr>
      </w:pPr>
    </w:p>
    <w:p w:rsidR="00AA2F95" w:rsidRDefault="00AA2F95" w:rsidP="00AA2F95">
      <w:pPr>
        <w:jc w:val="center"/>
        <w:rPr>
          <w:b/>
          <w:sz w:val="28"/>
          <w:szCs w:val="28"/>
        </w:rPr>
      </w:pPr>
      <w:r>
        <w:rPr>
          <w:b/>
          <w:sz w:val="28"/>
          <w:szCs w:val="28"/>
        </w:rPr>
        <w:t>СОСТАВ</w:t>
      </w:r>
    </w:p>
    <w:p w:rsidR="00AA2F95" w:rsidRDefault="00AA2F95" w:rsidP="00AA2F95">
      <w:pPr>
        <w:jc w:val="center"/>
        <w:rPr>
          <w:b/>
          <w:sz w:val="28"/>
          <w:szCs w:val="28"/>
        </w:rPr>
      </w:pPr>
      <w:r>
        <w:rPr>
          <w:b/>
          <w:sz w:val="28"/>
          <w:szCs w:val="28"/>
        </w:rPr>
        <w:t>рабочей группы по проведению публичных слушаний</w:t>
      </w:r>
    </w:p>
    <w:p w:rsidR="00AA2F95" w:rsidRDefault="00AA2F95" w:rsidP="00AA2F95">
      <w:pPr>
        <w:jc w:val="center"/>
        <w:rPr>
          <w:b/>
          <w:sz w:val="28"/>
          <w:szCs w:val="28"/>
        </w:rPr>
      </w:pPr>
      <w:r>
        <w:rPr>
          <w:b/>
          <w:sz w:val="28"/>
          <w:szCs w:val="28"/>
        </w:rPr>
        <w:t xml:space="preserve">по проектам решений  «О бюджете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на 2024 год </w:t>
      </w:r>
    </w:p>
    <w:p w:rsidR="00AA2F95" w:rsidRDefault="00AA2F95" w:rsidP="00AA2F95">
      <w:pPr>
        <w:jc w:val="center"/>
        <w:rPr>
          <w:b/>
          <w:sz w:val="28"/>
          <w:szCs w:val="28"/>
        </w:rPr>
      </w:pPr>
      <w:r>
        <w:rPr>
          <w:b/>
          <w:sz w:val="28"/>
          <w:szCs w:val="28"/>
        </w:rPr>
        <w:t xml:space="preserve">и плановый период 2025 и 2026 годов», «О  плане  социально-экономического развития  </w:t>
      </w:r>
      <w:proofErr w:type="spellStart"/>
      <w:r>
        <w:rPr>
          <w:b/>
          <w:sz w:val="28"/>
          <w:szCs w:val="28"/>
        </w:rPr>
        <w:t>Кочковского</w:t>
      </w:r>
      <w:proofErr w:type="spellEnd"/>
      <w:r>
        <w:rPr>
          <w:b/>
          <w:sz w:val="28"/>
          <w:szCs w:val="28"/>
        </w:rPr>
        <w:t xml:space="preserve">  сельсовета </w:t>
      </w:r>
    </w:p>
    <w:p w:rsidR="00AA2F95" w:rsidRDefault="00AA2F95" w:rsidP="00AA2F95">
      <w:pPr>
        <w:jc w:val="center"/>
        <w:rPr>
          <w:b/>
          <w:sz w:val="28"/>
          <w:szCs w:val="28"/>
        </w:rPr>
      </w:pPr>
      <w:r>
        <w:rPr>
          <w:b/>
          <w:sz w:val="28"/>
          <w:szCs w:val="28"/>
        </w:rPr>
        <w:t>на 2024 год и плановый период 2025 и 2026 годов»</w:t>
      </w:r>
    </w:p>
    <w:p w:rsidR="00AA2F95" w:rsidRDefault="00AA2F95" w:rsidP="00AA2F95">
      <w:pPr>
        <w:jc w:val="center"/>
        <w:rPr>
          <w:b/>
          <w:sz w:val="28"/>
          <w:szCs w:val="28"/>
        </w:rPr>
      </w:pPr>
    </w:p>
    <w:p w:rsidR="00AA2F95" w:rsidRDefault="00AA2F95" w:rsidP="00AA2F95">
      <w:pPr>
        <w:jc w:val="center"/>
        <w:rPr>
          <w:sz w:val="28"/>
          <w:szCs w:val="28"/>
        </w:rPr>
      </w:pPr>
    </w:p>
    <w:p w:rsidR="00AA2F95" w:rsidRDefault="00AA2F95" w:rsidP="00AA2F95">
      <w:pPr>
        <w:pStyle w:val="af1"/>
        <w:tabs>
          <w:tab w:val="left" w:pos="708"/>
        </w:tabs>
        <w:spacing w:after="0"/>
        <w:ind w:firstLine="708"/>
        <w:jc w:val="both"/>
        <w:rPr>
          <w:sz w:val="28"/>
          <w:szCs w:val="28"/>
        </w:rPr>
      </w:pPr>
      <w:r>
        <w:rPr>
          <w:sz w:val="28"/>
          <w:szCs w:val="28"/>
        </w:rPr>
        <w:t xml:space="preserve">Белоусова Наталья Александровна – депутат Совета депутатов </w:t>
      </w:r>
      <w:proofErr w:type="spellStart"/>
      <w:r>
        <w:rPr>
          <w:sz w:val="28"/>
          <w:szCs w:val="28"/>
        </w:rPr>
        <w:t>Кочковского</w:t>
      </w:r>
      <w:proofErr w:type="spellEnd"/>
      <w:r>
        <w:rPr>
          <w:sz w:val="28"/>
          <w:szCs w:val="28"/>
        </w:rPr>
        <w:t xml:space="preserve"> сельсовета,  председатель рабочей группы (по согласованию);</w:t>
      </w:r>
    </w:p>
    <w:p w:rsidR="00AA2F95" w:rsidRDefault="00AA2F95" w:rsidP="00AA2F95">
      <w:pPr>
        <w:ind w:firstLine="708"/>
        <w:jc w:val="both"/>
        <w:rPr>
          <w:sz w:val="28"/>
          <w:szCs w:val="28"/>
        </w:rPr>
      </w:pPr>
      <w:proofErr w:type="spellStart"/>
      <w:r>
        <w:rPr>
          <w:sz w:val="28"/>
          <w:szCs w:val="28"/>
        </w:rPr>
        <w:t>Адаев</w:t>
      </w:r>
      <w:proofErr w:type="spellEnd"/>
      <w:r>
        <w:rPr>
          <w:sz w:val="28"/>
          <w:szCs w:val="28"/>
        </w:rPr>
        <w:t xml:space="preserve"> Владимир Михайлович –  депутат Совета депутатов, заместитель председателя  рабочей  группы;</w:t>
      </w:r>
    </w:p>
    <w:p w:rsidR="00AA2F95" w:rsidRDefault="00AA2F95" w:rsidP="00AA2F95">
      <w:pPr>
        <w:ind w:firstLine="708"/>
        <w:jc w:val="both"/>
        <w:rPr>
          <w:sz w:val="28"/>
          <w:szCs w:val="28"/>
        </w:rPr>
      </w:pPr>
      <w:r>
        <w:rPr>
          <w:sz w:val="28"/>
          <w:szCs w:val="28"/>
        </w:rPr>
        <w:t>Члены комиссии:</w:t>
      </w:r>
    </w:p>
    <w:p w:rsidR="00AA2F95" w:rsidRDefault="00AA2F95" w:rsidP="00AA2F95">
      <w:pPr>
        <w:ind w:firstLine="708"/>
        <w:jc w:val="both"/>
        <w:rPr>
          <w:sz w:val="28"/>
          <w:szCs w:val="28"/>
        </w:rPr>
      </w:pPr>
      <w:r>
        <w:rPr>
          <w:sz w:val="28"/>
          <w:szCs w:val="28"/>
        </w:rPr>
        <w:t>Кольцова Ирина Ивановна -  депутат Совета депутатов;</w:t>
      </w:r>
    </w:p>
    <w:p w:rsidR="00AA2F95" w:rsidRDefault="00AA2F95" w:rsidP="00AA2F95">
      <w:pPr>
        <w:ind w:firstLine="708"/>
        <w:jc w:val="both"/>
        <w:rPr>
          <w:sz w:val="28"/>
          <w:szCs w:val="28"/>
        </w:rPr>
      </w:pPr>
      <w:r>
        <w:rPr>
          <w:sz w:val="28"/>
          <w:szCs w:val="28"/>
        </w:rPr>
        <w:t xml:space="preserve">Казакова Елена Владимировна – специалист  администрации  </w:t>
      </w:r>
      <w:proofErr w:type="spellStart"/>
      <w:r>
        <w:rPr>
          <w:sz w:val="28"/>
          <w:szCs w:val="28"/>
        </w:rPr>
        <w:t>Кочковского</w:t>
      </w:r>
      <w:proofErr w:type="spellEnd"/>
      <w:r>
        <w:rPr>
          <w:sz w:val="28"/>
          <w:szCs w:val="28"/>
        </w:rPr>
        <w:t xml:space="preserve">  сельсовета.</w:t>
      </w:r>
    </w:p>
    <w:p w:rsidR="00AA2F95" w:rsidRDefault="00AA2F95" w:rsidP="00AA2F95"/>
    <w:p w:rsidR="00AA2F95" w:rsidRDefault="00AA2F95" w:rsidP="00AA2F95">
      <w:pPr>
        <w:pStyle w:val="1"/>
        <w:jc w:val="right"/>
        <w:rPr>
          <w:sz w:val="24"/>
        </w:rPr>
      </w:pPr>
    </w:p>
    <w:p w:rsidR="00AA2F95" w:rsidRDefault="00AA2F95" w:rsidP="00AA2F95">
      <w:pPr>
        <w:pStyle w:val="1"/>
        <w:jc w:val="right"/>
        <w:rPr>
          <w:sz w:val="24"/>
        </w:rPr>
      </w:pPr>
    </w:p>
    <w:p w:rsidR="00AA2F95" w:rsidRDefault="00AA2F95" w:rsidP="00AA2F95">
      <w:pPr>
        <w:pStyle w:val="1"/>
        <w:jc w:val="right"/>
        <w:rPr>
          <w:sz w:val="24"/>
        </w:rPr>
      </w:pPr>
    </w:p>
    <w:p w:rsidR="00AA2F95" w:rsidRDefault="00AA2F95" w:rsidP="00AA2F95">
      <w:pPr>
        <w:pStyle w:val="1"/>
        <w:spacing w:after="0"/>
        <w:jc w:val="right"/>
        <w:rPr>
          <w:rFonts w:ascii="Times New Roman" w:hAnsi="Times New Roman" w:cs="Times New Roman"/>
          <w:sz w:val="24"/>
        </w:rPr>
      </w:pPr>
    </w:p>
    <w:p w:rsidR="00AA2F95" w:rsidRDefault="00AA2F95" w:rsidP="00AA2F95">
      <w:pPr>
        <w:pStyle w:val="1"/>
        <w:spacing w:after="0"/>
        <w:jc w:val="right"/>
        <w:rPr>
          <w:rFonts w:ascii="Times New Roman" w:hAnsi="Times New Roman" w:cs="Times New Roman"/>
          <w:sz w:val="24"/>
        </w:rPr>
      </w:pPr>
    </w:p>
    <w:p w:rsidR="00AA2F95" w:rsidRDefault="00AA2F95" w:rsidP="00AA2F95">
      <w:pPr>
        <w:pStyle w:val="1"/>
        <w:spacing w:after="0"/>
        <w:jc w:val="right"/>
        <w:rPr>
          <w:rFonts w:ascii="Times New Roman" w:hAnsi="Times New Roman" w:cs="Times New Roman"/>
          <w:sz w:val="24"/>
        </w:rPr>
      </w:pPr>
    </w:p>
    <w:p w:rsidR="00AA2F95" w:rsidRDefault="00AA2F95" w:rsidP="00AA2F95">
      <w:pPr>
        <w:pStyle w:val="1"/>
        <w:spacing w:after="0"/>
        <w:jc w:val="right"/>
        <w:rPr>
          <w:rFonts w:ascii="Times New Roman" w:hAnsi="Times New Roman" w:cs="Times New Roman"/>
          <w:sz w:val="24"/>
        </w:rPr>
      </w:pPr>
    </w:p>
    <w:p w:rsidR="00AA2F95" w:rsidRDefault="00AA2F95" w:rsidP="00AA2F95">
      <w:pPr>
        <w:jc w:val="right"/>
      </w:pPr>
    </w:p>
    <w:p w:rsidR="00AA2F95" w:rsidRDefault="00AA2F95" w:rsidP="00AA2F95">
      <w:pPr>
        <w:jc w:val="right"/>
      </w:pPr>
    </w:p>
    <w:p w:rsidR="00AA2F95" w:rsidRDefault="00AA2F95" w:rsidP="00AA2F95">
      <w:pPr>
        <w:jc w:val="right"/>
      </w:pPr>
    </w:p>
    <w:p w:rsidR="00AA2F95" w:rsidRDefault="00AA2F95" w:rsidP="00AA2F95">
      <w:pPr>
        <w:jc w:val="right"/>
        <w:rPr>
          <w:b/>
        </w:rPr>
      </w:pPr>
    </w:p>
    <w:p w:rsidR="00AA2F95" w:rsidRDefault="00AA2F95" w:rsidP="00AA2F95">
      <w:pPr>
        <w:jc w:val="right"/>
        <w:rPr>
          <w:b/>
        </w:rPr>
      </w:pPr>
    </w:p>
    <w:p w:rsidR="00AA2F95" w:rsidRDefault="00AA2F95" w:rsidP="00AA2F95">
      <w:pPr>
        <w:jc w:val="right"/>
        <w:rPr>
          <w:b/>
        </w:rPr>
      </w:pPr>
      <w:r>
        <w:rPr>
          <w:b/>
        </w:rPr>
        <w:t>Приложение №2</w:t>
      </w:r>
    </w:p>
    <w:p w:rsidR="00AA2F95" w:rsidRDefault="00AA2F95" w:rsidP="00AA2F95">
      <w:pPr>
        <w:jc w:val="right"/>
      </w:pPr>
      <w:r>
        <w:t>к решению 27-й сессии</w:t>
      </w:r>
    </w:p>
    <w:p w:rsidR="00AA2F95" w:rsidRDefault="00AA2F95" w:rsidP="00AA2F95">
      <w:pPr>
        <w:jc w:val="right"/>
      </w:pPr>
      <w:r>
        <w:t xml:space="preserve">Совета депутатов </w:t>
      </w:r>
      <w:proofErr w:type="spellStart"/>
      <w:r>
        <w:t>Кочковского</w:t>
      </w:r>
      <w:proofErr w:type="spellEnd"/>
      <w:r>
        <w:t xml:space="preserve"> сельсовета</w:t>
      </w:r>
    </w:p>
    <w:p w:rsidR="00AA2F95" w:rsidRDefault="00AA2F95" w:rsidP="00AA2F95">
      <w:pPr>
        <w:jc w:val="right"/>
      </w:pPr>
      <w:proofErr w:type="spellStart"/>
      <w:r>
        <w:t>Кочковского</w:t>
      </w:r>
      <w:proofErr w:type="spellEnd"/>
      <w:r>
        <w:t xml:space="preserve"> района Новосибирской области </w:t>
      </w:r>
    </w:p>
    <w:p w:rsidR="00AA2F95" w:rsidRDefault="00AA2F95" w:rsidP="00AA2F95">
      <w:pPr>
        <w:jc w:val="right"/>
      </w:pPr>
      <w:r>
        <w:t>от 24.11.2023 года № 3</w:t>
      </w:r>
    </w:p>
    <w:p w:rsidR="00AA2F95" w:rsidRDefault="00AA2F95" w:rsidP="00AA2F95">
      <w:pPr>
        <w:jc w:val="center"/>
      </w:pPr>
    </w:p>
    <w:p w:rsidR="00AA2F95" w:rsidRDefault="00AA2F95" w:rsidP="00AA2F95">
      <w:pPr>
        <w:jc w:val="center"/>
        <w:rPr>
          <w:b/>
          <w:sz w:val="28"/>
          <w:szCs w:val="28"/>
        </w:rPr>
      </w:pPr>
      <w:r>
        <w:rPr>
          <w:b/>
          <w:sz w:val="28"/>
          <w:szCs w:val="28"/>
        </w:rPr>
        <w:t>Форма  учета  предложений  граждан по проектам решений</w:t>
      </w:r>
    </w:p>
    <w:p w:rsidR="00AA2F95" w:rsidRDefault="00AA2F95" w:rsidP="00AA2F95">
      <w:pPr>
        <w:jc w:val="center"/>
        <w:rPr>
          <w:b/>
          <w:sz w:val="28"/>
          <w:szCs w:val="28"/>
        </w:rPr>
      </w:pPr>
      <w:r>
        <w:rPr>
          <w:b/>
          <w:sz w:val="28"/>
          <w:szCs w:val="28"/>
        </w:rPr>
        <w:t xml:space="preserve">«О бюджете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на 2024 год и плановый период </w:t>
      </w:r>
    </w:p>
    <w:p w:rsidR="00AA2F95" w:rsidRDefault="00AA2F95" w:rsidP="00AA2F95">
      <w:pPr>
        <w:jc w:val="center"/>
        <w:rPr>
          <w:b/>
          <w:sz w:val="28"/>
          <w:szCs w:val="28"/>
        </w:rPr>
      </w:pPr>
      <w:r>
        <w:rPr>
          <w:b/>
          <w:sz w:val="28"/>
          <w:szCs w:val="28"/>
        </w:rPr>
        <w:t xml:space="preserve">2025 и 2026 годов»,  «О  плане  социально-экономического развития  </w:t>
      </w:r>
      <w:proofErr w:type="spellStart"/>
      <w:r>
        <w:rPr>
          <w:b/>
          <w:sz w:val="28"/>
          <w:szCs w:val="28"/>
        </w:rPr>
        <w:t>Кочковского</w:t>
      </w:r>
      <w:proofErr w:type="spellEnd"/>
      <w:r>
        <w:rPr>
          <w:b/>
          <w:sz w:val="28"/>
          <w:szCs w:val="28"/>
        </w:rPr>
        <w:t xml:space="preserve">  сельсовета на 2024 год и плановый период </w:t>
      </w:r>
    </w:p>
    <w:p w:rsidR="00AA2F95" w:rsidRDefault="00AA2F95" w:rsidP="00AA2F95">
      <w:pPr>
        <w:jc w:val="center"/>
        <w:rPr>
          <w:b/>
          <w:sz w:val="28"/>
          <w:szCs w:val="28"/>
        </w:rPr>
      </w:pPr>
      <w:r>
        <w:rPr>
          <w:b/>
          <w:sz w:val="28"/>
          <w:szCs w:val="28"/>
        </w:rPr>
        <w:t>2025 и 2026 годов»</w:t>
      </w:r>
    </w:p>
    <w:p w:rsidR="00AA2F95" w:rsidRDefault="00AA2F95" w:rsidP="00AA2F95">
      <w:pPr>
        <w:ind w:firstLine="708"/>
        <w:jc w:val="center"/>
        <w:rPr>
          <w:sz w:val="28"/>
          <w:szCs w:val="28"/>
        </w:rPr>
      </w:pPr>
    </w:p>
    <w:tbl>
      <w:tblPr>
        <w:tblStyle w:val="ConsPlusNonformat"/>
        <w:tblW w:w="9684" w:type="dxa"/>
        <w:tblLook w:val="01E0"/>
      </w:tblPr>
      <w:tblGrid>
        <w:gridCol w:w="594"/>
        <w:gridCol w:w="1799"/>
        <w:gridCol w:w="1249"/>
        <w:gridCol w:w="1799"/>
        <w:gridCol w:w="1799"/>
        <w:gridCol w:w="2587"/>
      </w:tblGrid>
      <w:tr w:rsidR="00AA2F95" w:rsidTr="00EC0815">
        <w:tc>
          <w:tcPr>
            <w:tcW w:w="584"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864"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Автор предложения</w:t>
            </w:r>
          </w:p>
        </w:tc>
        <w:tc>
          <w:tcPr>
            <w:tcW w:w="1218"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Те</w:t>
            </w:r>
            <w:proofErr w:type="gramStart"/>
            <w:r>
              <w:rPr>
                <w:sz w:val="28"/>
                <w:szCs w:val="28"/>
              </w:rPr>
              <w:t>кст пр</w:t>
            </w:r>
            <w:proofErr w:type="gramEnd"/>
            <w:r>
              <w:rPr>
                <w:sz w:val="28"/>
                <w:szCs w:val="28"/>
              </w:rPr>
              <w:t>оекта решения</w:t>
            </w:r>
          </w:p>
        </w:tc>
        <w:tc>
          <w:tcPr>
            <w:tcW w:w="1751"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Содержание предложения</w:t>
            </w:r>
          </w:p>
        </w:tc>
        <w:tc>
          <w:tcPr>
            <w:tcW w:w="1751"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Те</w:t>
            </w:r>
            <w:proofErr w:type="gramStart"/>
            <w:r>
              <w:rPr>
                <w:sz w:val="28"/>
                <w:szCs w:val="28"/>
              </w:rPr>
              <w:t>кст пр</w:t>
            </w:r>
            <w:proofErr w:type="gramEnd"/>
            <w:r>
              <w:rPr>
                <w:sz w:val="28"/>
                <w:szCs w:val="28"/>
              </w:rPr>
              <w:t>оекта решения с учетом предложения</w:t>
            </w:r>
          </w:p>
        </w:tc>
        <w:tc>
          <w:tcPr>
            <w:tcW w:w="2516" w:type="dxa"/>
            <w:tcBorders>
              <w:top w:val="single" w:sz="4" w:space="0" w:color="auto"/>
              <w:left w:val="single" w:sz="4" w:space="0" w:color="auto"/>
              <w:bottom w:val="single" w:sz="4" w:space="0" w:color="auto"/>
              <w:right w:val="single" w:sz="4" w:space="0" w:color="auto"/>
            </w:tcBorders>
            <w:hideMark/>
          </w:tcPr>
          <w:p w:rsidR="00AA2F95" w:rsidRDefault="00AA2F95" w:rsidP="00EC0815">
            <w:pPr>
              <w:jc w:val="center"/>
              <w:rPr>
                <w:sz w:val="28"/>
                <w:szCs w:val="28"/>
              </w:rPr>
            </w:pPr>
            <w:r>
              <w:rPr>
                <w:sz w:val="28"/>
                <w:szCs w:val="28"/>
              </w:rPr>
              <w:t>Примечание (обоснование в соответствии с действующим законодательством)</w:t>
            </w:r>
          </w:p>
        </w:tc>
      </w:tr>
      <w:tr w:rsidR="00AA2F95" w:rsidTr="00EC0815">
        <w:tc>
          <w:tcPr>
            <w:tcW w:w="584"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864"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2516"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r>
      <w:tr w:rsidR="00AA2F95" w:rsidTr="00EC0815">
        <w:tc>
          <w:tcPr>
            <w:tcW w:w="584"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864"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c>
          <w:tcPr>
            <w:tcW w:w="2516" w:type="dxa"/>
            <w:tcBorders>
              <w:top w:val="single" w:sz="4" w:space="0" w:color="auto"/>
              <w:left w:val="single" w:sz="4" w:space="0" w:color="auto"/>
              <w:bottom w:val="single" w:sz="4" w:space="0" w:color="auto"/>
              <w:right w:val="single" w:sz="4" w:space="0" w:color="auto"/>
            </w:tcBorders>
          </w:tcPr>
          <w:p w:rsidR="00AA2F95" w:rsidRDefault="00AA2F95" w:rsidP="00EC0815">
            <w:pPr>
              <w:jc w:val="center"/>
              <w:rPr>
                <w:sz w:val="28"/>
                <w:szCs w:val="28"/>
              </w:rPr>
            </w:pPr>
          </w:p>
        </w:tc>
      </w:tr>
    </w:tbl>
    <w:p w:rsidR="00AA2F95" w:rsidRDefault="00AA2F95" w:rsidP="00AA2F95"/>
    <w:p w:rsidR="00AA2F95" w:rsidRDefault="00AA2F95"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Pr="001A5B87" w:rsidRDefault="00C70C2F" w:rsidP="00C70C2F">
      <w:pPr>
        <w:pStyle w:val="1"/>
        <w:spacing w:before="0" w:after="0"/>
        <w:jc w:val="center"/>
        <w:rPr>
          <w:sz w:val="28"/>
          <w:szCs w:val="28"/>
        </w:rPr>
      </w:pPr>
      <w:r>
        <w:rPr>
          <w:rFonts w:ascii="Times New Roman" w:hAnsi="Times New Roman" w:cs="Times New Roman"/>
          <w:sz w:val="28"/>
          <w:szCs w:val="28"/>
        </w:rPr>
        <w:lastRenderedPageBreak/>
        <w:t>СОВЕТ ДЕПУТАТОВ КОЧКОВСКОГО СЕЛЬСОВЕТА</w:t>
      </w:r>
    </w:p>
    <w:p w:rsidR="00C70C2F" w:rsidRDefault="00C70C2F" w:rsidP="00C70C2F">
      <w:pPr>
        <w:pStyle w:val="1"/>
        <w:spacing w:before="0" w:after="0"/>
        <w:jc w:val="center"/>
        <w:rPr>
          <w:sz w:val="28"/>
          <w:szCs w:val="28"/>
        </w:rPr>
      </w:pPr>
      <w:r>
        <w:rPr>
          <w:rFonts w:ascii="Times New Roman" w:hAnsi="Times New Roman" w:cs="Times New Roman"/>
          <w:sz w:val="28"/>
          <w:szCs w:val="28"/>
        </w:rPr>
        <w:t xml:space="preserve"> КОЧКОВСКОГО РАЙОНА НОВОСИБИРСКОЙ ОБЛАСТИ</w:t>
      </w:r>
    </w:p>
    <w:p w:rsidR="00C70C2F" w:rsidRDefault="00C70C2F" w:rsidP="00C70C2F">
      <w:pPr>
        <w:jc w:val="center"/>
        <w:rPr>
          <w:sz w:val="28"/>
          <w:szCs w:val="28"/>
        </w:rPr>
      </w:pPr>
      <w:r>
        <w:rPr>
          <w:b/>
          <w:bCs/>
          <w:sz w:val="28"/>
          <w:szCs w:val="28"/>
        </w:rPr>
        <w:t>(шестого созыва)</w:t>
      </w:r>
    </w:p>
    <w:p w:rsidR="00C70C2F" w:rsidRDefault="00C70C2F" w:rsidP="00C70C2F">
      <w:pPr>
        <w:jc w:val="center"/>
        <w:rPr>
          <w:b/>
          <w:bCs/>
          <w:sz w:val="28"/>
          <w:szCs w:val="28"/>
        </w:rPr>
      </w:pPr>
    </w:p>
    <w:p w:rsidR="00C70C2F" w:rsidRDefault="00C70C2F" w:rsidP="00C70C2F">
      <w:pPr>
        <w:jc w:val="center"/>
        <w:rPr>
          <w:b/>
          <w:bCs/>
          <w:sz w:val="28"/>
          <w:szCs w:val="28"/>
        </w:rPr>
      </w:pPr>
      <w:r>
        <w:rPr>
          <w:b/>
          <w:bCs/>
          <w:sz w:val="28"/>
          <w:szCs w:val="28"/>
        </w:rPr>
        <w:t>РЕШЕНИЕ</w:t>
      </w:r>
    </w:p>
    <w:p w:rsidR="00C70C2F" w:rsidRDefault="00C70C2F" w:rsidP="00C70C2F">
      <w:pPr>
        <w:jc w:val="center"/>
        <w:rPr>
          <w:sz w:val="28"/>
          <w:szCs w:val="28"/>
        </w:rPr>
      </w:pPr>
      <w:r>
        <w:rPr>
          <w:b/>
          <w:bCs/>
          <w:sz w:val="28"/>
          <w:szCs w:val="28"/>
        </w:rPr>
        <w:t>Двадцать седьмой  сессии</w:t>
      </w:r>
    </w:p>
    <w:p w:rsidR="00C70C2F" w:rsidRDefault="00C70C2F" w:rsidP="00C70C2F">
      <w:pPr>
        <w:jc w:val="center"/>
        <w:rPr>
          <w:sz w:val="28"/>
          <w:szCs w:val="28"/>
        </w:rPr>
      </w:pPr>
    </w:p>
    <w:p w:rsidR="00C70C2F" w:rsidRDefault="00C70C2F" w:rsidP="00C70C2F">
      <w:pPr>
        <w:jc w:val="both"/>
        <w:rPr>
          <w:sz w:val="28"/>
          <w:szCs w:val="28"/>
        </w:rPr>
      </w:pPr>
      <w:r>
        <w:rPr>
          <w:b/>
          <w:bCs/>
          <w:sz w:val="28"/>
          <w:szCs w:val="28"/>
        </w:rPr>
        <w:t>От 24.11.2023                                                                                                    №4</w:t>
      </w:r>
    </w:p>
    <w:p w:rsidR="00C70C2F" w:rsidRDefault="00C70C2F" w:rsidP="00C70C2F">
      <w:pPr>
        <w:rPr>
          <w:sz w:val="28"/>
          <w:szCs w:val="28"/>
        </w:rPr>
      </w:pPr>
    </w:p>
    <w:p w:rsidR="00C70C2F" w:rsidRDefault="00C70C2F" w:rsidP="00C70C2F">
      <w:pPr>
        <w:jc w:val="center"/>
        <w:rPr>
          <w:b/>
          <w:bCs/>
          <w:sz w:val="28"/>
          <w:szCs w:val="28"/>
        </w:rPr>
      </w:pPr>
      <w:r>
        <w:rPr>
          <w:b/>
          <w:bCs/>
          <w:sz w:val="28"/>
          <w:szCs w:val="28"/>
        </w:rPr>
        <w:t xml:space="preserve">О внесении изменений в решение Совета депутатов </w:t>
      </w:r>
      <w:proofErr w:type="spellStart"/>
      <w:r>
        <w:rPr>
          <w:b/>
          <w:bCs/>
          <w:sz w:val="28"/>
          <w:szCs w:val="28"/>
        </w:rPr>
        <w:t>Кочковского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от 25.10.2018г. № 2</w:t>
      </w:r>
      <w:r w:rsidRPr="001A5B87">
        <w:rPr>
          <w:b/>
          <w:bCs/>
          <w:sz w:val="28"/>
          <w:szCs w:val="28"/>
        </w:rPr>
        <w:t xml:space="preserve"> «Об утверждении правил благо</w:t>
      </w:r>
      <w:r>
        <w:rPr>
          <w:b/>
          <w:bCs/>
          <w:sz w:val="28"/>
          <w:szCs w:val="28"/>
        </w:rPr>
        <w:t xml:space="preserve">устройства территории </w:t>
      </w:r>
      <w:proofErr w:type="spellStart"/>
      <w:r>
        <w:rPr>
          <w:b/>
          <w:bCs/>
          <w:sz w:val="28"/>
          <w:szCs w:val="28"/>
        </w:rPr>
        <w:t>Кочковского</w:t>
      </w:r>
      <w:proofErr w:type="spellEnd"/>
      <w:r>
        <w:rPr>
          <w:b/>
          <w:bCs/>
          <w:sz w:val="28"/>
          <w:szCs w:val="28"/>
        </w:rPr>
        <w:t xml:space="preserve"> </w:t>
      </w:r>
      <w:r w:rsidRPr="001A5B87">
        <w:rPr>
          <w:b/>
          <w:bCs/>
          <w:sz w:val="28"/>
          <w:szCs w:val="28"/>
        </w:rPr>
        <w:t xml:space="preserve"> сельсовета </w:t>
      </w:r>
      <w:proofErr w:type="spellStart"/>
      <w:r w:rsidRPr="001A5B87">
        <w:rPr>
          <w:b/>
          <w:bCs/>
          <w:sz w:val="28"/>
          <w:szCs w:val="28"/>
        </w:rPr>
        <w:t>Кочковского</w:t>
      </w:r>
      <w:proofErr w:type="spellEnd"/>
      <w:r w:rsidRPr="001A5B87">
        <w:rPr>
          <w:b/>
          <w:bCs/>
          <w:sz w:val="28"/>
          <w:szCs w:val="28"/>
        </w:rPr>
        <w:t xml:space="preserve"> района Новосибирской области»</w:t>
      </w:r>
    </w:p>
    <w:p w:rsidR="00C70C2F" w:rsidRPr="00B70FEF" w:rsidRDefault="00C70C2F" w:rsidP="00C70C2F">
      <w:pPr>
        <w:jc w:val="center"/>
        <w:rPr>
          <w:sz w:val="28"/>
          <w:szCs w:val="28"/>
        </w:rPr>
      </w:pPr>
    </w:p>
    <w:p w:rsidR="00C70C2F" w:rsidRPr="00B70FEF" w:rsidRDefault="00C70C2F" w:rsidP="00C70C2F">
      <w:pPr>
        <w:spacing w:line="100" w:lineRule="atLeast"/>
        <w:ind w:firstLine="720"/>
        <w:jc w:val="both"/>
        <w:rPr>
          <w:b/>
          <w:bCs/>
          <w:sz w:val="28"/>
          <w:szCs w:val="28"/>
        </w:rPr>
      </w:pPr>
      <w:r w:rsidRPr="00B70FEF">
        <w:rPr>
          <w:sz w:val="28"/>
          <w:szCs w:val="28"/>
        </w:rPr>
        <w:t xml:space="preserve">В целях приведения правил </w:t>
      </w:r>
      <w:r w:rsidRPr="00B70FEF">
        <w:rPr>
          <w:bCs/>
          <w:sz w:val="28"/>
          <w:szCs w:val="28"/>
        </w:rPr>
        <w:t>благоустрой</w:t>
      </w:r>
      <w:r>
        <w:rPr>
          <w:bCs/>
          <w:sz w:val="28"/>
          <w:szCs w:val="28"/>
        </w:rPr>
        <w:t xml:space="preserve">ства территории </w:t>
      </w:r>
      <w:proofErr w:type="spellStart"/>
      <w:r>
        <w:rPr>
          <w:bCs/>
          <w:sz w:val="28"/>
          <w:szCs w:val="28"/>
        </w:rPr>
        <w:t>Кочковского</w:t>
      </w:r>
      <w:proofErr w:type="spellEnd"/>
      <w:r w:rsidRPr="00B70FEF">
        <w:rPr>
          <w:bCs/>
          <w:sz w:val="28"/>
          <w:szCs w:val="28"/>
        </w:rPr>
        <w:t xml:space="preserve"> сельсовета </w:t>
      </w:r>
      <w:proofErr w:type="spellStart"/>
      <w:r w:rsidRPr="00B70FEF">
        <w:rPr>
          <w:bCs/>
          <w:sz w:val="28"/>
          <w:szCs w:val="28"/>
        </w:rPr>
        <w:t>Кочковского</w:t>
      </w:r>
      <w:proofErr w:type="spellEnd"/>
      <w:r w:rsidRPr="00B70FEF">
        <w:rPr>
          <w:bCs/>
          <w:sz w:val="28"/>
          <w:szCs w:val="28"/>
        </w:rPr>
        <w:t xml:space="preserve"> района Новосибирской области в соответствие </w:t>
      </w:r>
      <w:r w:rsidRPr="00B70FEF">
        <w:rPr>
          <w:sz w:val="28"/>
          <w:szCs w:val="28"/>
        </w:rPr>
        <w:t xml:space="preserve">с </w:t>
      </w:r>
      <w:r>
        <w:rPr>
          <w:sz w:val="28"/>
          <w:szCs w:val="28"/>
        </w:rPr>
        <w:t>требованиями законодательства</w:t>
      </w:r>
      <w:r w:rsidRPr="00B70FEF">
        <w:rPr>
          <w:sz w:val="28"/>
          <w:szCs w:val="28"/>
        </w:rPr>
        <w:t xml:space="preserve">, Совет депутатов </w:t>
      </w:r>
      <w:r>
        <w:rPr>
          <w:sz w:val="28"/>
          <w:szCs w:val="28"/>
        </w:rPr>
        <w:t xml:space="preserve"> </w:t>
      </w:r>
      <w:proofErr w:type="spellStart"/>
      <w:r>
        <w:rPr>
          <w:sz w:val="28"/>
          <w:szCs w:val="28"/>
        </w:rPr>
        <w:t>Кочковского</w:t>
      </w:r>
      <w:proofErr w:type="spellEnd"/>
      <w:r w:rsidRPr="00B70FEF">
        <w:rPr>
          <w:sz w:val="28"/>
          <w:szCs w:val="28"/>
        </w:rPr>
        <w:t xml:space="preserve"> сельсовета </w:t>
      </w:r>
      <w:proofErr w:type="spellStart"/>
      <w:r w:rsidRPr="00B70FEF">
        <w:rPr>
          <w:sz w:val="28"/>
          <w:szCs w:val="28"/>
        </w:rPr>
        <w:t>Кочковского</w:t>
      </w:r>
      <w:proofErr w:type="spellEnd"/>
      <w:r w:rsidRPr="00B70FEF">
        <w:rPr>
          <w:sz w:val="28"/>
          <w:szCs w:val="28"/>
        </w:rPr>
        <w:t xml:space="preserve"> района Новосибирской области</w:t>
      </w:r>
      <w:r w:rsidRPr="00B70FEF">
        <w:rPr>
          <w:b/>
          <w:bCs/>
          <w:sz w:val="28"/>
          <w:szCs w:val="28"/>
        </w:rPr>
        <w:t xml:space="preserve"> </w:t>
      </w:r>
    </w:p>
    <w:p w:rsidR="00C70C2F" w:rsidRPr="00B70FEF" w:rsidRDefault="00C70C2F" w:rsidP="00C70C2F">
      <w:pPr>
        <w:pStyle w:val="NoSpacing"/>
        <w:ind w:firstLine="708"/>
        <w:jc w:val="both"/>
        <w:rPr>
          <w:rFonts w:ascii="Times New Roman" w:hAnsi="Times New Roman" w:cs="Times New Roman"/>
          <w:sz w:val="28"/>
          <w:szCs w:val="28"/>
        </w:rPr>
      </w:pPr>
      <w:r w:rsidRPr="00B70FEF">
        <w:rPr>
          <w:rFonts w:ascii="Times New Roman" w:hAnsi="Times New Roman" w:cs="Times New Roman"/>
          <w:b/>
          <w:bCs/>
          <w:sz w:val="28"/>
          <w:szCs w:val="28"/>
        </w:rPr>
        <w:t xml:space="preserve">РЕШИЛ: </w:t>
      </w:r>
    </w:p>
    <w:p w:rsidR="00C70C2F" w:rsidRPr="00B70FEF" w:rsidRDefault="00C70C2F" w:rsidP="00C70C2F">
      <w:pPr>
        <w:ind w:firstLine="708"/>
        <w:jc w:val="both"/>
        <w:rPr>
          <w:sz w:val="28"/>
          <w:szCs w:val="28"/>
        </w:rPr>
      </w:pPr>
      <w:r w:rsidRPr="00B70FEF">
        <w:rPr>
          <w:sz w:val="28"/>
          <w:szCs w:val="28"/>
        </w:rPr>
        <w:t xml:space="preserve">1. Внести в решение Совета депутатов </w:t>
      </w:r>
      <w:proofErr w:type="spellStart"/>
      <w:r>
        <w:rPr>
          <w:sz w:val="28"/>
          <w:szCs w:val="28"/>
        </w:rPr>
        <w:t>Кочковского</w:t>
      </w:r>
      <w:proofErr w:type="spellEnd"/>
      <w:r w:rsidRPr="00B70FEF">
        <w:rPr>
          <w:sz w:val="28"/>
          <w:szCs w:val="28"/>
        </w:rPr>
        <w:t xml:space="preserve"> сельсовета </w:t>
      </w:r>
      <w:proofErr w:type="spellStart"/>
      <w:r w:rsidRPr="00B70FEF">
        <w:rPr>
          <w:sz w:val="28"/>
          <w:szCs w:val="28"/>
        </w:rPr>
        <w:t>Кочковского</w:t>
      </w:r>
      <w:proofErr w:type="spellEnd"/>
      <w:r w:rsidRPr="00B70FEF">
        <w:rPr>
          <w:sz w:val="28"/>
          <w:szCs w:val="28"/>
        </w:rPr>
        <w:t xml:space="preserve"> района Новосибирской области </w:t>
      </w:r>
      <w:r>
        <w:rPr>
          <w:sz w:val="28"/>
          <w:szCs w:val="28"/>
        </w:rPr>
        <w:t>от 25.10.2018г. № 2</w:t>
      </w:r>
      <w:r w:rsidRPr="001A5B87">
        <w:rPr>
          <w:sz w:val="28"/>
          <w:szCs w:val="28"/>
        </w:rPr>
        <w:t xml:space="preserve"> «Об утверждении правил благо</w:t>
      </w:r>
      <w:r>
        <w:rPr>
          <w:sz w:val="28"/>
          <w:szCs w:val="28"/>
        </w:rPr>
        <w:t xml:space="preserve">устройства территории  </w:t>
      </w:r>
      <w:proofErr w:type="spellStart"/>
      <w:r>
        <w:rPr>
          <w:sz w:val="28"/>
          <w:szCs w:val="28"/>
        </w:rPr>
        <w:t>Кочковского</w:t>
      </w:r>
      <w:proofErr w:type="spellEnd"/>
      <w:r w:rsidRPr="001A5B87">
        <w:rPr>
          <w:sz w:val="28"/>
          <w:szCs w:val="28"/>
        </w:rPr>
        <w:t xml:space="preserve"> сельсовета </w:t>
      </w:r>
      <w:proofErr w:type="spellStart"/>
      <w:r w:rsidRPr="001A5B87">
        <w:rPr>
          <w:sz w:val="28"/>
          <w:szCs w:val="28"/>
        </w:rPr>
        <w:t>Кочковского</w:t>
      </w:r>
      <w:proofErr w:type="spellEnd"/>
      <w:r w:rsidRPr="001A5B87">
        <w:rPr>
          <w:sz w:val="28"/>
          <w:szCs w:val="28"/>
        </w:rPr>
        <w:t xml:space="preserve"> района Новосибирской области»</w:t>
      </w:r>
      <w:r w:rsidRPr="00B70FEF">
        <w:rPr>
          <w:bCs/>
          <w:sz w:val="28"/>
          <w:szCs w:val="28"/>
        </w:rPr>
        <w:t xml:space="preserve"> </w:t>
      </w:r>
      <w:r w:rsidRPr="00B70FEF">
        <w:rPr>
          <w:sz w:val="28"/>
          <w:szCs w:val="28"/>
        </w:rPr>
        <w:t>следующие изменения:</w:t>
      </w:r>
    </w:p>
    <w:p w:rsidR="00C70C2F" w:rsidRPr="00384625" w:rsidRDefault="00C70C2F" w:rsidP="00C70C2F">
      <w:pPr>
        <w:pStyle w:val="NoSpacing"/>
        <w:ind w:firstLine="720"/>
        <w:jc w:val="both"/>
        <w:rPr>
          <w:rFonts w:ascii="Times New Roman" w:hAnsi="Times New Roman" w:cs="Times New Roman"/>
          <w:sz w:val="28"/>
          <w:szCs w:val="28"/>
        </w:rPr>
      </w:pPr>
      <w:r w:rsidRPr="00384625">
        <w:rPr>
          <w:rFonts w:ascii="Times New Roman" w:hAnsi="Times New Roman" w:cs="Times New Roman"/>
          <w:sz w:val="28"/>
          <w:szCs w:val="28"/>
        </w:rPr>
        <w:t xml:space="preserve">1.1. Статью </w:t>
      </w:r>
      <w:r>
        <w:rPr>
          <w:rFonts w:ascii="Times New Roman" w:hAnsi="Times New Roman" w:cs="Times New Roman"/>
          <w:sz w:val="28"/>
          <w:szCs w:val="28"/>
        </w:rPr>
        <w:t xml:space="preserve">6 </w:t>
      </w:r>
      <w:r w:rsidRPr="00384625">
        <w:rPr>
          <w:rFonts w:ascii="Times New Roman" w:hAnsi="Times New Roman" w:cs="Times New Roman"/>
          <w:sz w:val="28"/>
          <w:szCs w:val="28"/>
        </w:rPr>
        <w:t>Правил дополнить пункт</w:t>
      </w:r>
      <w:r>
        <w:rPr>
          <w:rFonts w:ascii="Times New Roman" w:hAnsi="Times New Roman" w:cs="Times New Roman"/>
          <w:sz w:val="28"/>
          <w:szCs w:val="28"/>
        </w:rPr>
        <w:t>ом 6.8</w:t>
      </w:r>
      <w:r w:rsidRPr="00384625">
        <w:rPr>
          <w:rFonts w:ascii="Times New Roman" w:hAnsi="Times New Roman" w:cs="Times New Roman"/>
          <w:sz w:val="28"/>
          <w:szCs w:val="28"/>
        </w:rPr>
        <w:t xml:space="preserve"> следующего содержания:</w:t>
      </w:r>
    </w:p>
    <w:p w:rsidR="00C70C2F" w:rsidRPr="00384625" w:rsidRDefault="00C70C2F" w:rsidP="00C70C2F">
      <w:pPr>
        <w:autoSpaceDE w:val="0"/>
        <w:autoSpaceDN w:val="0"/>
        <w:adjustRightInd w:val="0"/>
        <w:jc w:val="both"/>
        <w:rPr>
          <w:rFonts w:ascii="TimesNewRomanPSMT" w:hAnsi="TimesNewRomanPSMT"/>
          <w:sz w:val="28"/>
          <w:szCs w:val="28"/>
        </w:rPr>
      </w:pPr>
      <w:r>
        <w:rPr>
          <w:sz w:val="28"/>
          <w:szCs w:val="28"/>
        </w:rPr>
        <w:t xml:space="preserve">«6.8. </w:t>
      </w:r>
      <w:r w:rsidRPr="00384625">
        <w:rPr>
          <w:rFonts w:ascii="TimesNewRomanPSMT" w:hAnsi="TimesNewRomanPSMT"/>
          <w:sz w:val="28"/>
          <w:szCs w:val="28"/>
        </w:rPr>
        <w:t>Разукомплектованные и бесхозяйные (брошенные) транспортные средства.</w:t>
      </w:r>
    </w:p>
    <w:p w:rsidR="00C70C2F" w:rsidRPr="00E55B7F" w:rsidRDefault="00C70C2F" w:rsidP="00C70C2F">
      <w:pPr>
        <w:pStyle w:val="ac"/>
        <w:spacing w:before="0" w:beforeAutospacing="0" w:after="0" w:afterAutospacing="0"/>
        <w:rPr>
          <w:sz w:val="28"/>
          <w:szCs w:val="28"/>
        </w:rPr>
      </w:pPr>
      <w:r>
        <w:rPr>
          <w:sz w:val="28"/>
          <w:szCs w:val="28"/>
        </w:rPr>
        <w:t xml:space="preserve">6.8.1. </w:t>
      </w:r>
      <w:r w:rsidRPr="00E55B7F">
        <w:rPr>
          <w:sz w:val="28"/>
          <w:szCs w:val="28"/>
        </w:rPr>
        <w:t>Выявление и учет брошенных, бесхозяйных и разукомплектованных транспортных средств</w:t>
      </w:r>
      <w:r>
        <w:rPr>
          <w:sz w:val="28"/>
          <w:szCs w:val="28"/>
        </w:rPr>
        <w:t>.</w:t>
      </w:r>
    </w:p>
    <w:p w:rsidR="00C70C2F" w:rsidRPr="00E55B7F" w:rsidRDefault="00C70C2F" w:rsidP="00C70C2F">
      <w:pPr>
        <w:pStyle w:val="ac"/>
        <w:spacing w:before="0" w:beforeAutospacing="0" w:after="0" w:afterAutospacing="0"/>
        <w:rPr>
          <w:sz w:val="28"/>
          <w:szCs w:val="28"/>
        </w:rPr>
      </w:pPr>
      <w:r>
        <w:rPr>
          <w:sz w:val="28"/>
          <w:szCs w:val="28"/>
        </w:rPr>
        <w:t xml:space="preserve">      </w:t>
      </w:r>
      <w:r w:rsidRPr="00E55B7F">
        <w:rPr>
          <w:sz w:val="28"/>
          <w:szCs w:val="28"/>
        </w:rPr>
        <w:t xml:space="preserve">Выявлению и учету подлежат транспортные средства, расположенные на территории </w:t>
      </w:r>
      <w:r>
        <w:rPr>
          <w:sz w:val="28"/>
          <w:szCs w:val="28"/>
        </w:rPr>
        <w:t xml:space="preserve"> </w:t>
      </w:r>
      <w:proofErr w:type="spellStart"/>
      <w:r>
        <w:rPr>
          <w:sz w:val="28"/>
          <w:szCs w:val="28"/>
        </w:rPr>
        <w:t>Кочковского</w:t>
      </w:r>
      <w:proofErr w:type="spellEnd"/>
      <w:r>
        <w:rPr>
          <w:sz w:val="28"/>
          <w:szCs w:val="28"/>
        </w:rPr>
        <w:t xml:space="preserve"> сельсовета </w:t>
      </w:r>
      <w:r w:rsidRPr="00E55B7F">
        <w:rPr>
          <w:sz w:val="28"/>
          <w:szCs w:val="28"/>
        </w:rPr>
        <w:t xml:space="preserve"> и имеющие признаки </w:t>
      </w:r>
      <w:proofErr w:type="gramStart"/>
      <w:r w:rsidRPr="00E55B7F">
        <w:rPr>
          <w:sz w:val="28"/>
          <w:szCs w:val="28"/>
        </w:rPr>
        <w:t>бесхозяйных</w:t>
      </w:r>
      <w:proofErr w:type="gramEnd"/>
      <w:r w:rsidRPr="00E55B7F">
        <w:rPr>
          <w:sz w:val="28"/>
          <w:szCs w:val="28"/>
        </w:rPr>
        <w:t xml:space="preserve"> или брошенных:</w:t>
      </w:r>
    </w:p>
    <w:p w:rsidR="00C70C2F" w:rsidRPr="00E55B7F" w:rsidRDefault="00C70C2F" w:rsidP="00C70C2F">
      <w:pPr>
        <w:pStyle w:val="ac"/>
        <w:spacing w:before="0" w:beforeAutospacing="0" w:after="0" w:afterAutospacing="0"/>
        <w:rPr>
          <w:sz w:val="28"/>
          <w:szCs w:val="28"/>
        </w:rPr>
      </w:pPr>
      <w:r w:rsidRPr="00E55B7F">
        <w:rPr>
          <w:sz w:val="28"/>
          <w:szCs w:val="28"/>
        </w:rPr>
        <w:t xml:space="preserve">- </w:t>
      </w:r>
      <w:proofErr w:type="gramStart"/>
      <w:r w:rsidRPr="00E55B7F">
        <w:rPr>
          <w:sz w:val="28"/>
          <w:szCs w:val="28"/>
        </w:rPr>
        <w:t>находящиеся</w:t>
      </w:r>
      <w:proofErr w:type="gramEnd"/>
      <w:r w:rsidRPr="00E55B7F">
        <w:rPr>
          <w:sz w:val="28"/>
          <w:szCs w:val="28"/>
        </w:rPr>
        <w:t xml:space="preserve"> в аварийном или разукомплектованном состоянии, включая сгоревшие;</w:t>
      </w:r>
    </w:p>
    <w:p w:rsidR="00C70C2F" w:rsidRPr="00E55B7F" w:rsidRDefault="00C70C2F" w:rsidP="00C70C2F">
      <w:pPr>
        <w:pStyle w:val="ac"/>
        <w:spacing w:before="0" w:beforeAutospacing="0" w:after="0" w:afterAutospacing="0"/>
        <w:rPr>
          <w:sz w:val="28"/>
          <w:szCs w:val="28"/>
        </w:rPr>
      </w:pPr>
      <w:r w:rsidRPr="00E55B7F">
        <w:rPr>
          <w:sz w:val="28"/>
          <w:szCs w:val="28"/>
        </w:rPr>
        <w:t>- являющиеся очагом свалки мусора;</w:t>
      </w:r>
    </w:p>
    <w:p w:rsidR="00C70C2F" w:rsidRPr="00E55B7F" w:rsidRDefault="00C70C2F" w:rsidP="00C70C2F">
      <w:pPr>
        <w:pStyle w:val="ac"/>
        <w:spacing w:before="0" w:beforeAutospacing="0" w:after="0" w:afterAutospacing="0"/>
        <w:rPr>
          <w:sz w:val="28"/>
          <w:szCs w:val="28"/>
        </w:rPr>
      </w:pPr>
      <w:r w:rsidRPr="00E55B7F">
        <w:rPr>
          <w:sz w:val="28"/>
          <w:szCs w:val="28"/>
        </w:rPr>
        <w:t>- 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и бункерных площадках, на городских коммуникациях, при этом длительное время находящиеся в недвижимом состоянии.</w:t>
      </w:r>
    </w:p>
    <w:p w:rsidR="00C70C2F" w:rsidRPr="00EC16CF" w:rsidRDefault="00C70C2F" w:rsidP="00C70C2F">
      <w:pPr>
        <w:pStyle w:val="ac"/>
        <w:spacing w:before="0" w:beforeAutospacing="0" w:after="0" w:afterAutospacing="0"/>
        <w:rPr>
          <w:sz w:val="28"/>
          <w:szCs w:val="28"/>
        </w:rPr>
      </w:pPr>
      <w:r>
        <w:rPr>
          <w:sz w:val="28"/>
          <w:szCs w:val="28"/>
        </w:rPr>
        <w:t xml:space="preserve">        </w:t>
      </w:r>
      <w:r w:rsidRPr="00EC16CF">
        <w:rPr>
          <w:sz w:val="28"/>
          <w:szCs w:val="28"/>
        </w:rPr>
        <w:t>Выявление, учет выявленных брошенных и бесхозяйных тра</w:t>
      </w:r>
      <w:r>
        <w:rPr>
          <w:sz w:val="28"/>
          <w:szCs w:val="28"/>
        </w:rPr>
        <w:t>нспортных сре</w:t>
      </w:r>
      <w:proofErr w:type="gramStart"/>
      <w:r>
        <w:rPr>
          <w:sz w:val="28"/>
          <w:szCs w:val="28"/>
        </w:rPr>
        <w:t>дств пр</w:t>
      </w:r>
      <w:proofErr w:type="gramEnd"/>
      <w:r>
        <w:rPr>
          <w:sz w:val="28"/>
          <w:szCs w:val="28"/>
        </w:rPr>
        <w:t>оизводится а</w:t>
      </w:r>
      <w:r w:rsidRPr="00EC16CF">
        <w:rPr>
          <w:sz w:val="28"/>
          <w:szCs w:val="28"/>
        </w:rPr>
        <w:t xml:space="preserve">дминистрацией </w:t>
      </w:r>
      <w:proofErr w:type="spellStart"/>
      <w:r>
        <w:rPr>
          <w:sz w:val="28"/>
          <w:szCs w:val="28"/>
        </w:rPr>
        <w:t>Кочковского</w:t>
      </w:r>
      <w:proofErr w:type="spellEnd"/>
      <w:r>
        <w:rPr>
          <w:sz w:val="28"/>
          <w:szCs w:val="28"/>
        </w:rPr>
        <w:t xml:space="preserve"> сельсовета (далее - у</w:t>
      </w:r>
      <w:r w:rsidRPr="00EC16CF">
        <w:rPr>
          <w:sz w:val="28"/>
          <w:szCs w:val="28"/>
        </w:rPr>
        <w:t>полномоченный орган).</w:t>
      </w:r>
    </w:p>
    <w:p w:rsidR="00C70C2F" w:rsidRPr="00EC16CF" w:rsidRDefault="00C70C2F" w:rsidP="00C70C2F">
      <w:pPr>
        <w:pStyle w:val="ac"/>
        <w:spacing w:before="0" w:beforeAutospacing="0" w:after="0" w:afterAutospacing="0"/>
        <w:rPr>
          <w:sz w:val="28"/>
          <w:szCs w:val="28"/>
        </w:rPr>
      </w:pPr>
      <w:r>
        <w:rPr>
          <w:sz w:val="28"/>
          <w:szCs w:val="28"/>
        </w:rPr>
        <w:t xml:space="preserve">6.8.2. </w:t>
      </w:r>
      <w:r w:rsidRPr="00EC16CF">
        <w:rPr>
          <w:sz w:val="28"/>
          <w:szCs w:val="28"/>
        </w:rPr>
        <w:t xml:space="preserve"> Выявление владельцев брошенных транспортных средств</w:t>
      </w:r>
      <w:r>
        <w:rPr>
          <w:sz w:val="28"/>
          <w:szCs w:val="28"/>
        </w:rPr>
        <w:t>.</w:t>
      </w:r>
    </w:p>
    <w:p w:rsidR="00C70C2F" w:rsidRPr="00EC16CF" w:rsidRDefault="00C70C2F" w:rsidP="00C70C2F">
      <w:pPr>
        <w:pStyle w:val="ac"/>
        <w:spacing w:before="0" w:beforeAutospacing="0" w:after="0" w:afterAutospacing="0"/>
        <w:rPr>
          <w:sz w:val="28"/>
          <w:szCs w:val="28"/>
        </w:rPr>
      </w:pPr>
      <w:r>
        <w:rPr>
          <w:sz w:val="28"/>
          <w:szCs w:val="28"/>
        </w:rPr>
        <w:t>-</w:t>
      </w:r>
      <w:r w:rsidRPr="00EC16CF">
        <w:rPr>
          <w:sz w:val="28"/>
          <w:szCs w:val="28"/>
        </w:rPr>
        <w:t xml:space="preserve"> </w:t>
      </w:r>
      <w:r>
        <w:rPr>
          <w:sz w:val="28"/>
          <w:szCs w:val="28"/>
        </w:rPr>
        <w:t>п</w:t>
      </w:r>
      <w:r w:rsidRPr="00EC16CF">
        <w:rPr>
          <w:sz w:val="28"/>
          <w:szCs w:val="28"/>
        </w:rPr>
        <w:t>осле получения сведений о нахождении на территории поселения транспортных средств, имеющих признаки брошенных</w:t>
      </w:r>
      <w:r>
        <w:rPr>
          <w:sz w:val="28"/>
          <w:szCs w:val="28"/>
        </w:rPr>
        <w:t xml:space="preserve">, </w:t>
      </w:r>
      <w:r w:rsidRPr="00EC16CF">
        <w:rPr>
          <w:sz w:val="28"/>
          <w:szCs w:val="28"/>
        </w:rPr>
        <w:t xml:space="preserve">принимаются меры к их </w:t>
      </w:r>
      <w:r w:rsidRPr="00EC16CF">
        <w:rPr>
          <w:sz w:val="28"/>
          <w:szCs w:val="28"/>
        </w:rPr>
        <w:lastRenderedPageBreak/>
        <w:t xml:space="preserve">идентификации, установлению собственников, места регистрации транспортного средства и места проживания собственника. </w:t>
      </w:r>
    </w:p>
    <w:p w:rsidR="00C70C2F" w:rsidRPr="00EC16CF" w:rsidRDefault="00C70C2F" w:rsidP="00C70C2F">
      <w:pPr>
        <w:pStyle w:val="ac"/>
        <w:spacing w:before="0" w:beforeAutospacing="0" w:after="0" w:afterAutospacing="0"/>
        <w:rPr>
          <w:sz w:val="28"/>
          <w:szCs w:val="28"/>
        </w:rPr>
      </w:pPr>
      <w:r>
        <w:rPr>
          <w:sz w:val="28"/>
          <w:szCs w:val="28"/>
        </w:rPr>
        <w:t xml:space="preserve">- </w:t>
      </w:r>
      <w:r w:rsidRPr="00EC16CF">
        <w:rPr>
          <w:sz w:val="28"/>
          <w:szCs w:val="28"/>
        </w:rPr>
        <w:t xml:space="preserve"> </w:t>
      </w:r>
      <w:r>
        <w:rPr>
          <w:sz w:val="28"/>
          <w:szCs w:val="28"/>
        </w:rPr>
        <w:t>п</w:t>
      </w:r>
      <w:r w:rsidRPr="00EC16CF">
        <w:rPr>
          <w:sz w:val="28"/>
          <w:szCs w:val="28"/>
        </w:rPr>
        <w:t>осле выявления собственника транспортного средства уполномоченный орган в течение 5 рабочих дней направляет ему извещение заказным письмом с уведомлением о вручении, содержащее требование в течение 10 суток с момента получения извещения выполнить одно из следующих действий:</w:t>
      </w:r>
    </w:p>
    <w:p w:rsidR="00C70C2F" w:rsidRPr="00EC16CF" w:rsidRDefault="00C70C2F" w:rsidP="00C70C2F">
      <w:pPr>
        <w:pStyle w:val="ac"/>
        <w:spacing w:before="0" w:beforeAutospacing="0" w:after="0" w:afterAutospacing="0"/>
        <w:rPr>
          <w:sz w:val="28"/>
          <w:szCs w:val="28"/>
        </w:rPr>
      </w:pPr>
      <w:r w:rsidRPr="00EC16CF">
        <w:rPr>
          <w:sz w:val="28"/>
          <w:szCs w:val="28"/>
        </w:rPr>
        <w:t>а) своими силами и за свой счет эвакуировать (утилизировать) транспортное средство в случае прекращения его эксплуатации;</w:t>
      </w:r>
    </w:p>
    <w:p w:rsidR="00C70C2F" w:rsidRPr="00EC16CF" w:rsidRDefault="00C70C2F" w:rsidP="00C70C2F">
      <w:pPr>
        <w:pStyle w:val="ac"/>
        <w:spacing w:before="0" w:beforeAutospacing="0" w:after="0" w:afterAutospacing="0"/>
        <w:rPr>
          <w:sz w:val="28"/>
          <w:szCs w:val="28"/>
        </w:rPr>
      </w:pPr>
      <w:r w:rsidRPr="00EC16CF">
        <w:rPr>
          <w:sz w:val="28"/>
          <w:szCs w:val="28"/>
        </w:rPr>
        <w:t>б) переместить транспортное средство в предназначенное для его хранения место;</w:t>
      </w:r>
    </w:p>
    <w:p w:rsidR="00C70C2F" w:rsidRPr="00EC16CF" w:rsidRDefault="00C70C2F" w:rsidP="00C70C2F">
      <w:pPr>
        <w:pStyle w:val="ac"/>
        <w:spacing w:before="0" w:beforeAutospacing="0" w:after="0" w:afterAutospacing="0"/>
        <w:rPr>
          <w:sz w:val="28"/>
          <w:szCs w:val="28"/>
        </w:rPr>
      </w:pPr>
      <w:r w:rsidRPr="00EC16CF">
        <w:rPr>
          <w:sz w:val="28"/>
          <w:szCs w:val="28"/>
        </w:rPr>
        <w:t>в) написать заявление об отказе от прав собственности на транспортное средство.</w:t>
      </w:r>
    </w:p>
    <w:p w:rsidR="00C70C2F" w:rsidRPr="00E55B7F" w:rsidRDefault="00C70C2F" w:rsidP="00C70C2F">
      <w:pPr>
        <w:pStyle w:val="ac"/>
        <w:spacing w:before="0" w:beforeAutospacing="0" w:after="0" w:afterAutospacing="0"/>
        <w:rPr>
          <w:sz w:val="28"/>
          <w:szCs w:val="28"/>
        </w:rPr>
      </w:pPr>
      <w:r>
        <w:rPr>
          <w:sz w:val="28"/>
          <w:szCs w:val="28"/>
        </w:rPr>
        <w:t xml:space="preserve">      </w:t>
      </w:r>
      <w:r w:rsidRPr="00A347D4">
        <w:rPr>
          <w:sz w:val="28"/>
          <w:szCs w:val="28"/>
        </w:rPr>
        <w:t>В случае невозможности выявления собственника транспортного средства после принятия всех необходимых мер извещение размещается на транспортном средстве на срок 10 дней. Информация о намерении переместить автотранспортное средство в место, отведенное для его временного хранения, ра</w:t>
      </w:r>
      <w:r>
        <w:rPr>
          <w:sz w:val="28"/>
          <w:szCs w:val="28"/>
        </w:rPr>
        <w:t>змещается на официальном сайте а</w:t>
      </w:r>
      <w:r w:rsidRPr="00A347D4">
        <w:rPr>
          <w:sz w:val="28"/>
          <w:szCs w:val="28"/>
        </w:rPr>
        <w:t xml:space="preserve">дминистрации </w:t>
      </w:r>
      <w:proofErr w:type="spellStart"/>
      <w:r>
        <w:rPr>
          <w:sz w:val="28"/>
          <w:szCs w:val="28"/>
        </w:rPr>
        <w:t>Кочковского</w:t>
      </w:r>
      <w:proofErr w:type="spellEnd"/>
      <w:r>
        <w:rPr>
          <w:sz w:val="28"/>
          <w:szCs w:val="28"/>
        </w:rPr>
        <w:t xml:space="preserve"> сельсовета</w:t>
      </w:r>
      <w:r w:rsidRPr="00A347D4">
        <w:rPr>
          <w:sz w:val="28"/>
          <w:szCs w:val="28"/>
        </w:rPr>
        <w:t xml:space="preserve"> в информационно-телекоммуникационной сети Интернет</w:t>
      </w:r>
      <w:proofErr w:type="gramStart"/>
      <w:r w:rsidRPr="00A347D4">
        <w:rPr>
          <w:sz w:val="28"/>
          <w:szCs w:val="28"/>
        </w:rPr>
        <w:t>.</w:t>
      </w:r>
      <w:r>
        <w:rPr>
          <w:sz w:val="28"/>
          <w:szCs w:val="28"/>
        </w:rPr>
        <w:t>»</w:t>
      </w:r>
      <w:proofErr w:type="gramEnd"/>
    </w:p>
    <w:p w:rsidR="00C70C2F" w:rsidRPr="00B70FEF" w:rsidRDefault="00C70C2F" w:rsidP="00C70C2F">
      <w:pPr>
        <w:ind w:firstLine="709"/>
        <w:jc w:val="both"/>
        <w:rPr>
          <w:sz w:val="28"/>
          <w:szCs w:val="28"/>
        </w:rPr>
      </w:pPr>
      <w:r w:rsidRPr="00B42E6A">
        <w:rPr>
          <w:sz w:val="28"/>
          <w:szCs w:val="28"/>
        </w:rPr>
        <w:t>2. Опубликовать настоящее</w:t>
      </w:r>
      <w:r w:rsidRPr="00B70FEF">
        <w:rPr>
          <w:sz w:val="28"/>
          <w:szCs w:val="28"/>
        </w:rPr>
        <w:t xml:space="preserve"> решение в периодическом печатном издании «</w:t>
      </w:r>
      <w:proofErr w:type="spellStart"/>
      <w:r>
        <w:rPr>
          <w:sz w:val="28"/>
          <w:szCs w:val="28"/>
        </w:rPr>
        <w:t>Кочковский</w:t>
      </w:r>
      <w:proofErr w:type="spellEnd"/>
      <w:r w:rsidRPr="00B70FEF">
        <w:rPr>
          <w:sz w:val="28"/>
          <w:szCs w:val="28"/>
        </w:rPr>
        <w:t xml:space="preserve"> вестник» и разместить на официальном сайте администрации </w:t>
      </w:r>
      <w:proofErr w:type="spellStart"/>
      <w:r>
        <w:rPr>
          <w:sz w:val="28"/>
          <w:szCs w:val="28"/>
        </w:rPr>
        <w:t>Кочковского</w:t>
      </w:r>
      <w:proofErr w:type="spellEnd"/>
      <w:r w:rsidRPr="00B70FEF">
        <w:rPr>
          <w:sz w:val="28"/>
          <w:szCs w:val="28"/>
        </w:rPr>
        <w:t xml:space="preserve"> сельсовета </w:t>
      </w:r>
      <w:proofErr w:type="spellStart"/>
      <w:r w:rsidRPr="00B70FEF">
        <w:rPr>
          <w:sz w:val="28"/>
          <w:szCs w:val="28"/>
        </w:rPr>
        <w:t>Кочковского</w:t>
      </w:r>
      <w:proofErr w:type="spellEnd"/>
      <w:r w:rsidRPr="00B70FEF">
        <w:rPr>
          <w:sz w:val="28"/>
          <w:szCs w:val="28"/>
        </w:rPr>
        <w:t xml:space="preserve"> района Новосибирской области в сети «Интернет».</w:t>
      </w:r>
    </w:p>
    <w:p w:rsidR="00C70C2F" w:rsidRPr="00B70FEF" w:rsidRDefault="00C70C2F" w:rsidP="00C70C2F">
      <w:pPr>
        <w:pStyle w:val="NoSpacing"/>
        <w:ind w:firstLine="720"/>
        <w:jc w:val="both"/>
        <w:rPr>
          <w:rFonts w:ascii="Times New Roman" w:hAnsi="Times New Roman" w:cs="Times New Roman"/>
          <w:sz w:val="28"/>
          <w:szCs w:val="28"/>
        </w:rPr>
      </w:pPr>
      <w:r w:rsidRPr="00B70FEF">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C70C2F" w:rsidRDefault="00C70C2F" w:rsidP="00C70C2F">
      <w:pPr>
        <w:pStyle w:val="NoSpacing"/>
        <w:jc w:val="both"/>
        <w:rPr>
          <w:rFonts w:ascii="Times New Roman" w:hAnsi="Times New Roman" w:cs="Times New Roman"/>
          <w:sz w:val="28"/>
          <w:szCs w:val="28"/>
        </w:rPr>
      </w:pPr>
    </w:p>
    <w:p w:rsidR="00C70C2F" w:rsidRDefault="00C70C2F" w:rsidP="00C70C2F">
      <w:pPr>
        <w:pStyle w:val="NoSpacing"/>
        <w:jc w:val="both"/>
        <w:rPr>
          <w:rFonts w:ascii="Times New Roman" w:hAnsi="Times New Roman" w:cs="Times New Roman"/>
          <w:sz w:val="28"/>
          <w:szCs w:val="28"/>
        </w:rPr>
      </w:pPr>
    </w:p>
    <w:p w:rsidR="00C70C2F" w:rsidRDefault="00C70C2F" w:rsidP="00C70C2F">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p>
    <w:p w:rsidR="00C70C2F" w:rsidRDefault="00C70C2F" w:rsidP="00C70C2F">
      <w:pPr>
        <w:pStyle w:val="ConsPlusNormal"/>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района Новосибирской области                                     Ю.В.Гюнтер</w:t>
      </w:r>
    </w:p>
    <w:p w:rsidR="00C70C2F" w:rsidRDefault="00C70C2F" w:rsidP="00C70C2F">
      <w:pPr>
        <w:pStyle w:val="ConsPlusNormal"/>
        <w:rPr>
          <w:rFonts w:ascii="Times New Roman" w:hAnsi="Times New Roman" w:cs="Times New Roman"/>
          <w:color w:val="000000"/>
          <w:sz w:val="28"/>
          <w:szCs w:val="28"/>
        </w:rPr>
      </w:pPr>
    </w:p>
    <w:p w:rsidR="00C70C2F" w:rsidRDefault="00C70C2F" w:rsidP="00C70C2F">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Совета депутатов</w:t>
      </w:r>
    </w:p>
    <w:p w:rsidR="00C70C2F" w:rsidRDefault="00C70C2F" w:rsidP="00C70C2F">
      <w:pPr>
        <w:pStyle w:val="ConsPlusNormal"/>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p>
    <w:p w:rsidR="00C70C2F" w:rsidRDefault="00C70C2F" w:rsidP="00C70C2F">
      <w:pPr>
        <w:pStyle w:val="ConsPlusNormal"/>
        <w:rPr>
          <w:rFonts w:ascii="Times New Roman" w:hAnsi="Times New Roman" w:cs="Times New Roman"/>
          <w:sz w:val="28"/>
          <w:szCs w:val="28"/>
        </w:rPr>
      </w:pP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района </w:t>
      </w:r>
      <w:r>
        <w:rPr>
          <w:rFonts w:ascii="Times New Roman" w:hAnsi="Times New Roman" w:cs="Times New Roman"/>
          <w:sz w:val="28"/>
          <w:szCs w:val="28"/>
        </w:rPr>
        <w:t>Новосибирской области                                   С.Н. Бредихин</w:t>
      </w:r>
    </w:p>
    <w:p w:rsidR="00C70C2F" w:rsidRDefault="00C70C2F" w:rsidP="00C70C2F">
      <w:pPr>
        <w:pStyle w:val="ConsPlusNormal"/>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EA697D">
      <w:pPr>
        <w:jc w:val="center"/>
      </w:pPr>
    </w:p>
    <w:p w:rsidR="00C70C2F" w:rsidRDefault="00C70C2F" w:rsidP="00C70C2F">
      <w:pPr>
        <w:ind w:left="708" w:firstLine="12"/>
        <w:jc w:val="center"/>
        <w:rPr>
          <w:b/>
          <w:sz w:val="28"/>
          <w:szCs w:val="28"/>
        </w:rPr>
      </w:pPr>
      <w:r>
        <w:rPr>
          <w:b/>
          <w:sz w:val="28"/>
          <w:szCs w:val="28"/>
        </w:rPr>
        <w:lastRenderedPageBreak/>
        <w:t>СОВЕТ ДЕПУТАТОВ КОЧКОВСКОГО СЕЛЬСОВЕТА</w:t>
      </w:r>
      <w:r>
        <w:rPr>
          <w:b/>
          <w:sz w:val="28"/>
          <w:szCs w:val="28"/>
        </w:rPr>
        <w:br/>
        <w:t>КОЧКОВСКОГО РАЙОНА НОВОСИБИРСКОЙ ОБЛАСТИ</w:t>
      </w:r>
    </w:p>
    <w:p w:rsidR="00C70C2F" w:rsidRDefault="00C70C2F" w:rsidP="00C70C2F">
      <w:pPr>
        <w:jc w:val="center"/>
        <w:rPr>
          <w:b/>
          <w:bCs/>
          <w:sz w:val="28"/>
        </w:rPr>
      </w:pPr>
      <w:r>
        <w:rPr>
          <w:b/>
          <w:bCs/>
          <w:sz w:val="28"/>
        </w:rPr>
        <w:t>( шестого созыва)</w:t>
      </w:r>
    </w:p>
    <w:p w:rsidR="00C70C2F" w:rsidRDefault="00C70C2F" w:rsidP="00C70C2F">
      <w:pPr>
        <w:jc w:val="center"/>
        <w:rPr>
          <w:b/>
          <w:bCs/>
          <w:sz w:val="28"/>
        </w:rPr>
      </w:pPr>
      <w:r>
        <w:rPr>
          <w:b/>
          <w:bCs/>
          <w:sz w:val="28"/>
        </w:rPr>
        <w:t>РЕШЕНИЕ</w:t>
      </w:r>
    </w:p>
    <w:p w:rsidR="00C70C2F" w:rsidRDefault="00C70C2F" w:rsidP="00C70C2F">
      <w:pPr>
        <w:jc w:val="center"/>
        <w:rPr>
          <w:b/>
          <w:bCs/>
          <w:sz w:val="28"/>
        </w:rPr>
      </w:pPr>
      <w:r>
        <w:rPr>
          <w:b/>
          <w:bCs/>
          <w:sz w:val="28"/>
        </w:rPr>
        <w:t>Двадцать седьмой  сессии</w:t>
      </w:r>
    </w:p>
    <w:p w:rsidR="00C70C2F" w:rsidRDefault="00C70C2F" w:rsidP="00C70C2F">
      <w:pPr>
        <w:jc w:val="center"/>
        <w:rPr>
          <w:b/>
          <w:bCs/>
          <w:sz w:val="28"/>
        </w:rPr>
      </w:pPr>
    </w:p>
    <w:p w:rsidR="00C70C2F" w:rsidRDefault="00C70C2F" w:rsidP="00C70C2F">
      <w:pPr>
        <w:jc w:val="both"/>
        <w:rPr>
          <w:b/>
          <w:sz w:val="28"/>
          <w:szCs w:val="28"/>
        </w:rPr>
      </w:pPr>
      <w:r>
        <w:rPr>
          <w:b/>
          <w:sz w:val="28"/>
        </w:rPr>
        <w:t xml:space="preserve">24.11.2023                                                                       </w:t>
      </w:r>
      <w:r>
        <w:rPr>
          <w:b/>
          <w:sz w:val="28"/>
        </w:rPr>
        <w:tab/>
        <w:t xml:space="preserve">          </w:t>
      </w:r>
      <w:r>
        <w:rPr>
          <w:b/>
          <w:sz w:val="28"/>
        </w:rPr>
        <w:tab/>
        <w:t xml:space="preserve">               № 6</w:t>
      </w:r>
    </w:p>
    <w:p w:rsidR="00C70C2F" w:rsidRDefault="00C70C2F" w:rsidP="00C70C2F">
      <w:pPr>
        <w:jc w:val="both"/>
        <w:rPr>
          <w:rFonts w:eastAsia="Calibri"/>
          <w:sz w:val="28"/>
          <w:szCs w:val="28"/>
        </w:rPr>
      </w:pPr>
    </w:p>
    <w:p w:rsidR="00C70C2F" w:rsidRDefault="00C70C2F" w:rsidP="00C70C2F">
      <w:pPr>
        <w:shd w:val="clear" w:color="auto" w:fill="FFFFFF"/>
        <w:spacing w:line="276" w:lineRule="auto"/>
        <w:jc w:val="center"/>
        <w:rPr>
          <w:rFonts w:eastAsia="Calibri"/>
          <w:b/>
          <w:bCs/>
          <w:sz w:val="28"/>
          <w:szCs w:val="28"/>
        </w:rPr>
      </w:pPr>
      <w:r>
        <w:rPr>
          <w:b/>
          <w:bCs/>
          <w:iCs/>
          <w:sz w:val="28"/>
          <w:szCs w:val="28"/>
        </w:rPr>
        <w:t>Об утверждении Положения о специализированном жилищном фонде</w:t>
      </w:r>
      <w:r>
        <w:rPr>
          <w:rFonts w:eastAsia="Calibri"/>
          <w:b/>
          <w:bCs/>
          <w:sz w:val="28"/>
          <w:szCs w:val="28"/>
        </w:rPr>
        <w:t xml:space="preserve"> </w:t>
      </w:r>
    </w:p>
    <w:p w:rsidR="00C70C2F" w:rsidRDefault="00C70C2F" w:rsidP="00C70C2F">
      <w:pPr>
        <w:shd w:val="clear" w:color="auto" w:fill="FFFFFF"/>
        <w:spacing w:line="276" w:lineRule="auto"/>
        <w:jc w:val="center"/>
        <w:rPr>
          <w:b/>
          <w:bCs/>
          <w:i/>
          <w:iCs/>
          <w:sz w:val="28"/>
          <w:szCs w:val="28"/>
        </w:rPr>
      </w:pPr>
      <w:r>
        <w:rPr>
          <w:rFonts w:eastAsia="Calibri"/>
          <w:b/>
          <w:bCs/>
          <w:sz w:val="28"/>
          <w:szCs w:val="28"/>
        </w:rPr>
        <w:t xml:space="preserve"> </w:t>
      </w:r>
      <w:proofErr w:type="spellStart"/>
      <w:r>
        <w:rPr>
          <w:rFonts w:eastAsia="Calibri"/>
          <w:b/>
          <w:bCs/>
          <w:sz w:val="28"/>
          <w:szCs w:val="28"/>
        </w:rPr>
        <w:t>Кочковского</w:t>
      </w:r>
      <w:proofErr w:type="spellEnd"/>
      <w:r>
        <w:rPr>
          <w:rFonts w:eastAsia="Calibri"/>
          <w:b/>
          <w:bCs/>
          <w:sz w:val="28"/>
          <w:szCs w:val="28"/>
        </w:rPr>
        <w:t xml:space="preserve"> сельсовета </w:t>
      </w:r>
      <w:proofErr w:type="spellStart"/>
      <w:r>
        <w:rPr>
          <w:rFonts w:eastAsia="Calibri"/>
          <w:b/>
          <w:bCs/>
          <w:sz w:val="28"/>
          <w:szCs w:val="28"/>
        </w:rPr>
        <w:t>Кочковского</w:t>
      </w:r>
      <w:proofErr w:type="spellEnd"/>
      <w:r>
        <w:rPr>
          <w:rFonts w:eastAsia="Calibri"/>
          <w:b/>
          <w:bCs/>
          <w:sz w:val="28"/>
          <w:szCs w:val="28"/>
        </w:rPr>
        <w:t xml:space="preserve"> района Новосибирской области</w:t>
      </w:r>
    </w:p>
    <w:p w:rsidR="00C70C2F" w:rsidRDefault="00C70C2F" w:rsidP="00C70C2F">
      <w:pPr>
        <w:shd w:val="clear" w:color="auto" w:fill="FFFFFF"/>
        <w:spacing w:line="276" w:lineRule="auto"/>
        <w:jc w:val="center"/>
        <w:rPr>
          <w:color w:val="000000"/>
          <w:szCs w:val="28"/>
        </w:rPr>
      </w:pPr>
    </w:p>
    <w:p w:rsidR="00C70C2F" w:rsidRDefault="00C70C2F" w:rsidP="00C70C2F">
      <w:pPr>
        <w:spacing w:line="276" w:lineRule="auto"/>
        <w:ind w:firstLine="709"/>
        <w:jc w:val="both"/>
        <w:rPr>
          <w:rFonts w:eastAsia="Calibri"/>
          <w:bCs/>
          <w:i/>
          <w:sz w:val="28"/>
          <w:szCs w:val="28"/>
        </w:rPr>
      </w:pPr>
      <w:r>
        <w:rPr>
          <w:color w:val="000000"/>
          <w:sz w:val="28"/>
          <w:szCs w:val="28"/>
        </w:rPr>
        <w:t>В соответствии с Федеральным законом от 06.10.2006 № 131-ФЗ «Об общих принципах организации местного самоуправления в Российской Федерации»</w:t>
      </w:r>
      <w:r>
        <w:rPr>
          <w:color w:val="000000"/>
          <w:sz w:val="28"/>
          <w:szCs w:val="28"/>
          <w:shd w:val="clear" w:color="auto" w:fill="FFFFFF"/>
        </w:rPr>
        <w:t xml:space="preserve">, с Жилищным кодексом Российской Федерации Уставом </w:t>
      </w:r>
      <w:proofErr w:type="spellStart"/>
      <w:r>
        <w:rPr>
          <w:color w:val="000000"/>
          <w:sz w:val="28"/>
          <w:szCs w:val="28"/>
          <w:shd w:val="clear" w:color="auto" w:fill="FFFFFF"/>
        </w:rPr>
        <w:t>Кочковского</w:t>
      </w:r>
      <w:proofErr w:type="spellEnd"/>
      <w:r>
        <w:rPr>
          <w:color w:val="000000"/>
          <w:sz w:val="28"/>
          <w:szCs w:val="28"/>
          <w:shd w:val="clear" w:color="auto" w:fill="FFFFFF"/>
        </w:rPr>
        <w:t xml:space="preserve"> сельсовета </w:t>
      </w:r>
      <w:proofErr w:type="spellStart"/>
      <w:r>
        <w:rPr>
          <w:color w:val="000000"/>
          <w:sz w:val="28"/>
          <w:szCs w:val="28"/>
          <w:shd w:val="clear" w:color="auto" w:fill="FFFFFF"/>
        </w:rPr>
        <w:t>Кочковского</w:t>
      </w:r>
      <w:proofErr w:type="spellEnd"/>
      <w:r>
        <w:rPr>
          <w:color w:val="000000"/>
          <w:sz w:val="28"/>
          <w:szCs w:val="28"/>
          <w:shd w:val="clear" w:color="auto" w:fill="FFFFFF"/>
        </w:rPr>
        <w:t xml:space="preserve"> района Новосибирской области </w:t>
      </w:r>
      <w:r>
        <w:rPr>
          <w:rFonts w:eastAsia="Calibri"/>
          <w:bCs/>
          <w:sz w:val="28"/>
          <w:szCs w:val="28"/>
        </w:rPr>
        <w:t xml:space="preserve">Совет депутатов </w:t>
      </w:r>
      <w:proofErr w:type="spellStart"/>
      <w:r>
        <w:rPr>
          <w:rFonts w:eastAsia="Calibri"/>
          <w:bCs/>
          <w:sz w:val="28"/>
          <w:szCs w:val="28"/>
        </w:rPr>
        <w:t>Кочковского</w:t>
      </w:r>
      <w:proofErr w:type="spellEnd"/>
      <w:r>
        <w:rPr>
          <w:rFonts w:eastAsia="Calibri"/>
          <w:bCs/>
          <w:sz w:val="28"/>
          <w:szCs w:val="28"/>
        </w:rPr>
        <w:t xml:space="preserve"> сельсовета</w:t>
      </w:r>
      <w:r>
        <w:rPr>
          <w:rFonts w:eastAsia="Calibri"/>
          <w:bCs/>
          <w:i/>
          <w:sz w:val="28"/>
          <w:szCs w:val="28"/>
        </w:rPr>
        <w:t xml:space="preserve"> </w:t>
      </w:r>
    </w:p>
    <w:p w:rsidR="00C70C2F" w:rsidRDefault="00C70C2F" w:rsidP="00C70C2F">
      <w:pPr>
        <w:spacing w:line="276" w:lineRule="auto"/>
        <w:ind w:firstLine="709"/>
        <w:jc w:val="both"/>
        <w:rPr>
          <w:b/>
          <w:sz w:val="28"/>
          <w:szCs w:val="28"/>
        </w:rPr>
      </w:pPr>
      <w:r>
        <w:rPr>
          <w:rFonts w:eastAsia="Calibri"/>
          <w:b/>
          <w:bCs/>
          <w:sz w:val="28"/>
          <w:szCs w:val="28"/>
        </w:rPr>
        <w:t>РЕШИЛ</w:t>
      </w:r>
      <w:r>
        <w:rPr>
          <w:b/>
          <w:color w:val="000000"/>
          <w:sz w:val="28"/>
          <w:szCs w:val="28"/>
        </w:rPr>
        <w:t>:</w:t>
      </w:r>
    </w:p>
    <w:p w:rsidR="00C70C2F" w:rsidRDefault="00C70C2F" w:rsidP="00C70C2F">
      <w:pPr>
        <w:shd w:val="clear" w:color="auto" w:fill="FFFFFF"/>
        <w:spacing w:line="276" w:lineRule="auto"/>
        <w:ind w:firstLine="720"/>
        <w:jc w:val="both"/>
        <w:rPr>
          <w:color w:val="000000"/>
          <w:sz w:val="28"/>
          <w:szCs w:val="28"/>
        </w:rPr>
      </w:pPr>
      <w:r>
        <w:rPr>
          <w:color w:val="000000"/>
          <w:sz w:val="28"/>
          <w:szCs w:val="28"/>
        </w:rPr>
        <w:t xml:space="preserve">1. Утвердить Положение о специализированном жилищном фонде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(приложение).</w:t>
      </w:r>
    </w:p>
    <w:p w:rsidR="00C70C2F" w:rsidRDefault="00C70C2F" w:rsidP="00C70C2F">
      <w:pPr>
        <w:pStyle w:val="formattexttopleveltext"/>
        <w:shd w:val="clear" w:color="auto" w:fill="FFFFFF"/>
        <w:spacing w:before="0" w:beforeAutospacing="0" w:after="0" w:afterAutospacing="0" w:line="276" w:lineRule="auto"/>
        <w:ind w:firstLine="709"/>
        <w:jc w:val="both"/>
        <w:textAlignment w:val="baseline"/>
        <w:rPr>
          <w:i/>
          <w:sz w:val="28"/>
          <w:szCs w:val="28"/>
        </w:rPr>
      </w:pPr>
      <w:r>
        <w:rPr>
          <w:sz w:val="28"/>
          <w:szCs w:val="28"/>
        </w:rPr>
        <w:t xml:space="preserve">2. Опубликовать настоящее решение в </w:t>
      </w:r>
      <w:r>
        <w:rPr>
          <w:rFonts w:eastAsia="Calibri"/>
          <w:bCs/>
          <w:sz w:val="28"/>
          <w:szCs w:val="28"/>
        </w:rPr>
        <w:t>периодическом печатном издании «</w:t>
      </w:r>
      <w:proofErr w:type="spellStart"/>
      <w:r>
        <w:rPr>
          <w:rFonts w:eastAsia="Calibri"/>
          <w:bCs/>
          <w:sz w:val="28"/>
          <w:szCs w:val="28"/>
        </w:rPr>
        <w:t>Кочковский</w:t>
      </w:r>
      <w:proofErr w:type="spellEnd"/>
      <w:r>
        <w:rPr>
          <w:rFonts w:eastAsia="Calibri"/>
          <w:bCs/>
          <w:sz w:val="28"/>
          <w:szCs w:val="28"/>
        </w:rPr>
        <w:t xml:space="preserve"> вестник» и разместить на официальном сайте администрации </w:t>
      </w:r>
      <w:proofErr w:type="spellStart"/>
      <w:r>
        <w:rPr>
          <w:rFonts w:eastAsia="Calibri"/>
          <w:bCs/>
          <w:sz w:val="28"/>
          <w:szCs w:val="28"/>
        </w:rPr>
        <w:t>Кочковского</w:t>
      </w:r>
      <w:proofErr w:type="spellEnd"/>
      <w:r>
        <w:rPr>
          <w:rFonts w:eastAsia="Calibri"/>
          <w:bCs/>
          <w:sz w:val="28"/>
          <w:szCs w:val="28"/>
        </w:rPr>
        <w:t xml:space="preserve"> сельсовета </w:t>
      </w:r>
      <w:proofErr w:type="spellStart"/>
      <w:r>
        <w:rPr>
          <w:rFonts w:eastAsia="Calibri"/>
          <w:bCs/>
          <w:sz w:val="28"/>
          <w:szCs w:val="28"/>
        </w:rPr>
        <w:t>Кочковского</w:t>
      </w:r>
      <w:proofErr w:type="spellEnd"/>
      <w:r>
        <w:rPr>
          <w:rFonts w:eastAsia="Calibri"/>
          <w:bCs/>
          <w:sz w:val="28"/>
          <w:szCs w:val="28"/>
        </w:rPr>
        <w:t xml:space="preserve"> района Новосибирской области в информационно-телекоммуникационной сети «Интернет»</w:t>
      </w:r>
      <w:r>
        <w:rPr>
          <w:i/>
          <w:sz w:val="28"/>
          <w:szCs w:val="28"/>
        </w:rPr>
        <w:t>.</w:t>
      </w:r>
    </w:p>
    <w:p w:rsidR="00C70C2F" w:rsidRDefault="00C70C2F" w:rsidP="00C70C2F">
      <w:pPr>
        <w:widowControl w:val="0"/>
        <w:autoSpaceDE w:val="0"/>
        <w:autoSpaceDN w:val="0"/>
        <w:adjustRightInd w:val="0"/>
        <w:spacing w:line="276" w:lineRule="auto"/>
        <w:ind w:firstLine="709"/>
        <w:jc w:val="both"/>
        <w:rPr>
          <w:rFonts w:eastAsia="Calibri"/>
          <w:sz w:val="28"/>
          <w:szCs w:val="28"/>
        </w:rPr>
      </w:pPr>
      <w:r>
        <w:rPr>
          <w:sz w:val="28"/>
          <w:szCs w:val="28"/>
        </w:rPr>
        <w:t>3. </w:t>
      </w:r>
      <w:r>
        <w:rPr>
          <w:rFonts w:eastAsia="Calibri"/>
          <w:sz w:val="28"/>
          <w:szCs w:val="28"/>
        </w:rPr>
        <w:t>Настоящее решение вступает в силу после его официального опубликования.</w:t>
      </w:r>
    </w:p>
    <w:p w:rsidR="00C70C2F" w:rsidRDefault="00C70C2F" w:rsidP="00C70C2F">
      <w:pPr>
        <w:jc w:val="both"/>
        <w:rPr>
          <w:bCs/>
          <w:color w:val="000000"/>
          <w:sz w:val="28"/>
          <w:szCs w:val="28"/>
        </w:rPr>
      </w:pPr>
    </w:p>
    <w:p w:rsidR="00C70C2F" w:rsidRDefault="00C70C2F" w:rsidP="00C70C2F">
      <w:pPr>
        <w:jc w:val="both"/>
        <w:rPr>
          <w:bCs/>
          <w:color w:val="000000"/>
          <w:sz w:val="28"/>
          <w:szCs w:val="28"/>
        </w:rPr>
      </w:pPr>
      <w:r>
        <w:rPr>
          <w:bCs/>
          <w:color w:val="000000"/>
          <w:sz w:val="28"/>
          <w:szCs w:val="28"/>
        </w:rPr>
        <w:t xml:space="preserve">Глава </w:t>
      </w:r>
      <w:proofErr w:type="spellStart"/>
      <w:r>
        <w:rPr>
          <w:sz w:val="28"/>
          <w:szCs w:val="28"/>
        </w:rPr>
        <w:t>Кочковского</w:t>
      </w:r>
      <w:proofErr w:type="spellEnd"/>
      <w:r>
        <w:rPr>
          <w:bCs/>
          <w:color w:val="000000"/>
          <w:sz w:val="28"/>
          <w:szCs w:val="28"/>
        </w:rPr>
        <w:t xml:space="preserve"> сельсовета</w:t>
      </w:r>
    </w:p>
    <w:p w:rsidR="00C70C2F" w:rsidRDefault="00C70C2F" w:rsidP="00C70C2F">
      <w:pPr>
        <w:jc w:val="both"/>
        <w:rPr>
          <w:bCs/>
          <w:color w:val="000000"/>
          <w:sz w:val="28"/>
          <w:szCs w:val="28"/>
        </w:rPr>
      </w:pPr>
      <w:proofErr w:type="spellStart"/>
      <w:r>
        <w:rPr>
          <w:bCs/>
          <w:color w:val="000000"/>
          <w:sz w:val="28"/>
          <w:szCs w:val="28"/>
        </w:rPr>
        <w:t>Кочковского</w:t>
      </w:r>
      <w:proofErr w:type="spellEnd"/>
      <w:r>
        <w:rPr>
          <w:bCs/>
          <w:color w:val="000000"/>
          <w:sz w:val="28"/>
          <w:szCs w:val="28"/>
        </w:rPr>
        <w:t xml:space="preserve"> района </w:t>
      </w:r>
      <w:proofErr w:type="gramStart"/>
      <w:r>
        <w:rPr>
          <w:bCs/>
          <w:color w:val="000000"/>
          <w:sz w:val="28"/>
          <w:szCs w:val="28"/>
        </w:rPr>
        <w:t>Новосибирской</w:t>
      </w:r>
      <w:proofErr w:type="gramEnd"/>
    </w:p>
    <w:p w:rsidR="00C70C2F" w:rsidRDefault="00C70C2F" w:rsidP="00C70C2F">
      <w:pPr>
        <w:jc w:val="both"/>
        <w:rPr>
          <w:bCs/>
          <w:color w:val="000000"/>
          <w:sz w:val="28"/>
          <w:szCs w:val="28"/>
        </w:rPr>
      </w:pPr>
      <w:r>
        <w:rPr>
          <w:bCs/>
          <w:color w:val="000000"/>
          <w:sz w:val="28"/>
          <w:szCs w:val="28"/>
        </w:rPr>
        <w:t xml:space="preserve">области                                                                                                </w:t>
      </w:r>
      <w:r>
        <w:rPr>
          <w:sz w:val="28"/>
          <w:szCs w:val="28"/>
        </w:rPr>
        <w:t>Ю.В.Гюнтер</w:t>
      </w:r>
    </w:p>
    <w:p w:rsidR="00C70C2F" w:rsidRDefault="00C70C2F" w:rsidP="00C70C2F">
      <w:pPr>
        <w:jc w:val="both"/>
        <w:rPr>
          <w:bCs/>
          <w:color w:val="000000"/>
          <w:sz w:val="28"/>
          <w:szCs w:val="28"/>
        </w:rPr>
      </w:pPr>
    </w:p>
    <w:p w:rsidR="00C70C2F" w:rsidRDefault="00C70C2F" w:rsidP="00C70C2F">
      <w:pPr>
        <w:jc w:val="both"/>
        <w:rPr>
          <w:bCs/>
          <w:color w:val="000000"/>
          <w:sz w:val="28"/>
          <w:szCs w:val="28"/>
        </w:rPr>
      </w:pPr>
      <w:r>
        <w:rPr>
          <w:bCs/>
          <w:color w:val="000000"/>
          <w:sz w:val="28"/>
          <w:szCs w:val="28"/>
        </w:rPr>
        <w:t xml:space="preserve">Председатель Совета депутатов </w:t>
      </w:r>
    </w:p>
    <w:p w:rsidR="00C70C2F" w:rsidRDefault="00C70C2F" w:rsidP="00C70C2F">
      <w:pPr>
        <w:jc w:val="both"/>
        <w:rPr>
          <w:bCs/>
          <w:color w:val="000000"/>
          <w:sz w:val="28"/>
          <w:szCs w:val="28"/>
        </w:rPr>
      </w:pPr>
      <w:proofErr w:type="spellStart"/>
      <w:r>
        <w:rPr>
          <w:sz w:val="28"/>
          <w:szCs w:val="28"/>
        </w:rPr>
        <w:t>Кочковского</w:t>
      </w:r>
      <w:proofErr w:type="spellEnd"/>
      <w:r>
        <w:rPr>
          <w:bCs/>
          <w:color w:val="FF0000"/>
          <w:sz w:val="28"/>
          <w:szCs w:val="28"/>
        </w:rPr>
        <w:t xml:space="preserve"> </w:t>
      </w:r>
      <w:r>
        <w:rPr>
          <w:bCs/>
          <w:color w:val="000000"/>
          <w:sz w:val="28"/>
          <w:szCs w:val="28"/>
        </w:rPr>
        <w:t xml:space="preserve">сельсовета </w:t>
      </w:r>
    </w:p>
    <w:p w:rsidR="00C70C2F" w:rsidRDefault="00C70C2F" w:rsidP="00C70C2F">
      <w:pPr>
        <w:jc w:val="both"/>
        <w:rPr>
          <w:bCs/>
          <w:color w:val="000000"/>
          <w:sz w:val="28"/>
          <w:szCs w:val="28"/>
        </w:rPr>
      </w:pPr>
      <w:proofErr w:type="spellStart"/>
      <w:r>
        <w:rPr>
          <w:bCs/>
          <w:color w:val="000000"/>
          <w:sz w:val="28"/>
          <w:szCs w:val="28"/>
        </w:rPr>
        <w:t>Кочковского</w:t>
      </w:r>
      <w:proofErr w:type="spellEnd"/>
      <w:r>
        <w:rPr>
          <w:bCs/>
          <w:color w:val="000000"/>
          <w:sz w:val="28"/>
          <w:szCs w:val="28"/>
        </w:rPr>
        <w:t xml:space="preserve"> района </w:t>
      </w:r>
    </w:p>
    <w:p w:rsidR="00C70C2F" w:rsidRDefault="00C70C2F" w:rsidP="00C70C2F">
      <w:pPr>
        <w:jc w:val="both"/>
        <w:rPr>
          <w:rFonts w:eastAsia="Calibri"/>
          <w:i/>
          <w:sz w:val="28"/>
          <w:szCs w:val="28"/>
        </w:rPr>
      </w:pPr>
      <w:r>
        <w:rPr>
          <w:bCs/>
          <w:color w:val="000000"/>
          <w:sz w:val="28"/>
          <w:szCs w:val="28"/>
        </w:rPr>
        <w:t xml:space="preserve">Новосибирской области                                                                       </w:t>
      </w:r>
      <w:r>
        <w:rPr>
          <w:bCs/>
          <w:sz w:val="28"/>
          <w:szCs w:val="28"/>
        </w:rPr>
        <w:t>С.Н.Бредихин</w:t>
      </w: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C70C2F">
      <w:pPr>
        <w:widowControl w:val="0"/>
        <w:autoSpaceDE w:val="0"/>
        <w:autoSpaceDN w:val="0"/>
        <w:adjustRightInd w:val="0"/>
        <w:jc w:val="center"/>
        <w:rPr>
          <w:bCs/>
          <w:iCs/>
          <w:color w:val="231F20"/>
        </w:rPr>
      </w:pPr>
    </w:p>
    <w:p w:rsidR="00C70C2F" w:rsidRDefault="00C70C2F" w:rsidP="00362149">
      <w:pPr>
        <w:widowControl w:val="0"/>
        <w:autoSpaceDE w:val="0"/>
        <w:autoSpaceDN w:val="0"/>
        <w:adjustRightInd w:val="0"/>
        <w:jc w:val="right"/>
        <w:rPr>
          <w:bCs/>
          <w:iCs/>
          <w:color w:val="231F20"/>
        </w:rPr>
      </w:pPr>
      <w:r>
        <w:rPr>
          <w:bCs/>
          <w:iCs/>
          <w:color w:val="231F20"/>
        </w:rPr>
        <w:t xml:space="preserve">                                                                                                                                             УТВЕРЖДЕНО</w:t>
      </w:r>
    </w:p>
    <w:p w:rsidR="00C70C2F" w:rsidRDefault="00C70C2F" w:rsidP="00C70C2F">
      <w:pPr>
        <w:widowControl w:val="0"/>
        <w:autoSpaceDE w:val="0"/>
        <w:autoSpaceDN w:val="0"/>
        <w:adjustRightInd w:val="0"/>
        <w:jc w:val="right"/>
        <w:rPr>
          <w:bCs/>
          <w:iCs/>
          <w:color w:val="231F20"/>
        </w:rPr>
      </w:pPr>
      <w:r>
        <w:rPr>
          <w:bCs/>
          <w:iCs/>
          <w:color w:val="231F20"/>
        </w:rPr>
        <w:t xml:space="preserve">решением Совета депутатов </w:t>
      </w:r>
    </w:p>
    <w:p w:rsidR="00C70C2F" w:rsidRDefault="00C70C2F" w:rsidP="00C70C2F">
      <w:pPr>
        <w:widowControl w:val="0"/>
        <w:autoSpaceDE w:val="0"/>
        <w:autoSpaceDN w:val="0"/>
        <w:adjustRightInd w:val="0"/>
        <w:jc w:val="center"/>
        <w:rPr>
          <w:bCs/>
          <w:iCs/>
          <w:color w:val="231F20"/>
        </w:rPr>
      </w:pPr>
      <w:r>
        <w:rPr>
          <w:bCs/>
          <w:iCs/>
          <w:color w:val="231F20"/>
        </w:rPr>
        <w:t xml:space="preserve">                                                                                                                   </w:t>
      </w:r>
      <w:proofErr w:type="spellStart"/>
      <w:r>
        <w:rPr>
          <w:bCs/>
          <w:iCs/>
          <w:color w:val="231F20"/>
        </w:rPr>
        <w:t>Кочковского</w:t>
      </w:r>
      <w:proofErr w:type="spellEnd"/>
      <w:r>
        <w:rPr>
          <w:bCs/>
          <w:iCs/>
          <w:color w:val="231F20"/>
        </w:rPr>
        <w:t xml:space="preserve"> сельсовета</w:t>
      </w:r>
    </w:p>
    <w:p w:rsidR="00C70C2F" w:rsidRDefault="00C70C2F" w:rsidP="00C70C2F">
      <w:pPr>
        <w:widowControl w:val="0"/>
        <w:autoSpaceDE w:val="0"/>
        <w:autoSpaceDN w:val="0"/>
        <w:adjustRightInd w:val="0"/>
        <w:jc w:val="center"/>
        <w:rPr>
          <w:bCs/>
          <w:iCs/>
          <w:color w:val="231F20"/>
        </w:rPr>
      </w:pPr>
      <w:r>
        <w:rPr>
          <w:bCs/>
          <w:iCs/>
          <w:color w:val="231F20"/>
        </w:rPr>
        <w:t xml:space="preserve">                                                                                                             </w:t>
      </w:r>
      <w:proofErr w:type="spellStart"/>
      <w:r>
        <w:rPr>
          <w:bCs/>
          <w:iCs/>
          <w:color w:val="231F20"/>
        </w:rPr>
        <w:t>Кочковского</w:t>
      </w:r>
      <w:proofErr w:type="spellEnd"/>
      <w:r>
        <w:rPr>
          <w:bCs/>
          <w:iCs/>
          <w:color w:val="231F20"/>
        </w:rPr>
        <w:t xml:space="preserve"> района</w:t>
      </w:r>
    </w:p>
    <w:p w:rsidR="00C70C2F" w:rsidRDefault="00C70C2F" w:rsidP="00C70C2F">
      <w:pPr>
        <w:widowControl w:val="0"/>
        <w:autoSpaceDE w:val="0"/>
        <w:autoSpaceDN w:val="0"/>
        <w:adjustRightInd w:val="0"/>
        <w:jc w:val="center"/>
        <w:rPr>
          <w:bCs/>
          <w:iCs/>
          <w:color w:val="231F20"/>
        </w:rPr>
      </w:pPr>
      <w:r>
        <w:rPr>
          <w:bCs/>
          <w:iCs/>
          <w:color w:val="231F20"/>
        </w:rPr>
        <w:t xml:space="preserve">                                                                                                                  Новосибирской области</w:t>
      </w:r>
    </w:p>
    <w:p w:rsidR="00C70C2F" w:rsidRDefault="00C70C2F" w:rsidP="00C70C2F">
      <w:pPr>
        <w:widowControl w:val="0"/>
        <w:autoSpaceDE w:val="0"/>
        <w:autoSpaceDN w:val="0"/>
        <w:adjustRightInd w:val="0"/>
        <w:jc w:val="center"/>
        <w:rPr>
          <w:bCs/>
          <w:iCs/>
          <w:color w:val="231F20"/>
        </w:rPr>
      </w:pPr>
      <w:r>
        <w:rPr>
          <w:bCs/>
          <w:iCs/>
          <w:color w:val="231F20"/>
        </w:rPr>
        <w:t xml:space="preserve">                                                                                                      от 24.10.2023 № 6</w:t>
      </w:r>
    </w:p>
    <w:p w:rsidR="00C70C2F" w:rsidRDefault="00C70C2F" w:rsidP="00C70C2F">
      <w:pPr>
        <w:widowControl w:val="0"/>
        <w:autoSpaceDE w:val="0"/>
        <w:autoSpaceDN w:val="0"/>
        <w:adjustRightInd w:val="0"/>
        <w:jc w:val="center"/>
        <w:rPr>
          <w:bCs/>
          <w:iCs/>
          <w:color w:val="231F20"/>
        </w:rPr>
      </w:pPr>
      <w:r>
        <w:rPr>
          <w:bCs/>
          <w:iCs/>
          <w:color w:val="231F20"/>
        </w:rPr>
        <w:t xml:space="preserve"> </w:t>
      </w:r>
    </w:p>
    <w:p w:rsidR="00C70C2F" w:rsidRPr="0082031E" w:rsidRDefault="00C70C2F" w:rsidP="00C70C2F">
      <w:pPr>
        <w:widowControl w:val="0"/>
        <w:autoSpaceDE w:val="0"/>
        <w:autoSpaceDN w:val="0"/>
        <w:adjustRightInd w:val="0"/>
        <w:jc w:val="right"/>
        <w:rPr>
          <w:bCs/>
          <w:iCs/>
          <w:color w:val="231F20"/>
        </w:rPr>
      </w:pPr>
    </w:p>
    <w:p w:rsidR="00C70C2F" w:rsidRPr="002830AB" w:rsidRDefault="00C70C2F" w:rsidP="00C70C2F">
      <w:pPr>
        <w:widowControl w:val="0"/>
        <w:autoSpaceDE w:val="0"/>
        <w:autoSpaceDN w:val="0"/>
        <w:adjustRightInd w:val="0"/>
        <w:jc w:val="center"/>
        <w:rPr>
          <w:b/>
          <w:bCs/>
          <w:color w:val="231F20"/>
        </w:rPr>
      </w:pPr>
    </w:p>
    <w:p w:rsidR="00C70C2F" w:rsidRPr="00C45F1C" w:rsidRDefault="00C70C2F" w:rsidP="00C70C2F">
      <w:pPr>
        <w:widowControl w:val="0"/>
        <w:autoSpaceDE w:val="0"/>
        <w:autoSpaceDN w:val="0"/>
        <w:adjustRightInd w:val="0"/>
        <w:jc w:val="center"/>
        <w:rPr>
          <w:b/>
          <w:bCs/>
          <w:color w:val="231F20"/>
          <w:sz w:val="28"/>
          <w:szCs w:val="28"/>
        </w:rPr>
      </w:pPr>
      <w:r w:rsidRPr="00C45F1C">
        <w:rPr>
          <w:b/>
          <w:bCs/>
          <w:color w:val="231F20"/>
          <w:sz w:val="28"/>
          <w:szCs w:val="28"/>
        </w:rPr>
        <w:t>ПОЛОЖЕНИЕ</w:t>
      </w:r>
    </w:p>
    <w:p w:rsidR="00C70C2F" w:rsidRPr="00C45F1C" w:rsidRDefault="00C70C2F" w:rsidP="00C70C2F">
      <w:pPr>
        <w:widowControl w:val="0"/>
        <w:autoSpaceDE w:val="0"/>
        <w:autoSpaceDN w:val="0"/>
        <w:adjustRightInd w:val="0"/>
        <w:jc w:val="center"/>
        <w:rPr>
          <w:b/>
          <w:sz w:val="28"/>
          <w:szCs w:val="28"/>
        </w:rPr>
      </w:pPr>
      <w:r w:rsidRPr="00C45F1C">
        <w:rPr>
          <w:b/>
          <w:sz w:val="28"/>
          <w:szCs w:val="28"/>
        </w:rPr>
        <w:t xml:space="preserve">О специализированном жилищном фонде администрации </w:t>
      </w:r>
      <w:proofErr w:type="spellStart"/>
      <w:r w:rsidRPr="00C45F1C">
        <w:rPr>
          <w:b/>
          <w:sz w:val="28"/>
          <w:szCs w:val="28"/>
        </w:rPr>
        <w:t>Кочковского</w:t>
      </w:r>
      <w:proofErr w:type="spellEnd"/>
      <w:r w:rsidRPr="00C45F1C">
        <w:rPr>
          <w:b/>
          <w:sz w:val="28"/>
          <w:szCs w:val="28"/>
        </w:rPr>
        <w:t xml:space="preserve"> сельсовета</w:t>
      </w:r>
    </w:p>
    <w:p w:rsidR="00C70C2F" w:rsidRPr="00C45F1C" w:rsidRDefault="00C70C2F" w:rsidP="00C70C2F">
      <w:pPr>
        <w:widowControl w:val="0"/>
        <w:autoSpaceDE w:val="0"/>
        <w:autoSpaceDN w:val="0"/>
        <w:adjustRightInd w:val="0"/>
        <w:jc w:val="center"/>
        <w:rPr>
          <w:b/>
          <w:color w:val="231F20"/>
          <w:sz w:val="28"/>
          <w:szCs w:val="28"/>
        </w:rPr>
      </w:pPr>
      <w:r w:rsidRPr="00C45F1C">
        <w:rPr>
          <w:b/>
          <w:sz w:val="28"/>
          <w:szCs w:val="28"/>
        </w:rPr>
        <w:t xml:space="preserve"> </w:t>
      </w:r>
      <w:proofErr w:type="spellStart"/>
      <w:r w:rsidRPr="00C45F1C">
        <w:rPr>
          <w:b/>
          <w:sz w:val="28"/>
          <w:szCs w:val="28"/>
        </w:rPr>
        <w:t>Кочковского</w:t>
      </w:r>
      <w:proofErr w:type="spellEnd"/>
      <w:r w:rsidRPr="00C45F1C">
        <w:rPr>
          <w:b/>
          <w:sz w:val="28"/>
          <w:szCs w:val="28"/>
        </w:rPr>
        <w:t xml:space="preserve"> района Новосибирской области</w:t>
      </w:r>
    </w:p>
    <w:p w:rsidR="00C70C2F" w:rsidRPr="00C45F1C" w:rsidRDefault="00C70C2F" w:rsidP="00C70C2F">
      <w:pPr>
        <w:widowControl w:val="0"/>
        <w:autoSpaceDE w:val="0"/>
        <w:autoSpaceDN w:val="0"/>
        <w:adjustRightInd w:val="0"/>
        <w:jc w:val="center"/>
        <w:rPr>
          <w:b/>
          <w:color w:val="231F20"/>
          <w:sz w:val="28"/>
          <w:szCs w:val="28"/>
        </w:rPr>
      </w:pPr>
      <w:r w:rsidRPr="00C45F1C">
        <w:rPr>
          <w:b/>
          <w:color w:val="231F20"/>
          <w:sz w:val="28"/>
          <w:szCs w:val="28"/>
        </w:rPr>
        <w:t>1. Общие положения</w:t>
      </w: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1.1. </w:t>
      </w:r>
      <w:proofErr w:type="gramStart"/>
      <w:r w:rsidRPr="00C45F1C">
        <w:rPr>
          <w:color w:val="231F20"/>
          <w:sz w:val="28"/>
          <w:szCs w:val="28"/>
        </w:rPr>
        <w:t xml:space="preserve">Настоящее Положение разработано в соответствии с </w:t>
      </w:r>
      <w:r w:rsidRPr="00C45F1C">
        <w:rPr>
          <w:sz w:val="28"/>
          <w:szCs w:val="28"/>
        </w:rPr>
        <w:t>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Постановлением правительства Российской Федерации от 21.01.2006 № 25</w:t>
      </w:r>
      <w:proofErr w:type="gramEnd"/>
      <w:r w:rsidRPr="00C45F1C">
        <w:rPr>
          <w:sz w:val="28"/>
          <w:szCs w:val="28"/>
        </w:rPr>
        <w:t xml:space="preserve"> «Об утверждении Правил пользования жилыми помещениями», Уставом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1.2. </w:t>
      </w:r>
      <w:proofErr w:type="gramStart"/>
      <w:r w:rsidRPr="00C45F1C">
        <w:rPr>
          <w:color w:val="231F20"/>
          <w:sz w:val="28"/>
          <w:szCs w:val="28"/>
        </w:rPr>
        <w:t xml:space="preserve">Настоящее Положение определяет порядок формирования специализированного жилищного фонда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r w:rsidRPr="00C45F1C">
        <w:rPr>
          <w:color w:val="231F20"/>
          <w:sz w:val="28"/>
          <w:szCs w:val="28"/>
        </w:rPr>
        <w:t xml:space="preserve"> порядок предоставления и пользования </w:t>
      </w:r>
      <w:r w:rsidRPr="00C45F1C">
        <w:rPr>
          <w:sz w:val="28"/>
          <w:szCs w:val="28"/>
        </w:rPr>
        <w:t xml:space="preserve">отдельными категориями граждан </w:t>
      </w:r>
      <w:r w:rsidRPr="00C45F1C">
        <w:rPr>
          <w:color w:val="231F20"/>
          <w:sz w:val="28"/>
          <w:szCs w:val="28"/>
        </w:rPr>
        <w:t xml:space="preserve">жилых помещений специализированного жилищного фонда, </w:t>
      </w:r>
      <w:r w:rsidRPr="00C45F1C">
        <w:rPr>
          <w:sz w:val="28"/>
          <w:szCs w:val="28"/>
        </w:rPr>
        <w:t xml:space="preserve">учет и порядок освобождения жилых помещений специализированного жилищного фонда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 находящихся в муниципальной собственности и составляющих жилищный фонд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r w:rsidRPr="00C45F1C">
        <w:rPr>
          <w:color w:val="231F20"/>
          <w:sz w:val="28"/>
          <w:szCs w:val="28"/>
        </w:rPr>
        <w:t>.</w:t>
      </w:r>
      <w:proofErr w:type="gramEnd"/>
    </w:p>
    <w:p w:rsidR="00C70C2F" w:rsidRPr="00C45F1C" w:rsidRDefault="00C70C2F" w:rsidP="00C70C2F">
      <w:pPr>
        <w:widowControl w:val="0"/>
        <w:autoSpaceDE w:val="0"/>
        <w:autoSpaceDN w:val="0"/>
        <w:adjustRightInd w:val="0"/>
        <w:jc w:val="both"/>
        <w:rPr>
          <w:sz w:val="28"/>
          <w:szCs w:val="28"/>
        </w:rPr>
      </w:pPr>
      <w:r w:rsidRPr="00C45F1C">
        <w:rPr>
          <w:color w:val="231F20"/>
          <w:sz w:val="28"/>
          <w:szCs w:val="28"/>
        </w:rPr>
        <w:t xml:space="preserve">1.3. </w:t>
      </w:r>
      <w:r w:rsidRPr="00C45F1C">
        <w:rPr>
          <w:sz w:val="28"/>
          <w:szCs w:val="28"/>
        </w:rPr>
        <w:t xml:space="preserve">Муниципальный жилищный фонд – совокупность жилых помещений, находящихся в собственности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 В целях настоящего Положения к специализированным жилым помещениям муниципального жилищного фонда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 относятся жилые помещения маневренного фонда, служебные жилые помещения.</w:t>
      </w:r>
    </w:p>
    <w:p w:rsidR="00C70C2F" w:rsidRPr="00C45F1C" w:rsidRDefault="00C70C2F" w:rsidP="00C70C2F">
      <w:pPr>
        <w:widowControl w:val="0"/>
        <w:autoSpaceDE w:val="0"/>
        <w:autoSpaceDN w:val="0"/>
        <w:adjustRightInd w:val="0"/>
        <w:jc w:val="both"/>
        <w:rPr>
          <w:color w:val="231F20"/>
          <w:sz w:val="28"/>
          <w:szCs w:val="28"/>
        </w:rPr>
      </w:pPr>
      <w:r w:rsidRPr="00C45F1C">
        <w:rPr>
          <w:sz w:val="28"/>
          <w:szCs w:val="28"/>
        </w:rPr>
        <w:t xml:space="preserve">1.4. Жилые помещения маневренного фонда, служебные жилые помещения </w:t>
      </w:r>
      <w:r w:rsidRPr="00C45F1C">
        <w:rPr>
          <w:color w:val="231F20"/>
          <w:sz w:val="28"/>
          <w:szCs w:val="28"/>
        </w:rPr>
        <w:t xml:space="preserve"> – это разновидность специализированного жилищного фонда, жилые помещения которого предназначены для временного проживания: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1.4.1. Граждан в связи с капитальным ремонтом или реконструкцией дома, в котором находятся жилые помещения, занимаемые ими по договорам </w:t>
      </w:r>
      <w:r w:rsidRPr="00C45F1C">
        <w:rPr>
          <w:color w:val="231F20"/>
          <w:sz w:val="28"/>
          <w:szCs w:val="28"/>
        </w:rPr>
        <w:lastRenderedPageBreak/>
        <w:t>социального найма.</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1.4.2. </w:t>
      </w:r>
      <w:proofErr w:type="gramStart"/>
      <w:r w:rsidRPr="00C45F1C">
        <w:rPr>
          <w:color w:val="231F20"/>
          <w:sz w:val="28"/>
          <w:szCs w:val="2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1.4.3.Граждан, у которых единственные жилые помещения стали непригодными для проживания в результате чрезвычайных обстоятельств.</w:t>
      </w:r>
    </w:p>
    <w:p w:rsidR="00C70C2F" w:rsidRPr="00C45F1C" w:rsidRDefault="00C70C2F" w:rsidP="00C70C2F">
      <w:pPr>
        <w:widowControl w:val="0"/>
        <w:autoSpaceDE w:val="0"/>
        <w:autoSpaceDN w:val="0"/>
        <w:adjustRightInd w:val="0"/>
        <w:jc w:val="both"/>
        <w:rPr>
          <w:color w:val="000000"/>
          <w:sz w:val="28"/>
          <w:szCs w:val="28"/>
          <w:shd w:val="clear" w:color="auto" w:fill="FFFFFF"/>
        </w:rPr>
      </w:pPr>
      <w:r w:rsidRPr="00C45F1C">
        <w:rPr>
          <w:color w:val="000000"/>
          <w:sz w:val="28"/>
          <w:szCs w:val="28"/>
          <w:shd w:val="clear" w:color="auto" w:fill="FFFFFF"/>
        </w:rPr>
        <w:t>1.4.3.1.Граждан,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1.4.4. Иных граждан в случаях, предусмотренных законодательством.</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1.4.4.1.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в связи с прохождением службы, в связи с избранием на выборные должности в органы местного самоуправления.</w:t>
      </w:r>
    </w:p>
    <w:p w:rsidR="00C70C2F" w:rsidRPr="00C45F1C" w:rsidRDefault="00C70C2F" w:rsidP="00C70C2F">
      <w:pPr>
        <w:widowControl w:val="0"/>
        <w:autoSpaceDE w:val="0"/>
        <w:autoSpaceDN w:val="0"/>
        <w:adjustRightInd w:val="0"/>
        <w:jc w:val="both"/>
        <w:outlineLvl w:val="0"/>
        <w:rPr>
          <w:sz w:val="28"/>
          <w:szCs w:val="28"/>
        </w:rPr>
      </w:pPr>
      <w:r w:rsidRPr="00C45F1C">
        <w:rPr>
          <w:color w:val="231F20"/>
          <w:sz w:val="28"/>
          <w:szCs w:val="28"/>
        </w:rPr>
        <w:t xml:space="preserve">1.5. </w:t>
      </w:r>
      <w:proofErr w:type="gramStart"/>
      <w:r w:rsidRPr="00C45F1C">
        <w:rPr>
          <w:sz w:val="28"/>
          <w:szCs w:val="28"/>
        </w:rPr>
        <w:t>Муниципальный специализированный жилищный</w:t>
      </w:r>
      <w:r w:rsidRPr="00C45F1C">
        <w:rPr>
          <w:color w:val="231F20"/>
          <w:sz w:val="28"/>
          <w:szCs w:val="28"/>
        </w:rPr>
        <w:t xml:space="preserve">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населённых  пунктов поселения.</w:t>
      </w:r>
      <w:proofErr w:type="gramEnd"/>
      <w:r w:rsidRPr="00C45F1C">
        <w:rPr>
          <w:color w:val="231F20"/>
          <w:sz w:val="28"/>
          <w:szCs w:val="28"/>
        </w:rPr>
        <w:t xml:space="preserve"> </w:t>
      </w:r>
      <w:r w:rsidRPr="00C45F1C">
        <w:rPr>
          <w:sz w:val="28"/>
          <w:szCs w:val="28"/>
        </w:rPr>
        <w:t xml:space="preserve">Жилое помещение маневренного фонда предоставляется гражданам из расчета не менее </w:t>
      </w:r>
      <w:smartTag w:uri="urn:schemas-microsoft-com:office:smarttags" w:element="metricconverter">
        <w:smartTagPr>
          <w:attr w:name="ProductID" w:val="6 кв. метров"/>
        </w:smartTagPr>
        <w:r w:rsidRPr="00C45F1C">
          <w:rPr>
            <w:sz w:val="28"/>
            <w:szCs w:val="28"/>
          </w:rPr>
          <w:t>6 кв. метров</w:t>
        </w:r>
      </w:smartTag>
      <w:r w:rsidRPr="00C45F1C">
        <w:rPr>
          <w:sz w:val="28"/>
          <w:szCs w:val="28"/>
        </w:rPr>
        <w:t xml:space="preserve"> жилой площади на 1 человека.</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1.6. </w:t>
      </w:r>
      <w:r w:rsidRPr="00C45F1C">
        <w:rPr>
          <w:sz w:val="28"/>
          <w:szCs w:val="28"/>
        </w:rPr>
        <w:t>Муниципальный специализированный жилищный</w:t>
      </w:r>
      <w:r w:rsidRPr="00C45F1C">
        <w:rPr>
          <w:color w:val="231F20"/>
          <w:sz w:val="28"/>
          <w:szCs w:val="28"/>
        </w:rPr>
        <w:t xml:space="preserve"> фонд формируется из находящихся в муниципальной собственности свободных жилых помещений или приобретается за счет средств местного бюджета, предусмотренных на эти цели, а также иных не запрещенных законодательством источников.</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1.7. </w:t>
      </w:r>
      <w:proofErr w:type="gramStart"/>
      <w:r w:rsidRPr="00C45F1C">
        <w:rPr>
          <w:color w:val="231F20"/>
          <w:sz w:val="28"/>
          <w:szCs w:val="28"/>
        </w:rPr>
        <w:t xml:space="preserve">Включение жилого помещения в специализированный жилищный фонд для отнесения жилого помещения к маневренному </w:t>
      </w:r>
      <w:r w:rsidRPr="00C45F1C">
        <w:rPr>
          <w:sz w:val="28"/>
          <w:szCs w:val="28"/>
        </w:rPr>
        <w:t>и служебному</w:t>
      </w:r>
      <w:r w:rsidRPr="00C45F1C">
        <w:rPr>
          <w:color w:val="231F20"/>
          <w:sz w:val="28"/>
          <w:szCs w:val="28"/>
        </w:rPr>
        <w:t xml:space="preserve"> фонду и исключение из указанного фонда осуществляются в соответствии с Правилами отнесения жилого помещения к специализированному жилищному фонду (утв. постановлением Правительства Российской Федерации от 26.01.2006 № 42) на основании постановления Администрации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proofErr w:type="gramEnd"/>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1.8. </w:t>
      </w:r>
      <w:r w:rsidRPr="00C45F1C">
        <w:rPr>
          <w:sz w:val="28"/>
          <w:szCs w:val="28"/>
        </w:rPr>
        <w:t>Отнесение жилых помещений к маневренному и служебному</w:t>
      </w:r>
      <w:r w:rsidRPr="00C45F1C">
        <w:rPr>
          <w:color w:val="231F20"/>
          <w:sz w:val="28"/>
          <w:szCs w:val="28"/>
        </w:rPr>
        <w:t xml:space="preserve"> </w:t>
      </w:r>
      <w:r w:rsidRPr="00C45F1C">
        <w:rPr>
          <w:sz w:val="28"/>
          <w:szCs w:val="28"/>
        </w:rPr>
        <w:t xml:space="preserve">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w:t>
      </w:r>
      <w:proofErr w:type="gramStart"/>
      <w:r w:rsidRPr="00C45F1C">
        <w:rPr>
          <w:sz w:val="28"/>
          <w:szCs w:val="28"/>
        </w:rPr>
        <w:t>также</w:t>
      </w:r>
      <w:proofErr w:type="gramEnd"/>
      <w:r w:rsidRPr="00C45F1C">
        <w:rPr>
          <w:sz w:val="28"/>
          <w:szCs w:val="28"/>
        </w:rPr>
        <w:t xml:space="preserve"> если имеется обременение прав на это имущество. Специализированные жилые помещения не подлежат приватизации, отчуждению, передаче в аренду, внаем, за исключением передачи таких помещений по договорам найма, предусмотренным настоящим Положением.</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1.9. Управление помещениями, относящимися к маневренному</w:t>
      </w:r>
      <w:r w:rsidRPr="00C45F1C">
        <w:rPr>
          <w:color w:val="FF0000"/>
          <w:sz w:val="28"/>
          <w:szCs w:val="28"/>
        </w:rPr>
        <w:t xml:space="preserve"> </w:t>
      </w:r>
      <w:r w:rsidRPr="00C45F1C">
        <w:rPr>
          <w:sz w:val="28"/>
          <w:szCs w:val="28"/>
        </w:rPr>
        <w:t>и служебному</w:t>
      </w:r>
      <w:r w:rsidRPr="00C45F1C">
        <w:rPr>
          <w:color w:val="231F20"/>
          <w:sz w:val="28"/>
          <w:szCs w:val="28"/>
        </w:rPr>
        <w:t xml:space="preserve"> фонду, осуществляется Администрацией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r w:rsidRPr="00C45F1C">
        <w:rPr>
          <w:color w:val="231F20"/>
          <w:sz w:val="28"/>
          <w:szCs w:val="28"/>
        </w:rPr>
        <w:t>.</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lastRenderedPageBreak/>
        <w:t xml:space="preserve">1.10. Регистрация граждан, вселяемых в жилые помещения маневренного </w:t>
      </w:r>
      <w:r w:rsidRPr="00C45F1C">
        <w:rPr>
          <w:sz w:val="28"/>
          <w:szCs w:val="28"/>
        </w:rPr>
        <w:t xml:space="preserve">и </w:t>
      </w:r>
      <w:proofErr w:type="gramStart"/>
      <w:r w:rsidRPr="00C45F1C">
        <w:rPr>
          <w:sz w:val="28"/>
          <w:szCs w:val="28"/>
        </w:rPr>
        <w:t>служебному</w:t>
      </w:r>
      <w:proofErr w:type="gramEnd"/>
      <w:r w:rsidRPr="00C45F1C">
        <w:rPr>
          <w:sz w:val="28"/>
          <w:szCs w:val="28"/>
        </w:rPr>
        <w:t xml:space="preserve"> </w:t>
      </w:r>
      <w:r w:rsidRPr="00C45F1C">
        <w:rPr>
          <w:color w:val="231F20"/>
          <w:sz w:val="28"/>
          <w:szCs w:val="28"/>
        </w:rPr>
        <w:t>фонда, осуществляется в соответствии с законодательством Российской Федерации.</w:t>
      </w: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center"/>
        <w:rPr>
          <w:b/>
          <w:color w:val="231F20"/>
          <w:sz w:val="28"/>
          <w:szCs w:val="28"/>
        </w:rPr>
      </w:pPr>
      <w:r w:rsidRPr="00C45F1C">
        <w:rPr>
          <w:b/>
          <w:color w:val="231F20"/>
          <w:sz w:val="28"/>
          <w:szCs w:val="28"/>
        </w:rPr>
        <w:t xml:space="preserve">2. Порядок и  срок предоставления жилого помещения по договору найма жилого помещения </w:t>
      </w:r>
      <w:r w:rsidRPr="00C45F1C">
        <w:rPr>
          <w:b/>
          <w:sz w:val="28"/>
          <w:szCs w:val="28"/>
        </w:rPr>
        <w:t>муниципального специализированного жилищного</w:t>
      </w:r>
      <w:r w:rsidRPr="00C45F1C">
        <w:rPr>
          <w:color w:val="231F20"/>
          <w:sz w:val="28"/>
          <w:szCs w:val="28"/>
        </w:rPr>
        <w:t xml:space="preserve"> </w:t>
      </w:r>
      <w:r w:rsidRPr="00C45F1C">
        <w:rPr>
          <w:b/>
          <w:color w:val="231F20"/>
          <w:sz w:val="28"/>
          <w:szCs w:val="28"/>
        </w:rPr>
        <w:t>фонда</w:t>
      </w: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2.1. Решение о предоставлении жилого помещения маневренного фонда принимается Администрацией </w:t>
      </w:r>
      <w:proofErr w:type="spellStart"/>
      <w:r w:rsidRPr="00C45F1C">
        <w:rPr>
          <w:color w:val="231F20"/>
          <w:sz w:val="28"/>
          <w:szCs w:val="28"/>
        </w:rPr>
        <w:t>Кочковского</w:t>
      </w:r>
      <w:proofErr w:type="spellEnd"/>
      <w:r w:rsidRPr="00C45F1C">
        <w:rPr>
          <w:color w:val="231F20"/>
          <w:sz w:val="28"/>
          <w:szCs w:val="28"/>
        </w:rPr>
        <w:t xml:space="preserve"> сельсовета </w:t>
      </w:r>
      <w:proofErr w:type="spellStart"/>
      <w:r w:rsidRPr="00C45F1C">
        <w:rPr>
          <w:color w:val="231F20"/>
          <w:sz w:val="28"/>
          <w:szCs w:val="28"/>
        </w:rPr>
        <w:t>Кочковского</w:t>
      </w:r>
      <w:proofErr w:type="spellEnd"/>
      <w:r w:rsidRPr="00C45F1C">
        <w:rPr>
          <w:color w:val="231F20"/>
          <w:sz w:val="28"/>
          <w:szCs w:val="28"/>
        </w:rPr>
        <w:t xml:space="preserve"> района Новосибирской области..</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2.2. Договор найма жилого помещения маневренного фонда заключается на период:</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2.2.1. До завершения капитального ремонта или реконструкции дома (при заключении такого договора с гражданами, указанными в п.1.4.1 настоящего Положения).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п.1.4.2 настоящего Положения).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2.2.3. </w:t>
      </w:r>
      <w:proofErr w:type="gramStart"/>
      <w:r w:rsidRPr="00C45F1C">
        <w:rPr>
          <w:color w:val="231F20"/>
          <w:sz w:val="28"/>
          <w:szCs w:val="28"/>
        </w:rPr>
        <w:t>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п.1.4.3 настоящего Положения).</w:t>
      </w:r>
      <w:proofErr w:type="gramEnd"/>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2.2.4. </w:t>
      </w:r>
      <w:proofErr w:type="gramStart"/>
      <w:r w:rsidRPr="00C45F1C">
        <w:rPr>
          <w:color w:val="231F20"/>
          <w:sz w:val="28"/>
          <w:szCs w:val="28"/>
        </w:rPr>
        <w:t>До завершения расчета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w:t>
      </w:r>
      <w:proofErr w:type="gramEnd"/>
      <w:r w:rsidRPr="00C45F1C">
        <w:rPr>
          <w:color w:val="231F20"/>
          <w:sz w:val="28"/>
          <w:szCs w:val="28"/>
        </w:rPr>
        <w:t xml:space="preserve"> в п.1.4.3.1. настоящего Положения).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2.2.5. </w:t>
      </w:r>
      <w:proofErr w:type="gramStart"/>
      <w:r w:rsidRPr="00C45F1C">
        <w:rPr>
          <w:color w:val="231F20"/>
          <w:sz w:val="28"/>
          <w:szCs w:val="28"/>
        </w:rPr>
        <w:t>Установленный</w:t>
      </w:r>
      <w:proofErr w:type="gramEnd"/>
      <w:r w:rsidRPr="00C45F1C">
        <w:rPr>
          <w:color w:val="231F20"/>
          <w:sz w:val="28"/>
          <w:szCs w:val="28"/>
        </w:rPr>
        <w:t xml:space="preserve"> законодательством (при заключении такого договора с гражданами, указанными в п.1.4.4 настоящего Положения).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 xml:space="preserve">2.3. Истечение срока, на который заключен договор найма </w:t>
      </w:r>
      <w:proofErr w:type="gramStart"/>
      <w:r w:rsidRPr="00C45F1C">
        <w:rPr>
          <w:color w:val="231F20"/>
          <w:sz w:val="28"/>
          <w:szCs w:val="28"/>
        </w:rPr>
        <w:t>жилого</w:t>
      </w:r>
      <w:proofErr w:type="gramEnd"/>
      <w:r w:rsidRPr="00C45F1C">
        <w:rPr>
          <w:color w:val="231F20"/>
          <w:sz w:val="28"/>
          <w:szCs w:val="28"/>
        </w:rPr>
        <w:t xml:space="preserve"> помещения маневренного фонда, является основанием прекращения данного договора.</w:t>
      </w:r>
    </w:p>
    <w:p w:rsidR="00C70C2F" w:rsidRPr="00C45F1C" w:rsidRDefault="00C70C2F" w:rsidP="00C70C2F">
      <w:pPr>
        <w:pStyle w:val="ac"/>
        <w:shd w:val="clear" w:color="auto" w:fill="FFFFFF"/>
        <w:spacing w:before="0" w:after="0"/>
        <w:rPr>
          <w:color w:val="000000"/>
          <w:sz w:val="28"/>
          <w:szCs w:val="28"/>
        </w:rPr>
      </w:pPr>
      <w:r w:rsidRPr="00C45F1C">
        <w:rPr>
          <w:color w:val="231F20"/>
          <w:sz w:val="28"/>
          <w:szCs w:val="28"/>
        </w:rPr>
        <w:t>2.4.</w:t>
      </w:r>
      <w:r w:rsidRPr="00C45F1C">
        <w:rPr>
          <w:color w:val="000000"/>
          <w:sz w:val="28"/>
          <w:szCs w:val="28"/>
        </w:rPr>
        <w:t xml:space="preserve"> Служебные жилые помещения предоставляются гражданам в виде жилого дома, отдельной квартиры.      </w:t>
      </w:r>
    </w:p>
    <w:p w:rsidR="00C70C2F" w:rsidRPr="00C45F1C" w:rsidRDefault="00C70C2F" w:rsidP="00C70C2F">
      <w:pPr>
        <w:rPr>
          <w:sz w:val="28"/>
          <w:szCs w:val="28"/>
        </w:rPr>
      </w:pPr>
      <w:r w:rsidRPr="00C45F1C">
        <w:rPr>
          <w:sz w:val="28"/>
          <w:szCs w:val="28"/>
        </w:rPr>
        <w:t xml:space="preserve">       Договор найма служебного жилого помещения заключается на период трудовых отношений, прохождения службы либо нахождения на муниципальной службе администрации </w:t>
      </w:r>
      <w:proofErr w:type="spellStart"/>
      <w:r w:rsidRPr="00C45F1C">
        <w:rPr>
          <w:sz w:val="28"/>
          <w:szCs w:val="28"/>
        </w:rPr>
        <w:t>Кочковского</w:t>
      </w:r>
      <w:proofErr w:type="spellEnd"/>
      <w:r w:rsidRPr="00C45F1C">
        <w:rPr>
          <w:sz w:val="28"/>
          <w:szCs w:val="28"/>
        </w:rPr>
        <w:t xml:space="preserve"> сельсовета или выборной муниципальной </w:t>
      </w:r>
      <w:r w:rsidRPr="00C45F1C">
        <w:rPr>
          <w:sz w:val="28"/>
          <w:szCs w:val="28"/>
        </w:rPr>
        <w:lastRenderedPageBreak/>
        <w:t xml:space="preserve">должности. Прекращение трудовых отношений либо пребывания на муниципальной службе в администрации </w:t>
      </w:r>
      <w:proofErr w:type="spellStart"/>
      <w:r w:rsidRPr="00C45F1C">
        <w:rPr>
          <w:sz w:val="28"/>
          <w:szCs w:val="28"/>
        </w:rPr>
        <w:t>Кочковского</w:t>
      </w:r>
      <w:proofErr w:type="spellEnd"/>
      <w:r w:rsidRPr="00C45F1C">
        <w:rPr>
          <w:sz w:val="28"/>
          <w:szCs w:val="28"/>
        </w:rPr>
        <w:t xml:space="preserve"> сельсовета, или на выборной муниципальной должности, а также увольнение со службы является основанием прекращения договора найма служебного жилого помещения.</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2.5. Срок действия договора найма жилого помещения маневренного фонда,  при наличии обоснованных причин может быть продлен Администрацией</w:t>
      </w:r>
      <w:r w:rsidRPr="00C45F1C">
        <w:rPr>
          <w:sz w:val="28"/>
          <w:szCs w:val="28"/>
        </w:rPr>
        <w:t xml:space="preserve">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w:t>
      </w:r>
      <w:r w:rsidRPr="00C45F1C">
        <w:rPr>
          <w:color w:val="231F20"/>
          <w:sz w:val="28"/>
          <w:szCs w:val="28"/>
        </w:rPr>
        <w:t>.</w:t>
      </w:r>
    </w:p>
    <w:p w:rsidR="00C70C2F" w:rsidRPr="00C45F1C" w:rsidRDefault="00C70C2F" w:rsidP="00C70C2F">
      <w:pPr>
        <w:widowControl w:val="0"/>
        <w:autoSpaceDE w:val="0"/>
        <w:autoSpaceDN w:val="0"/>
        <w:adjustRightInd w:val="0"/>
        <w:jc w:val="both"/>
        <w:rPr>
          <w:color w:val="231F20"/>
          <w:sz w:val="28"/>
          <w:szCs w:val="28"/>
        </w:rPr>
      </w:pPr>
      <w:r w:rsidRPr="00C45F1C">
        <w:rPr>
          <w:color w:val="231F20"/>
          <w:sz w:val="28"/>
          <w:szCs w:val="28"/>
        </w:rPr>
        <w:t>2.6. Заселение в освободившиеся жилые помещения маневренного фонда производится в порядке, установленном настоящим Положением.</w:t>
      </w:r>
    </w:p>
    <w:p w:rsidR="00C70C2F" w:rsidRPr="00C45F1C" w:rsidRDefault="00C70C2F" w:rsidP="00C70C2F">
      <w:pPr>
        <w:pStyle w:val="ac"/>
        <w:widowControl w:val="0"/>
        <w:spacing w:before="0" w:after="0"/>
        <w:rPr>
          <w:sz w:val="28"/>
          <w:szCs w:val="28"/>
        </w:rPr>
      </w:pPr>
      <w:r w:rsidRPr="00C45F1C">
        <w:rPr>
          <w:sz w:val="28"/>
          <w:szCs w:val="28"/>
        </w:rPr>
        <w:t>2.7. Договор найма жилого помещения муниципального специализированного жилищного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w:t>
      </w:r>
      <w:proofErr w:type="gramStart"/>
      <w:r w:rsidRPr="00C45F1C">
        <w:rPr>
          <w:sz w:val="28"/>
          <w:szCs w:val="28"/>
        </w:rPr>
        <w:t xml:space="preserve"> .</w:t>
      </w:r>
      <w:proofErr w:type="gramEnd"/>
    </w:p>
    <w:p w:rsidR="00C70C2F" w:rsidRPr="00C45F1C" w:rsidRDefault="00C70C2F" w:rsidP="00C70C2F">
      <w:pPr>
        <w:widowControl w:val="0"/>
        <w:autoSpaceDE w:val="0"/>
        <w:autoSpaceDN w:val="0"/>
        <w:adjustRightInd w:val="0"/>
        <w:jc w:val="both"/>
        <w:rPr>
          <w:b/>
          <w:i/>
          <w:color w:val="231F20"/>
          <w:sz w:val="28"/>
          <w:szCs w:val="28"/>
        </w:rPr>
      </w:pPr>
    </w:p>
    <w:p w:rsidR="00C70C2F" w:rsidRPr="00C45F1C" w:rsidRDefault="00C70C2F" w:rsidP="00C70C2F">
      <w:pPr>
        <w:widowControl w:val="0"/>
        <w:autoSpaceDE w:val="0"/>
        <w:autoSpaceDN w:val="0"/>
        <w:adjustRightInd w:val="0"/>
        <w:jc w:val="center"/>
        <w:rPr>
          <w:b/>
          <w:sz w:val="28"/>
          <w:szCs w:val="28"/>
        </w:rPr>
      </w:pPr>
      <w:r w:rsidRPr="00C45F1C">
        <w:rPr>
          <w:b/>
          <w:color w:val="231F20"/>
          <w:sz w:val="28"/>
          <w:szCs w:val="28"/>
        </w:rPr>
        <w:t xml:space="preserve">3. </w:t>
      </w:r>
      <w:r w:rsidRPr="00C45F1C">
        <w:rPr>
          <w:b/>
          <w:sz w:val="28"/>
          <w:szCs w:val="28"/>
        </w:rPr>
        <w:t>Пользование жилым помещением по договору найма муниципального специализированного жилищного фонда</w:t>
      </w: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sz w:val="28"/>
          <w:szCs w:val="28"/>
        </w:rPr>
      </w:pPr>
      <w:r w:rsidRPr="00C45F1C">
        <w:rPr>
          <w:sz w:val="28"/>
          <w:szCs w:val="28"/>
        </w:rPr>
        <w:t>3.1. Порядок пользования, содержания жилых помещений муниципального специализированного жилищного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Правилами пользования жилыми помещениями, утвержденными постановлением Правительства Российской Федерации от 21.01.2006 № 25,</w:t>
      </w:r>
      <w:r w:rsidRPr="00C45F1C">
        <w:rPr>
          <w:sz w:val="28"/>
          <w:szCs w:val="28"/>
          <w:shd w:val="clear" w:color="auto" w:fill="FFFFFF"/>
        </w:rPr>
        <w:t xml:space="preserve"> </w:t>
      </w:r>
      <w:r w:rsidRPr="00C45F1C">
        <w:rPr>
          <w:sz w:val="28"/>
          <w:szCs w:val="28"/>
        </w:rPr>
        <w:t xml:space="preserve">договором найма жилого помещения муниципального специализированного жилищного фонда. </w:t>
      </w:r>
    </w:p>
    <w:p w:rsidR="00C70C2F" w:rsidRPr="00C45F1C" w:rsidRDefault="00C70C2F" w:rsidP="00C70C2F">
      <w:pPr>
        <w:widowControl w:val="0"/>
        <w:autoSpaceDE w:val="0"/>
        <w:autoSpaceDN w:val="0"/>
        <w:adjustRightInd w:val="0"/>
        <w:jc w:val="both"/>
        <w:rPr>
          <w:sz w:val="28"/>
          <w:szCs w:val="28"/>
        </w:rPr>
      </w:pPr>
      <w:r w:rsidRPr="00C45F1C">
        <w:rPr>
          <w:sz w:val="28"/>
          <w:szCs w:val="28"/>
        </w:rPr>
        <w:t>3.2. Граждане-наниматели и члены их семей обязаны использовать жилые помещения муниципального специализированного жилищного фонда только для проживания, обеспечивать сохранность жилого помещения и поддерживать его в надлежащем состоянии.</w:t>
      </w:r>
    </w:p>
    <w:p w:rsidR="00C70C2F" w:rsidRPr="00C45F1C" w:rsidRDefault="00C70C2F" w:rsidP="00C70C2F">
      <w:pPr>
        <w:widowControl w:val="0"/>
        <w:autoSpaceDE w:val="0"/>
        <w:autoSpaceDN w:val="0"/>
        <w:adjustRightInd w:val="0"/>
        <w:jc w:val="both"/>
        <w:rPr>
          <w:sz w:val="28"/>
          <w:szCs w:val="28"/>
        </w:rPr>
      </w:pPr>
      <w:r w:rsidRPr="00C45F1C">
        <w:rPr>
          <w:sz w:val="28"/>
          <w:szCs w:val="28"/>
        </w:rPr>
        <w:t>3.3. Самовольное переселение из одного жилого помещения в другое, а также заселение лиц, не включенных в договор найма жилого помещения муниципального специализированного жилищного фонда, не допускаются.</w:t>
      </w:r>
    </w:p>
    <w:p w:rsidR="00C70C2F" w:rsidRPr="00C45F1C" w:rsidRDefault="00C70C2F" w:rsidP="00C70C2F">
      <w:pPr>
        <w:widowControl w:val="0"/>
        <w:autoSpaceDE w:val="0"/>
        <w:autoSpaceDN w:val="0"/>
        <w:adjustRightInd w:val="0"/>
        <w:jc w:val="both"/>
        <w:rPr>
          <w:sz w:val="28"/>
          <w:szCs w:val="28"/>
        </w:rPr>
      </w:pPr>
      <w:r w:rsidRPr="00C45F1C">
        <w:rPr>
          <w:sz w:val="28"/>
          <w:szCs w:val="28"/>
        </w:rPr>
        <w:t>3.4.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C70C2F" w:rsidRPr="00C45F1C" w:rsidRDefault="00C70C2F" w:rsidP="00C70C2F">
      <w:pPr>
        <w:widowControl w:val="0"/>
        <w:autoSpaceDE w:val="0"/>
        <w:autoSpaceDN w:val="0"/>
        <w:adjustRightInd w:val="0"/>
        <w:jc w:val="both"/>
        <w:rPr>
          <w:sz w:val="28"/>
          <w:szCs w:val="28"/>
        </w:rPr>
      </w:pPr>
      <w:r w:rsidRPr="00C45F1C">
        <w:rPr>
          <w:sz w:val="28"/>
          <w:szCs w:val="28"/>
        </w:rPr>
        <w:t xml:space="preserve">3.5. Граждане, заселившиеся в жилые помещения муниципального специализированного жилищного фонда, обязаны в установленном порядке вносить плату за жилое помещение. Размер платы за жилое помещение для граждан, проживающих в муниципального специализированного жилищного </w:t>
      </w:r>
      <w:proofErr w:type="gramStart"/>
      <w:r w:rsidRPr="00C45F1C">
        <w:rPr>
          <w:sz w:val="28"/>
          <w:szCs w:val="28"/>
        </w:rPr>
        <w:t>фонде</w:t>
      </w:r>
      <w:proofErr w:type="gramEnd"/>
      <w:r w:rsidRPr="00C45F1C">
        <w:rPr>
          <w:sz w:val="28"/>
          <w:szCs w:val="28"/>
        </w:rPr>
        <w:t>,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C70C2F" w:rsidRPr="00C45F1C" w:rsidRDefault="00C70C2F" w:rsidP="00C70C2F">
      <w:pPr>
        <w:widowControl w:val="0"/>
        <w:autoSpaceDE w:val="0"/>
        <w:autoSpaceDN w:val="0"/>
        <w:adjustRightInd w:val="0"/>
        <w:jc w:val="both"/>
        <w:rPr>
          <w:sz w:val="28"/>
          <w:szCs w:val="28"/>
        </w:rPr>
      </w:pPr>
      <w:r w:rsidRPr="00C45F1C">
        <w:rPr>
          <w:sz w:val="28"/>
          <w:szCs w:val="28"/>
        </w:rPr>
        <w:t xml:space="preserve">3.6. Граждане, проживающие в жилых помещениях муниципального </w:t>
      </w:r>
      <w:r w:rsidRPr="00C45F1C">
        <w:rPr>
          <w:sz w:val="28"/>
          <w:szCs w:val="28"/>
        </w:rPr>
        <w:lastRenderedPageBreak/>
        <w:t>специализированного жилищного фонда, имеют право на предусмотренные действующим законодательством льготы по оплате жилищно-коммунальных услуг.</w:t>
      </w:r>
    </w:p>
    <w:p w:rsidR="00C70C2F" w:rsidRPr="00C45F1C" w:rsidRDefault="00C70C2F" w:rsidP="00C70C2F">
      <w:pPr>
        <w:widowControl w:val="0"/>
        <w:autoSpaceDE w:val="0"/>
        <w:autoSpaceDN w:val="0"/>
        <w:adjustRightInd w:val="0"/>
        <w:jc w:val="both"/>
        <w:outlineLvl w:val="2"/>
        <w:rPr>
          <w:bCs/>
          <w:iCs/>
          <w:sz w:val="28"/>
          <w:szCs w:val="28"/>
        </w:rPr>
      </w:pPr>
      <w:r w:rsidRPr="00C45F1C">
        <w:rPr>
          <w:sz w:val="28"/>
          <w:szCs w:val="28"/>
        </w:rPr>
        <w:t>3.7. В случае прекращения или расторжения договора найма жилого помещения муниципального специализированного жилищного фонда по основаниям, предусмотренным жилищным законодательством, граждане, занимающие данные жилые помещения, обязаны их освободить в течение 3 дней.</w:t>
      </w:r>
      <w:r w:rsidRPr="00C45F1C">
        <w:rPr>
          <w:b/>
          <w:bCs/>
          <w:i/>
          <w:iCs/>
          <w:sz w:val="28"/>
          <w:szCs w:val="28"/>
        </w:rPr>
        <w:t xml:space="preserve"> </w:t>
      </w:r>
      <w:r w:rsidRPr="00C45F1C">
        <w:rPr>
          <w:bCs/>
          <w:iCs/>
          <w:sz w:val="28"/>
          <w:szCs w:val="28"/>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C70C2F" w:rsidRPr="00C45F1C" w:rsidRDefault="00C70C2F" w:rsidP="00C70C2F">
      <w:pPr>
        <w:widowControl w:val="0"/>
        <w:autoSpaceDE w:val="0"/>
        <w:autoSpaceDN w:val="0"/>
        <w:adjustRightInd w:val="0"/>
        <w:jc w:val="both"/>
        <w:rPr>
          <w:sz w:val="28"/>
          <w:szCs w:val="28"/>
        </w:rPr>
      </w:pPr>
      <w:r w:rsidRPr="00C45F1C">
        <w:rPr>
          <w:sz w:val="28"/>
          <w:szCs w:val="28"/>
        </w:rPr>
        <w:t xml:space="preserve">3.8. В случае освобождения жилых помещений муниципального специализированного жилищного фонда руководство управляющей организации, на обслуживании которой находятся жилые помещения маневренного фонда, обязано в недельный срок с момента их освобождения письменно проинформировать об этом Администрацию </w:t>
      </w:r>
      <w:proofErr w:type="spellStart"/>
      <w:r w:rsidRPr="00C45F1C">
        <w:rPr>
          <w:sz w:val="28"/>
          <w:szCs w:val="28"/>
        </w:rPr>
        <w:t>Кочковского</w:t>
      </w:r>
      <w:proofErr w:type="spellEnd"/>
      <w:r w:rsidRPr="00C45F1C">
        <w:rPr>
          <w:sz w:val="28"/>
          <w:szCs w:val="28"/>
        </w:rPr>
        <w:t xml:space="preserve"> сельсовета </w:t>
      </w:r>
      <w:proofErr w:type="spellStart"/>
      <w:r w:rsidRPr="00C45F1C">
        <w:rPr>
          <w:sz w:val="28"/>
          <w:szCs w:val="28"/>
        </w:rPr>
        <w:t>Кочковского</w:t>
      </w:r>
      <w:proofErr w:type="spellEnd"/>
      <w:r w:rsidRPr="00C45F1C">
        <w:rPr>
          <w:sz w:val="28"/>
          <w:szCs w:val="28"/>
        </w:rPr>
        <w:t xml:space="preserve"> района Новосибирской области, обеспечив их сохранность.</w:t>
      </w:r>
    </w:p>
    <w:p w:rsidR="00C70C2F" w:rsidRPr="00C45F1C" w:rsidRDefault="00C70C2F" w:rsidP="00C70C2F">
      <w:pPr>
        <w:widowControl w:val="0"/>
        <w:autoSpaceDE w:val="0"/>
        <w:autoSpaceDN w:val="0"/>
        <w:adjustRightInd w:val="0"/>
        <w:jc w:val="both"/>
        <w:rPr>
          <w:b/>
          <w:i/>
          <w:sz w:val="28"/>
          <w:szCs w:val="28"/>
        </w:rPr>
      </w:pPr>
    </w:p>
    <w:p w:rsidR="00C70C2F" w:rsidRPr="00C45F1C" w:rsidRDefault="00C70C2F" w:rsidP="00C70C2F">
      <w:pPr>
        <w:widowControl w:val="0"/>
        <w:autoSpaceDE w:val="0"/>
        <w:autoSpaceDN w:val="0"/>
        <w:adjustRightInd w:val="0"/>
        <w:jc w:val="center"/>
        <w:rPr>
          <w:b/>
          <w:sz w:val="28"/>
          <w:szCs w:val="28"/>
        </w:rPr>
      </w:pPr>
      <w:r w:rsidRPr="00C45F1C">
        <w:rPr>
          <w:b/>
          <w:sz w:val="28"/>
          <w:szCs w:val="28"/>
        </w:rPr>
        <w:t>4. Заключительные  положения</w:t>
      </w: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pStyle w:val="HTML"/>
        <w:widowControl w:val="0"/>
        <w:jc w:val="both"/>
        <w:rPr>
          <w:rFonts w:ascii="Times New Roman" w:hAnsi="Times New Roman" w:cs="Times New Roman"/>
          <w:sz w:val="28"/>
          <w:szCs w:val="28"/>
        </w:rPr>
      </w:pPr>
      <w:r w:rsidRPr="00C45F1C">
        <w:rPr>
          <w:rFonts w:ascii="Times New Roman" w:hAnsi="Times New Roman" w:cs="Times New Roman"/>
          <w:sz w:val="28"/>
          <w:szCs w:val="28"/>
        </w:rPr>
        <w:t xml:space="preserve">4.1. </w:t>
      </w:r>
      <w:proofErr w:type="gramStart"/>
      <w:r w:rsidRPr="00C45F1C">
        <w:rPr>
          <w:rFonts w:ascii="Times New Roman" w:hAnsi="Times New Roman" w:cs="Times New Roman"/>
          <w:sz w:val="28"/>
          <w:szCs w:val="28"/>
        </w:rPr>
        <w:t>Наниматель жилого помещения муниципального специализированного жилищного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ст.101 Жилищного кодекса РФ и ст.687 ГК</w:t>
      </w:r>
      <w:proofErr w:type="gramEnd"/>
      <w:r w:rsidRPr="00C45F1C">
        <w:rPr>
          <w:rFonts w:ascii="Times New Roman" w:hAnsi="Times New Roman" w:cs="Times New Roman"/>
          <w:sz w:val="28"/>
          <w:szCs w:val="28"/>
        </w:rPr>
        <w:t xml:space="preserve"> РФ.</w:t>
      </w:r>
    </w:p>
    <w:p w:rsidR="00C70C2F" w:rsidRPr="00C45F1C" w:rsidRDefault="00C70C2F" w:rsidP="00C70C2F">
      <w:pPr>
        <w:widowControl w:val="0"/>
        <w:autoSpaceDE w:val="0"/>
        <w:autoSpaceDN w:val="0"/>
        <w:adjustRightInd w:val="0"/>
        <w:jc w:val="both"/>
        <w:rPr>
          <w:sz w:val="28"/>
          <w:szCs w:val="28"/>
        </w:rPr>
      </w:pPr>
      <w:r w:rsidRPr="00C45F1C">
        <w:rPr>
          <w:sz w:val="28"/>
          <w:szCs w:val="28"/>
        </w:rPr>
        <w:t>4.2. Вопросы, не урегулированные настоящим Положением, решаются в соответствии с действующим законодательством.</w:t>
      </w: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Pr="00C45F1C" w:rsidRDefault="00C70C2F" w:rsidP="00C70C2F">
      <w:pPr>
        <w:widowControl w:val="0"/>
        <w:autoSpaceDE w:val="0"/>
        <w:autoSpaceDN w:val="0"/>
        <w:adjustRightInd w:val="0"/>
        <w:jc w:val="both"/>
        <w:rPr>
          <w:color w:val="231F20"/>
          <w:sz w:val="28"/>
          <w:szCs w:val="28"/>
        </w:rPr>
      </w:pPr>
    </w:p>
    <w:p w:rsidR="00C70C2F" w:rsidRDefault="00C70C2F" w:rsidP="00C70C2F">
      <w:pPr>
        <w:widowControl w:val="0"/>
        <w:autoSpaceDE w:val="0"/>
        <w:autoSpaceDN w:val="0"/>
        <w:adjustRightInd w:val="0"/>
        <w:jc w:val="right"/>
        <w:rPr>
          <w:b/>
          <w:bCs/>
          <w:i/>
          <w:iCs/>
          <w:color w:val="231F20"/>
        </w:rPr>
      </w:pPr>
    </w:p>
    <w:p w:rsidR="00C70C2F" w:rsidRDefault="00C70C2F" w:rsidP="00EA697D">
      <w:pPr>
        <w:jc w:val="center"/>
      </w:pPr>
    </w:p>
    <w:sectPr w:rsidR="00C70C2F" w:rsidSect="00C759BA">
      <w:headerReference w:type="default" r:id="rId100"/>
      <w:headerReference w:type="first" r:id="rId101"/>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717" w:rsidRDefault="00C50717" w:rsidP="007276F8">
      <w:r>
        <w:separator/>
      </w:r>
    </w:p>
  </w:endnote>
  <w:endnote w:type="continuationSeparator" w:id="0">
    <w:p w:rsidR="00C50717" w:rsidRDefault="00C50717"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15" w:rsidRDefault="00EC0815" w:rsidP="00EC0815">
    <w:pPr>
      <w:pStyle w:val="a5"/>
      <w:jc w:val="righ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717" w:rsidRDefault="00C50717" w:rsidP="007276F8">
      <w:r>
        <w:separator/>
      </w:r>
    </w:p>
  </w:footnote>
  <w:footnote w:type="continuationSeparator" w:id="0">
    <w:p w:rsidR="00C50717" w:rsidRDefault="00C50717"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15" w:rsidRDefault="00EC0815">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C0815" w:rsidRDefault="00EC08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15" w:rsidRDefault="00EC0815">
    <w:pPr>
      <w:pStyle w:val="a3"/>
    </w:pPr>
    <w:r>
      <w:rPr>
        <w:noProof/>
        <w:lang w:eastAsia="zh-TW"/>
      </w:rPr>
      <w:pict>
        <v:shapetype id="_x0000_t202" coordsize="21600,21600" o:spt="202" path="m,l,21600r21600,l21600,xe">
          <v:stroke joinstyle="miter"/>
          <v:path gradientshapeok="t" o:connecttype="rect"/>
        </v:shapetype>
        <v:shape id="_x0000_s1031" type="#_x0000_t202" style="position:absolute;margin-left:0;margin-top:0;width:468pt;height:13.45pt;z-index:251667456;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24529682"/>
                  <w:placeholder>
                    <w:docPart w:val="BB52BD6A98534C859E64D825EFD0DE3F"/>
                  </w:placeholder>
                  <w:dataBinding w:prefixMappings="xmlns:ns0='http://schemas.openxmlformats.org/package/2006/metadata/core-properties' xmlns:ns1='http://purl.org/dc/elements/1.1/'" w:xpath="/ns0:coreProperties[1]/ns1:title[1]" w:storeItemID="{6C3C8BC8-F283-45AE-878A-BAB7291924A1}"/>
                  <w:text/>
                </w:sdtPr>
                <w:sdtContent>
                  <w:p w:rsidR="00EC0815" w:rsidRDefault="00EC0815">
                    <w:proofErr w:type="spellStart"/>
                    <w:r w:rsidRPr="00EC0815">
                      <w:rPr>
                        <w:sz w:val="36"/>
                        <w:szCs w:val="36"/>
                      </w:rPr>
                      <w:t>Кочковский</w:t>
                    </w:r>
                    <w:proofErr w:type="spellEnd"/>
                    <w:r w:rsidRPr="00EC0815">
                      <w:rPr>
                        <w:sz w:val="36"/>
                        <w:szCs w:val="36"/>
                      </w:rPr>
                      <w:t xml:space="preserve"> вестник №14(169) от 28.11.2023 года</w:t>
                    </w:r>
                  </w:p>
                </w:sdtContent>
              </w:sdt>
            </w:txbxContent>
          </v:textbox>
          <w10:wrap anchorx="margin" anchory="margin"/>
        </v:shape>
      </w:pict>
    </w:r>
    <w:r>
      <w:rPr>
        <w:noProof/>
        <w:lang w:eastAsia="zh-TW"/>
      </w:rPr>
      <w:pict>
        <v:shape id="_x0000_s1030" type="#_x0000_t202" style="position:absolute;margin-left:0;margin-top:0;width:1in;height:13.45pt;z-index:251666432;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EC0815" w:rsidRDefault="00EC0815">
                <w:pPr>
                  <w:jc w:val="right"/>
                  <w:rPr>
                    <w:color w:val="FFFFFF" w:themeColor="background1"/>
                  </w:rPr>
                </w:pPr>
                <w:fldSimple w:instr=" PAGE   \* MERGEFORMAT ">
                  <w:r w:rsidR="00362149" w:rsidRPr="00362149">
                    <w:rPr>
                      <w:noProof/>
                      <w:color w:val="FFFFFF" w:themeColor="background1"/>
                    </w:rPr>
                    <w:t>78</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15" w:rsidRDefault="00EC0815">
    <w:pPr>
      <w:pStyle w:val="a3"/>
    </w:pPr>
    <w:r>
      <w:rPr>
        <w:noProof/>
        <w:lang w:eastAsia="zh-TW"/>
      </w:rPr>
      <w:pict>
        <v:shapetype id="_x0000_t202" coordsize="21600,21600" o:spt="202" path="m,l,21600r21600,l21600,xe">
          <v:stroke joinstyle="miter"/>
          <v:path gradientshapeok="t" o:connecttype="rect"/>
        </v:shapetype>
        <v:shape id="_x0000_s1029"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24529680"/>
                  <w:placeholder>
                    <w:docPart w:val="CC886A7BFB0E4E0DA2EE3F07C2EAEBCA"/>
                  </w:placeholder>
                  <w:dataBinding w:prefixMappings="xmlns:ns0='http://schemas.openxmlformats.org/package/2006/metadata/core-properties' xmlns:ns1='http://purl.org/dc/elements/1.1/'" w:xpath="/ns0:coreProperties[1]/ns1:title[1]" w:storeItemID="{6C3C8BC8-F283-45AE-878A-BAB7291924A1}"/>
                  <w:text/>
                </w:sdtPr>
                <w:sdtContent>
                  <w:p w:rsidR="00EC0815" w:rsidRDefault="00EC0815">
                    <w:proofErr w:type="spellStart"/>
                    <w:r w:rsidRPr="00D736C3">
                      <w:rPr>
                        <w:sz w:val="36"/>
                        <w:szCs w:val="36"/>
                      </w:rPr>
                      <w:t>Кочковский</w:t>
                    </w:r>
                    <w:proofErr w:type="spellEnd"/>
                    <w:r w:rsidRPr="00D736C3">
                      <w:rPr>
                        <w:sz w:val="36"/>
                        <w:szCs w:val="36"/>
                      </w:rPr>
                      <w:t xml:space="preserve"> вестник №14(169) от 28.11.2023 года</w:t>
                    </w:r>
                  </w:p>
                </w:sdtContent>
              </w:sdt>
            </w:txbxContent>
          </v:textbox>
          <w10:wrap anchorx="margin" anchory="margin"/>
        </v:shape>
      </w:pict>
    </w:r>
    <w:r>
      <w:rPr>
        <w:noProof/>
        <w:lang w:eastAsia="zh-TW"/>
      </w:rPr>
      <w:pict>
        <v:shape id="_x0000_s1028"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EC0815" w:rsidRDefault="00EC0815">
                <w:pPr>
                  <w:jc w:val="right"/>
                  <w:rPr>
                    <w:color w:val="FFFFFF" w:themeColor="background1"/>
                  </w:rPr>
                </w:pPr>
                <w:fldSimple w:instr=" PAGE   \* MERGEFORMAT ">
                  <w:r w:rsidR="00362149" w:rsidRPr="00362149">
                    <w:rPr>
                      <w:noProof/>
                      <w:color w:val="FFFFFF" w:themeColor="background1"/>
                    </w:rPr>
                    <w:t>79</w:t>
                  </w:r>
                </w:fldSimple>
              </w:p>
            </w:txbxContent>
          </v:textbox>
          <w10:wrap anchorx="page"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15" w:rsidRDefault="00EC0815">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EC0815" w:rsidRPr="007276F8" w:rsidRDefault="00EC0815">
                    <w:pPr>
                      <w:rPr>
                        <w:sz w:val="36"/>
                        <w:szCs w:val="36"/>
                      </w:rPr>
                    </w:pPr>
                    <w:proofErr w:type="spellStart"/>
                    <w:r>
                      <w:rPr>
                        <w:sz w:val="36"/>
                        <w:szCs w:val="36"/>
                      </w:rPr>
                      <w:t>Кочковский</w:t>
                    </w:r>
                    <w:proofErr w:type="spellEnd"/>
                    <w:r>
                      <w:rPr>
                        <w:sz w:val="36"/>
                        <w:szCs w:val="36"/>
                      </w:rPr>
                      <w:t xml:space="preserve"> вестник №14(169) от 28.11.2023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EC0815" w:rsidRDefault="00EC0815">
                <w:pPr>
                  <w:jc w:val="right"/>
                  <w:rPr>
                    <w:color w:val="FFFFFF" w:themeColor="background1"/>
                  </w:rPr>
                </w:pPr>
                <w:fldSimple w:instr=" PAGE   \* MERGEFORMAT ">
                  <w:r w:rsidR="00362149" w:rsidRPr="00362149">
                    <w:rPr>
                      <w:noProof/>
                      <w:color w:val="FFFFFF" w:themeColor="background1"/>
                    </w:rPr>
                    <w:t>93</w:t>
                  </w:r>
                </w:fldSimple>
              </w:p>
            </w:txbxContent>
          </v:textbox>
          <w10:wrap anchorx="page"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EC0815" w:rsidRPr="007276F8" w:rsidRDefault="00EC0815" w:rsidP="007B6D75">
        <w:pPr>
          <w:rPr>
            <w:sz w:val="36"/>
            <w:szCs w:val="36"/>
          </w:rPr>
        </w:pPr>
        <w:proofErr w:type="spellStart"/>
        <w:r>
          <w:rPr>
            <w:sz w:val="36"/>
            <w:szCs w:val="36"/>
          </w:rPr>
          <w:t>Кочковский</w:t>
        </w:r>
        <w:proofErr w:type="spellEnd"/>
        <w:r>
          <w:rPr>
            <w:sz w:val="36"/>
            <w:szCs w:val="36"/>
          </w:rPr>
          <w:t xml:space="preserve"> вестник №14(169) от 28.11.2023 года</w:t>
        </w:r>
      </w:p>
    </w:sdtContent>
  </w:sdt>
  <w:p w:rsidR="00EC0815" w:rsidRDefault="00EC08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203"/>
    <w:multiLevelType w:val="hybridMultilevel"/>
    <w:tmpl w:val="795E7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16746"/>
    <w:multiLevelType w:val="hybridMultilevel"/>
    <w:tmpl w:val="0186D250"/>
    <w:lvl w:ilvl="0" w:tplc="66949A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9390C9D"/>
    <w:multiLevelType w:val="hybridMultilevel"/>
    <w:tmpl w:val="2108AA10"/>
    <w:lvl w:ilvl="0" w:tplc="D78A4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93D1B"/>
    <w:rsid w:val="000A273A"/>
    <w:rsid w:val="000F203A"/>
    <w:rsid w:val="00101711"/>
    <w:rsid w:val="00106798"/>
    <w:rsid w:val="0010704F"/>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149"/>
    <w:rsid w:val="003627A3"/>
    <w:rsid w:val="00370AD9"/>
    <w:rsid w:val="00377873"/>
    <w:rsid w:val="003B2EBE"/>
    <w:rsid w:val="003C5F9A"/>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27F4"/>
    <w:rsid w:val="008137D4"/>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70024"/>
    <w:rsid w:val="00A749C9"/>
    <w:rsid w:val="00A94B63"/>
    <w:rsid w:val="00A9788C"/>
    <w:rsid w:val="00AA2F95"/>
    <w:rsid w:val="00B25F22"/>
    <w:rsid w:val="00B67E89"/>
    <w:rsid w:val="00B855D9"/>
    <w:rsid w:val="00B96DF4"/>
    <w:rsid w:val="00B97C18"/>
    <w:rsid w:val="00BA309F"/>
    <w:rsid w:val="00BE1B5E"/>
    <w:rsid w:val="00BE28CF"/>
    <w:rsid w:val="00BE4C54"/>
    <w:rsid w:val="00C115EF"/>
    <w:rsid w:val="00C357CF"/>
    <w:rsid w:val="00C50717"/>
    <w:rsid w:val="00C65730"/>
    <w:rsid w:val="00C70C2F"/>
    <w:rsid w:val="00C759BA"/>
    <w:rsid w:val="00CB6D27"/>
    <w:rsid w:val="00CC4222"/>
    <w:rsid w:val="00CD1237"/>
    <w:rsid w:val="00CD7CDD"/>
    <w:rsid w:val="00CF0B5A"/>
    <w:rsid w:val="00D03020"/>
    <w:rsid w:val="00D3089E"/>
    <w:rsid w:val="00D414E0"/>
    <w:rsid w:val="00D44BB5"/>
    <w:rsid w:val="00D450E2"/>
    <w:rsid w:val="00D60C27"/>
    <w:rsid w:val="00D63416"/>
    <w:rsid w:val="00D736C3"/>
    <w:rsid w:val="00D77593"/>
    <w:rsid w:val="00D91EAE"/>
    <w:rsid w:val="00D942DA"/>
    <w:rsid w:val="00E01353"/>
    <w:rsid w:val="00E33522"/>
    <w:rsid w:val="00E41D63"/>
    <w:rsid w:val="00E52F39"/>
    <w:rsid w:val="00E72974"/>
    <w:rsid w:val="00E82B29"/>
    <w:rsid w:val="00E8426B"/>
    <w:rsid w:val="00EA1492"/>
    <w:rsid w:val="00EA697D"/>
    <w:rsid w:val="00EB20FC"/>
    <w:rsid w:val="00EC0815"/>
    <w:rsid w:val="00EE2BF2"/>
    <w:rsid w:val="00EF6B19"/>
    <w:rsid w:val="00F11A11"/>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rules v:ext="edit">
        <o:r id="V:Rule1" type="connector" idref="#Прямая со стрелкой 2"/>
        <o:r id="V:Rule2" type="connector" idref="#Прямая со стрелкой 5"/>
        <o:r id="V:Rule3" type="connector" idref="#Прямая со стрелкой 7"/>
        <o:r id="V:Rule4" type="connector" idref="#_x0000_s2053"/>
        <o:r id="V:Rule5" type="connector" idref="#Прямая со стрелкой 6"/>
        <o:r id="V:Rule6" type="connector" idref="#AutoShape 2"/>
        <o:r id="V:Rule7" type="connector" idref="#_x0000_s2056"/>
        <o:r id="V:Rule8" type="connector" idref="#_x0000_s2057"/>
        <o:r id="V:Rule9" type="connector" idref="#_x0000_s2058"/>
        <o:r id="V:Rule10" type="connector" idref="#_x0000_s2059"/>
        <o:r id="V:Rule11" type="connector" idref="#_x0000_s2060"/>
        <o:r id="V:Rule12" type="connector" idref="#_x0000_s2061"/>
        <o:r id="V:Rule13" type="connector" idref="#_x0000_s2062"/>
        <o:r id="V:Rule14" type="connector" idref="#_x0000_s2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9251FA"/>
    <w:pPr>
      <w:spacing w:before="100" w:beforeAutospacing="1" w:after="100" w:afterAutospacing="1"/>
      <w:ind w:firstLine="567"/>
      <w:jc w:val="both"/>
    </w:pPr>
    <w:rPr>
      <w:rFonts w:eastAsia="Calibri"/>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AA2F95"/>
    <w:rPr>
      <w:rFonts w:ascii="Times New Roman" w:eastAsia="Calibri" w:hAnsi="Times New Roman" w:cs="Times New Roman"/>
      <w:sz w:val="24"/>
      <w:szCs w:val="24"/>
      <w:lang w:eastAsia="ru-RU"/>
    </w:rPr>
  </w:style>
  <w:style w:type="paragraph" w:styleId="ad">
    <w:name w:val="Body Text Indent"/>
    <w:basedOn w:val="a"/>
    <w:link w:val="ae"/>
    <w:unhideWhenUsed/>
    <w:rsid w:val="009251FA"/>
    <w:pPr>
      <w:ind w:left="360"/>
      <w:jc w:val="both"/>
    </w:pPr>
    <w:rPr>
      <w:sz w:val="28"/>
    </w:rPr>
  </w:style>
  <w:style w:type="character" w:customStyle="1" w:styleId="ae">
    <w:name w:val="Основной текст с отступом Знак"/>
    <w:basedOn w:val="a0"/>
    <w:link w:val="ad"/>
    <w:rsid w:val="009251FA"/>
    <w:rPr>
      <w:rFonts w:ascii="Times New Roman" w:eastAsia="Times New Roman" w:hAnsi="Times New Roman" w:cs="Times New Roman"/>
      <w:sz w:val="28"/>
      <w:szCs w:val="24"/>
      <w:lang w:eastAsia="ru-RU"/>
    </w:rPr>
  </w:style>
  <w:style w:type="paragraph" w:styleId="af">
    <w:name w:val="No Spacing"/>
    <w:link w:val="af0"/>
    <w:uiPriority w:val="99"/>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link w:val="ConsPlusNormal0"/>
    <w:uiPriority w:val="99"/>
    <w:rsid w:val="009251F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2F95"/>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Знак1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xl92">
    <w:name w:val="xl92"/>
    <w:basedOn w:val="a"/>
    <w:rsid w:val="00AA2F95"/>
    <w:pPr>
      <w:spacing w:before="100" w:beforeAutospacing="1" w:after="100" w:afterAutospacing="1"/>
      <w:jc w:val="center"/>
    </w:pPr>
    <w:rPr>
      <w:rFonts w:ascii="Arial" w:hAnsi="Arial" w:cs="Arial"/>
      <w:sz w:val="20"/>
      <w:szCs w:val="20"/>
    </w:rPr>
  </w:style>
  <w:style w:type="paragraph" w:customStyle="1" w:styleId="xl93">
    <w:name w:val="xl93"/>
    <w:basedOn w:val="a"/>
    <w:rsid w:val="00AA2F9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A2F9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A2F9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A2F9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A2F9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A2F9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A2F95"/>
    <w:pPr>
      <w:spacing w:before="100" w:beforeAutospacing="1" w:after="100" w:afterAutospacing="1"/>
      <w:jc w:val="center"/>
      <w:textAlignment w:val="center"/>
    </w:pPr>
    <w:rPr>
      <w:b/>
      <w:bCs/>
    </w:rPr>
  </w:style>
  <w:style w:type="paragraph" w:customStyle="1" w:styleId="xl100">
    <w:name w:val="xl100"/>
    <w:basedOn w:val="a"/>
    <w:rsid w:val="00AA2F95"/>
    <w:pPr>
      <w:spacing w:before="100" w:beforeAutospacing="1" w:after="100" w:afterAutospacing="1"/>
      <w:jc w:val="center"/>
    </w:pPr>
    <w:rPr>
      <w:rFonts w:ascii="Arial" w:hAnsi="Arial" w:cs="Arial"/>
      <w:sz w:val="20"/>
      <w:szCs w:val="20"/>
    </w:rPr>
  </w:style>
  <w:style w:type="paragraph" w:customStyle="1" w:styleId="xl101">
    <w:name w:val="xl101"/>
    <w:basedOn w:val="a"/>
    <w:rsid w:val="00AA2F95"/>
    <w:pPr>
      <w:spacing w:before="100" w:beforeAutospacing="1" w:after="100" w:afterAutospacing="1"/>
      <w:jc w:val="right"/>
    </w:pPr>
    <w:rPr>
      <w:sz w:val="20"/>
      <w:szCs w:val="20"/>
    </w:rPr>
  </w:style>
  <w:style w:type="paragraph" w:customStyle="1" w:styleId="xl102">
    <w:name w:val="xl102"/>
    <w:basedOn w:val="a"/>
    <w:rsid w:val="00AA2F9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A2F9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A2F9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A2F95"/>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A2F95"/>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A2F9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A2F95"/>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A2F95"/>
    <w:pPr>
      <w:pBdr>
        <w:top w:val="single" w:sz="4" w:space="0" w:color="auto"/>
      </w:pBdr>
      <w:spacing w:before="100" w:beforeAutospacing="1" w:after="100" w:afterAutospacing="1"/>
      <w:jc w:val="center"/>
    </w:pPr>
  </w:style>
  <w:style w:type="paragraph" w:customStyle="1" w:styleId="xl111">
    <w:name w:val="xl111"/>
    <w:basedOn w:val="a"/>
    <w:rsid w:val="00AA2F95"/>
    <w:pPr>
      <w:spacing w:before="100" w:beforeAutospacing="1" w:after="100" w:afterAutospacing="1"/>
      <w:jc w:val="center"/>
    </w:pPr>
  </w:style>
  <w:style w:type="paragraph" w:customStyle="1" w:styleId="xl112">
    <w:name w:val="xl112"/>
    <w:basedOn w:val="a"/>
    <w:rsid w:val="00AA2F95"/>
    <w:pPr>
      <w:pBdr>
        <w:bottom w:val="single" w:sz="8" w:space="0" w:color="auto"/>
      </w:pBdr>
      <w:spacing w:before="100" w:beforeAutospacing="1" w:after="100" w:afterAutospacing="1"/>
      <w:jc w:val="center"/>
    </w:pPr>
  </w:style>
  <w:style w:type="paragraph" w:customStyle="1" w:styleId="xl113">
    <w:name w:val="xl113"/>
    <w:basedOn w:val="a"/>
    <w:rsid w:val="00AA2F95"/>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A2F95"/>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A2F95"/>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A2F9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A2F95"/>
    <w:pPr>
      <w:pBdr>
        <w:top w:val="single" w:sz="4" w:space="0" w:color="auto"/>
        <w:left w:val="single" w:sz="8" w:space="0" w:color="auto"/>
        <w:bottom w:val="single" w:sz="8" w:space="0" w:color="auto"/>
      </w:pBdr>
      <w:spacing w:before="100" w:beforeAutospacing="1" w:after="100" w:afterAutospacing="1"/>
    </w:pPr>
  </w:style>
  <w:style w:type="paragraph" w:styleId="35">
    <w:name w:val="Body Text Indent 3"/>
    <w:basedOn w:val="a"/>
    <w:link w:val="36"/>
    <w:rsid w:val="00AA2F95"/>
    <w:pPr>
      <w:spacing w:after="120"/>
      <w:ind w:left="283"/>
    </w:pPr>
    <w:rPr>
      <w:sz w:val="16"/>
      <w:szCs w:val="16"/>
    </w:rPr>
  </w:style>
  <w:style w:type="character" w:customStyle="1" w:styleId="36">
    <w:name w:val="Основной текст с отступом 3 Знак"/>
    <w:basedOn w:val="a0"/>
    <w:link w:val="35"/>
    <w:rsid w:val="00AA2F95"/>
    <w:rPr>
      <w:rFonts w:ascii="Times New Roman" w:eastAsia="Times New Roman" w:hAnsi="Times New Roman" w:cs="Times New Roman"/>
      <w:sz w:val="16"/>
      <w:szCs w:val="16"/>
      <w:lang w:eastAsia="ru-RU"/>
    </w:rPr>
  </w:style>
  <w:style w:type="paragraph" w:customStyle="1" w:styleId="xl118">
    <w:name w:val="xl118"/>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A2F9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A2F9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A2F9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A2F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A2F9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A2F9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A2F9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A2F9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A2F9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A2F9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A2F9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A2F9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A2F9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A2F9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A2F9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A2F9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A2F95"/>
    <w:pPr>
      <w:spacing w:before="100" w:beforeAutospacing="1" w:after="100" w:afterAutospacing="1"/>
    </w:pPr>
    <w:rPr>
      <w:sz w:val="20"/>
      <w:szCs w:val="20"/>
    </w:rPr>
  </w:style>
  <w:style w:type="paragraph" w:customStyle="1" w:styleId="xl145">
    <w:name w:val="xl145"/>
    <w:basedOn w:val="a"/>
    <w:rsid w:val="00AA2F95"/>
    <w:pPr>
      <w:spacing w:before="100" w:beforeAutospacing="1" w:after="100" w:afterAutospacing="1"/>
    </w:pPr>
    <w:rPr>
      <w:b/>
      <w:bCs/>
      <w:sz w:val="20"/>
      <w:szCs w:val="20"/>
    </w:rPr>
  </w:style>
  <w:style w:type="paragraph" w:customStyle="1" w:styleId="xl146">
    <w:name w:val="xl146"/>
    <w:basedOn w:val="a"/>
    <w:rsid w:val="00AA2F95"/>
    <w:pPr>
      <w:pBdr>
        <w:right w:val="single" w:sz="4" w:space="0" w:color="auto"/>
      </w:pBdr>
      <w:spacing w:before="100" w:beforeAutospacing="1" w:after="100" w:afterAutospacing="1"/>
    </w:pPr>
    <w:rPr>
      <w:sz w:val="20"/>
      <w:szCs w:val="20"/>
    </w:rPr>
  </w:style>
  <w:style w:type="paragraph" w:customStyle="1" w:styleId="xl147">
    <w:name w:val="xl147"/>
    <w:basedOn w:val="a"/>
    <w:rsid w:val="00AA2F9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A2F95"/>
    <w:pPr>
      <w:pBdr>
        <w:left w:val="single" w:sz="4" w:space="0" w:color="auto"/>
      </w:pBdr>
      <w:spacing w:before="100" w:beforeAutospacing="1" w:after="100" w:afterAutospacing="1"/>
    </w:pPr>
    <w:rPr>
      <w:b/>
      <w:bCs/>
      <w:sz w:val="20"/>
      <w:szCs w:val="20"/>
    </w:rPr>
  </w:style>
  <w:style w:type="paragraph" w:customStyle="1" w:styleId="xl149">
    <w:name w:val="xl149"/>
    <w:basedOn w:val="a"/>
    <w:rsid w:val="00AA2F9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A2F9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A2F9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A2F95"/>
    <w:pPr>
      <w:pBdr>
        <w:bottom w:val="single" w:sz="8" w:space="0" w:color="auto"/>
      </w:pBdr>
      <w:spacing w:before="100" w:beforeAutospacing="1" w:after="100" w:afterAutospacing="1"/>
    </w:pPr>
    <w:rPr>
      <w:sz w:val="20"/>
      <w:szCs w:val="20"/>
    </w:rPr>
  </w:style>
  <w:style w:type="paragraph" w:customStyle="1" w:styleId="xl153">
    <w:name w:val="xl153"/>
    <w:basedOn w:val="a"/>
    <w:rsid w:val="00AA2F95"/>
    <w:pPr>
      <w:pBdr>
        <w:bottom w:val="single" w:sz="4" w:space="0" w:color="auto"/>
      </w:pBdr>
      <w:spacing w:before="100" w:beforeAutospacing="1" w:after="100" w:afterAutospacing="1"/>
    </w:pPr>
    <w:rPr>
      <w:b/>
      <w:bCs/>
      <w:sz w:val="20"/>
      <w:szCs w:val="20"/>
    </w:rPr>
  </w:style>
  <w:style w:type="paragraph" w:customStyle="1" w:styleId="xl154">
    <w:name w:val="xl154"/>
    <w:basedOn w:val="a"/>
    <w:rsid w:val="00AA2F95"/>
    <w:pPr>
      <w:pBdr>
        <w:bottom w:val="single" w:sz="8" w:space="0" w:color="auto"/>
      </w:pBdr>
      <w:spacing w:before="100" w:beforeAutospacing="1" w:after="100" w:afterAutospacing="1"/>
    </w:pPr>
    <w:rPr>
      <w:b/>
      <w:bCs/>
      <w:sz w:val="20"/>
      <w:szCs w:val="20"/>
    </w:rPr>
  </w:style>
  <w:style w:type="paragraph" w:customStyle="1" w:styleId="xl155">
    <w:name w:val="xl155"/>
    <w:basedOn w:val="a"/>
    <w:rsid w:val="00AA2F9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A2F9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A2F9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A2F9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A2F9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A2F9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A2F9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A2F9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A2F9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A2F9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A2F9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A2F9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A2F9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A2F9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A2F9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A2F9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A2F9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A2F9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A2F9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A2F9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A2F9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A2F9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A2F9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A2F9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A2F9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A2F9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A2F95"/>
    <w:pPr>
      <w:spacing w:before="100" w:beforeAutospacing="1" w:after="100" w:afterAutospacing="1"/>
      <w:jc w:val="right"/>
    </w:pPr>
    <w:rPr>
      <w:sz w:val="20"/>
      <w:szCs w:val="20"/>
    </w:rPr>
  </w:style>
  <w:style w:type="paragraph" w:customStyle="1" w:styleId="xl199">
    <w:name w:val="xl199"/>
    <w:basedOn w:val="a"/>
    <w:rsid w:val="00AA2F95"/>
    <w:pPr>
      <w:spacing w:before="100" w:beforeAutospacing="1" w:after="100" w:afterAutospacing="1"/>
      <w:jc w:val="center"/>
      <w:textAlignment w:val="center"/>
    </w:pPr>
    <w:rPr>
      <w:b/>
      <w:bCs/>
    </w:rPr>
  </w:style>
  <w:style w:type="paragraph" w:customStyle="1" w:styleId="xl200">
    <w:name w:val="xl200"/>
    <w:basedOn w:val="a"/>
    <w:rsid w:val="00AA2F95"/>
    <w:pPr>
      <w:spacing w:before="100" w:beforeAutospacing="1" w:after="100" w:afterAutospacing="1"/>
      <w:jc w:val="center"/>
    </w:pPr>
    <w:rPr>
      <w:b/>
      <w:bCs/>
    </w:rPr>
  </w:style>
  <w:style w:type="paragraph" w:customStyle="1" w:styleId="xl201">
    <w:name w:val="xl201"/>
    <w:basedOn w:val="a"/>
    <w:rsid w:val="00AA2F9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A2F9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A2F9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A2F95"/>
    <w:pPr>
      <w:spacing w:before="100" w:beforeAutospacing="1" w:after="100" w:afterAutospacing="1"/>
      <w:jc w:val="center"/>
    </w:pPr>
    <w:rPr>
      <w:b/>
      <w:bCs/>
    </w:rPr>
  </w:style>
  <w:style w:type="paragraph" w:customStyle="1" w:styleId="xl29">
    <w:name w:val="xl29"/>
    <w:basedOn w:val="a"/>
    <w:uiPriority w:val="99"/>
    <w:rsid w:val="00AA2F95"/>
    <w:pPr>
      <w:spacing w:before="100" w:beforeAutospacing="1" w:after="100" w:afterAutospacing="1"/>
      <w:jc w:val="center"/>
    </w:pPr>
  </w:style>
  <w:style w:type="paragraph" w:customStyle="1" w:styleId="xl30">
    <w:name w:val="xl30"/>
    <w:basedOn w:val="a"/>
    <w:uiPriority w:val="99"/>
    <w:rsid w:val="00AA2F95"/>
    <w:pPr>
      <w:spacing w:before="100" w:beforeAutospacing="1" w:after="100" w:afterAutospacing="1"/>
    </w:pPr>
  </w:style>
  <w:style w:type="paragraph" w:customStyle="1" w:styleId="xl31">
    <w:name w:val="xl31"/>
    <w:basedOn w:val="a"/>
    <w:uiPriority w:val="99"/>
    <w:rsid w:val="00AA2F95"/>
    <w:pPr>
      <w:spacing w:before="100" w:beforeAutospacing="1" w:after="100" w:afterAutospacing="1"/>
      <w:jc w:val="center"/>
    </w:pPr>
  </w:style>
  <w:style w:type="paragraph" w:customStyle="1" w:styleId="xl32">
    <w:name w:val="xl32"/>
    <w:basedOn w:val="a"/>
    <w:uiPriority w:val="99"/>
    <w:rsid w:val="00AA2F95"/>
    <w:pPr>
      <w:spacing w:before="100" w:beforeAutospacing="1" w:after="100" w:afterAutospacing="1"/>
    </w:pPr>
  </w:style>
  <w:style w:type="paragraph" w:customStyle="1" w:styleId="xl17">
    <w:name w:val="xl17"/>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A2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aff3">
    <w:name w:val="Схема документа Знак"/>
    <w:basedOn w:val="a0"/>
    <w:link w:val="aff4"/>
    <w:uiPriority w:val="99"/>
    <w:semiHidden/>
    <w:rsid w:val="00AA2F95"/>
    <w:rPr>
      <w:rFonts w:ascii="Tahoma" w:eastAsia="Times New Roman" w:hAnsi="Tahoma" w:cs="Tahoma"/>
      <w:sz w:val="20"/>
      <w:szCs w:val="20"/>
      <w:shd w:val="clear" w:color="auto" w:fill="000080"/>
      <w:lang w:eastAsia="ru-RU"/>
    </w:rPr>
  </w:style>
  <w:style w:type="paragraph" w:styleId="aff4">
    <w:name w:val="Document Map"/>
    <w:basedOn w:val="a"/>
    <w:link w:val="aff3"/>
    <w:uiPriority w:val="99"/>
    <w:semiHidden/>
    <w:rsid w:val="00AA2F95"/>
    <w:pPr>
      <w:shd w:val="clear" w:color="auto" w:fill="000080"/>
    </w:pPr>
    <w:rPr>
      <w:rFonts w:ascii="Tahoma" w:hAnsi="Tahoma" w:cs="Tahoma"/>
      <w:sz w:val="20"/>
      <w:szCs w:val="20"/>
    </w:rPr>
  </w:style>
  <w:style w:type="paragraph" w:customStyle="1" w:styleId="aff5">
    <w:name w:val="заг табл"/>
    <w:basedOn w:val="a"/>
    <w:rsid w:val="00AA2F95"/>
    <w:pPr>
      <w:spacing w:after="240" w:line="288" w:lineRule="auto"/>
      <w:jc w:val="center"/>
    </w:pPr>
    <w:rPr>
      <w:rFonts w:ascii="Arial" w:hAnsi="Arial" w:cs="Arial"/>
      <w:b/>
      <w:szCs w:val="20"/>
    </w:rPr>
  </w:style>
  <w:style w:type="paragraph" w:customStyle="1" w:styleId="211">
    <w:name w:val="Заголовок 21"/>
    <w:basedOn w:val="18"/>
    <w:next w:val="18"/>
    <w:rsid w:val="00AA2F95"/>
    <w:pPr>
      <w:keepNext/>
      <w:snapToGrid/>
      <w:spacing w:before="0"/>
      <w:ind w:firstLine="0"/>
      <w:jc w:val="center"/>
      <w:outlineLvl w:val="1"/>
    </w:pPr>
  </w:style>
  <w:style w:type="paragraph" w:customStyle="1" w:styleId="aff6">
    <w:name w:val="Осн.текст"/>
    <w:basedOn w:val="a"/>
    <w:rsid w:val="00AA2F95"/>
    <w:pPr>
      <w:spacing w:line="288" w:lineRule="auto"/>
      <w:ind w:right="792" w:firstLine="720"/>
      <w:jc w:val="both"/>
    </w:pPr>
    <w:rPr>
      <w:rFonts w:ascii="Arial" w:hAnsi="Arial" w:cs="Arial"/>
      <w:sz w:val="22"/>
      <w:szCs w:val="20"/>
    </w:rPr>
  </w:style>
  <w:style w:type="paragraph" w:styleId="z-">
    <w:name w:val="HTML Top of Form"/>
    <w:basedOn w:val="a"/>
    <w:next w:val="a"/>
    <w:link w:val="z-0"/>
    <w:hidden/>
    <w:rsid w:val="00AA2F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A2F95"/>
    <w:rPr>
      <w:rFonts w:ascii="Arial" w:eastAsia="Times New Roman" w:hAnsi="Arial" w:cs="Arial"/>
      <w:vanish/>
      <w:sz w:val="16"/>
      <w:szCs w:val="16"/>
      <w:lang w:eastAsia="ru-RU"/>
    </w:rPr>
  </w:style>
  <w:style w:type="paragraph" w:styleId="z-1">
    <w:name w:val="HTML Bottom of Form"/>
    <w:basedOn w:val="a"/>
    <w:next w:val="a"/>
    <w:link w:val="z-2"/>
    <w:hidden/>
    <w:rsid w:val="00AA2F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AA2F95"/>
    <w:rPr>
      <w:rFonts w:ascii="Arial" w:eastAsia="Times New Roman" w:hAnsi="Arial" w:cs="Arial"/>
      <w:vanish/>
      <w:sz w:val="16"/>
      <w:szCs w:val="16"/>
      <w:lang w:eastAsia="ru-RU"/>
    </w:rPr>
  </w:style>
  <w:style w:type="character" w:customStyle="1" w:styleId="showhere">
    <w:name w:val="showhere"/>
    <w:basedOn w:val="a0"/>
    <w:rsid w:val="00AA2F95"/>
  </w:style>
  <w:style w:type="paragraph" w:customStyle="1" w:styleId="aff7">
    <w:name w:val="Внутренний адрес"/>
    <w:basedOn w:val="a"/>
    <w:rsid w:val="00AA2F95"/>
    <w:pPr>
      <w:autoSpaceDE w:val="0"/>
      <w:autoSpaceDN w:val="0"/>
    </w:pPr>
    <w:rPr>
      <w:sz w:val="20"/>
    </w:rPr>
  </w:style>
  <w:style w:type="paragraph" w:customStyle="1" w:styleId="NoSpacing">
    <w:name w:val="No Spacing"/>
    <w:rsid w:val="00C70C2F"/>
    <w:pPr>
      <w:suppressAutoHyphens/>
      <w:spacing w:after="0" w:line="240" w:lineRule="auto"/>
    </w:pPr>
    <w:rPr>
      <w:rFonts w:ascii="Calibri" w:eastAsia="Times New Roman" w:hAnsi="Calibri" w:cs="Calibri"/>
      <w:lang w:eastAsia="ar-SA"/>
    </w:rPr>
  </w:style>
  <w:style w:type="paragraph" w:styleId="HTML">
    <w:name w:val="HTML Preformatted"/>
    <w:basedOn w:val="a"/>
    <w:link w:val="HTML0"/>
    <w:uiPriority w:val="99"/>
    <w:unhideWhenUsed/>
    <w:rsid w:val="00C7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0C2F"/>
    <w:rPr>
      <w:rFonts w:ascii="Courier New" w:eastAsia="Times New Roman" w:hAnsi="Courier New" w:cs="Courier New"/>
      <w:sz w:val="20"/>
      <w:szCs w:val="20"/>
      <w:lang w:eastAsia="ru-RU"/>
    </w:rPr>
  </w:style>
  <w:style w:type="paragraph" w:customStyle="1" w:styleId="formattexttopleveltext">
    <w:name w:val="formattext topleveltext"/>
    <w:basedOn w:val="a"/>
    <w:rsid w:val="00C70C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ko@54upr.rosreestr.ru" TargetMode="External"/><Relationship Id="rId21" Type="http://schemas.openxmlformats.org/officeDocument/2006/relationships/hyperlink" Target="https://rosreestr.gov.ru/"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63" Type="http://schemas.openxmlformats.org/officeDocument/2006/relationships/hyperlink" Target="https://t.me/rosreestr_nsk" TargetMode="External"/><Relationship Id="rId68" Type="http://schemas.openxmlformats.org/officeDocument/2006/relationships/hyperlink" Target="https://dzen.ru/rosreestr_nsk" TargetMode="External"/><Relationship Id="rId84" Type="http://schemas.openxmlformats.org/officeDocument/2006/relationships/hyperlink" Target="https://vk.com/rosreestr_nsk" TargetMode="External"/><Relationship Id="rId89" Type="http://schemas.openxmlformats.org/officeDocument/2006/relationships/hyperlink" Target="mailto:oko@54upr.rosreestr.ru" TargetMode="External"/><Relationship Id="rId7" Type="http://schemas.openxmlformats.org/officeDocument/2006/relationships/image" Target="media/image1.png"/><Relationship Id="rId71" Type="http://schemas.openxmlformats.org/officeDocument/2006/relationships/hyperlink" Target="https://rosreestr.gov.ru/" TargetMode="External"/><Relationship Id="rId92" Type="http://schemas.openxmlformats.org/officeDocument/2006/relationships/hyperlink" Target="https://ok.ru/group/70000000987860" TargetMode="External"/><Relationship Id="rId2" Type="http://schemas.openxmlformats.org/officeDocument/2006/relationships/styles" Target="styles.xml"/><Relationship Id="rId16" Type="http://schemas.openxmlformats.org/officeDocument/2006/relationships/hyperlink" Target="https://vk.com/rosreestr_nsk" TargetMode="External"/><Relationship Id="rId29" Type="http://schemas.openxmlformats.org/officeDocument/2006/relationships/hyperlink" Target="https://ok.ru/group/70000000987860" TargetMode="External"/><Relationship Id="rId11" Type="http://schemas.openxmlformats.org/officeDocument/2006/relationships/hyperlink" Target="https://ok.ru/group/70000000987860" TargetMode="External"/><Relationship Id="rId24" Type="http://schemas.openxmlformats.org/officeDocument/2006/relationships/hyperlink" Target="https://dzen.ru/rosreestr_nsk" TargetMode="External"/><Relationship Id="rId32" Type="http://schemas.openxmlformats.org/officeDocument/2006/relationships/hyperlink" Target="mailto:oko@54upr.rosreestr.ru" TargetMode="External"/><Relationship Id="rId37" Type="http://schemas.openxmlformats.org/officeDocument/2006/relationships/hyperlink" Target="https://t.me/rosreestr_nsk" TargetMode="External"/><Relationship Id="rId40" Type="http://schemas.openxmlformats.org/officeDocument/2006/relationships/hyperlink" Target="mailto:oko@54upr.rosreestr.ru" TargetMode="External"/><Relationship Id="rId45" Type="http://schemas.openxmlformats.org/officeDocument/2006/relationships/hyperlink" Target="https://t.me/rosreestr_nsk" TargetMode="External"/><Relationship Id="rId53" Type="http://schemas.openxmlformats.org/officeDocument/2006/relationships/hyperlink" Target="https://rosreestr.gov.ru/" TargetMode="External"/><Relationship Id="rId58" Type="http://schemas.openxmlformats.org/officeDocument/2006/relationships/hyperlink" Target="mailto:oko@54upr.rosreestr.ru" TargetMode="External"/><Relationship Id="rId66" Type="http://schemas.openxmlformats.org/officeDocument/2006/relationships/hyperlink" Target="https://vk.com/rosreestr_nsk" TargetMode="External"/><Relationship Id="rId74" Type="http://schemas.openxmlformats.org/officeDocument/2006/relationships/hyperlink" Target="https://dzen.ru/rosreestr_nsk" TargetMode="External"/><Relationship Id="rId79" Type="http://schemas.openxmlformats.org/officeDocument/2006/relationships/hyperlink" Target="https://ok.ru/group/70000000987860" TargetMode="External"/><Relationship Id="rId87" Type="http://schemas.openxmlformats.org/officeDocument/2006/relationships/hyperlink" Target="https://t.me/rosreestr_nsk"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ok.ru/group/70000000987860" TargetMode="External"/><Relationship Id="rId82" Type="http://schemas.openxmlformats.org/officeDocument/2006/relationships/hyperlink" Target="mailto:oko@54upr.rosreestr.ru" TargetMode="External"/><Relationship Id="rId90" Type="http://schemas.openxmlformats.org/officeDocument/2006/relationships/hyperlink" Target="https://rosreestr.gov.ru/" TargetMode="External"/><Relationship Id="rId95" Type="http://schemas.openxmlformats.org/officeDocument/2006/relationships/hyperlink" Target="http://avtopark.info/uploads/posts/2011-01/1295931105_0000000003bb.jpg" TargetMode="External"/><Relationship Id="rId19" Type="http://schemas.openxmlformats.org/officeDocument/2006/relationships/hyperlink" Target="https://t.me/rosreestr_nsk" TargetMode="External"/><Relationship Id="rId14" Type="http://schemas.openxmlformats.org/officeDocument/2006/relationships/hyperlink" Target="mailto:oko@54upr.rosreestr.ru" TargetMode="External"/><Relationship Id="rId22" Type="http://schemas.openxmlformats.org/officeDocument/2006/relationships/hyperlink" Target="https://vk.com/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 Id="rId35" Type="http://schemas.openxmlformats.org/officeDocument/2006/relationships/hyperlink" Target="https://ok.ru/group/70000000987860"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56" Type="http://schemas.openxmlformats.org/officeDocument/2006/relationships/hyperlink" Target="https://dzen.ru/rosreestr_nsk" TargetMode="External"/><Relationship Id="rId64" Type="http://schemas.openxmlformats.org/officeDocument/2006/relationships/hyperlink" Target="mailto:oko@54upr.rosreestr.ru" TargetMode="External"/><Relationship Id="rId69" Type="http://schemas.openxmlformats.org/officeDocument/2006/relationships/hyperlink" Target="https://t.me/rosreestr_nsk" TargetMode="External"/><Relationship Id="rId77" Type="http://schemas.openxmlformats.org/officeDocument/2006/relationships/hyperlink" Target="https://rosreestr.gov.ru/" TargetMode="External"/><Relationship Id="rId100" Type="http://schemas.openxmlformats.org/officeDocument/2006/relationships/header" Target="header4.xml"/><Relationship Id="rId8" Type="http://schemas.openxmlformats.org/officeDocument/2006/relationships/hyperlink" Target="mailto:oko@54upr.rosreestr.ru" TargetMode="External"/><Relationship Id="rId51" Type="http://schemas.openxmlformats.org/officeDocument/2006/relationships/hyperlink" Target="https://t.me/rosreestr_nsk" TargetMode="External"/><Relationship Id="rId72" Type="http://schemas.openxmlformats.org/officeDocument/2006/relationships/hyperlink" Target="https://vk.com/rosreestr_nsk" TargetMode="External"/><Relationship Id="rId80" Type="http://schemas.openxmlformats.org/officeDocument/2006/relationships/hyperlink" Target="https://dzen.ru/rosreestr_nsk" TargetMode="External"/><Relationship Id="rId85" Type="http://schemas.openxmlformats.org/officeDocument/2006/relationships/hyperlink" Target="https://ok.ru/group/70000000987860" TargetMode="External"/><Relationship Id="rId93" Type="http://schemas.openxmlformats.org/officeDocument/2006/relationships/hyperlink" Target="https://dzen.ru/rosreestr_nsk"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t.me/rosreestr_nsk" TargetMode="External"/><Relationship Id="rId33" Type="http://schemas.openxmlformats.org/officeDocument/2006/relationships/hyperlink" Target="https://rosreestr.gov.ru/" TargetMode="External"/><Relationship Id="rId38" Type="http://schemas.openxmlformats.org/officeDocument/2006/relationships/hyperlink" Target="https://rosreestr.gov.ru/eservices/services/tickets/" TargetMode="External"/><Relationship Id="rId46" Type="http://schemas.openxmlformats.org/officeDocument/2006/relationships/hyperlink" Target="mailto:oko@54upr.rosreestr.ru" TargetMode="External"/><Relationship Id="rId59" Type="http://schemas.openxmlformats.org/officeDocument/2006/relationships/hyperlink" Target="https://rosreestr.gov.ru/" TargetMode="External"/><Relationship Id="rId67" Type="http://schemas.openxmlformats.org/officeDocument/2006/relationships/hyperlink" Target="https://ok.ru/group/70000000987860" TargetMode="External"/><Relationship Id="rId103" Type="http://schemas.openxmlformats.org/officeDocument/2006/relationships/glossaryDocument" Target="glossary/document.xml"/><Relationship Id="rId20" Type="http://schemas.openxmlformats.org/officeDocument/2006/relationships/hyperlink" Target="mailto:oko@54upr.rosreestr.ru" TargetMode="External"/><Relationship Id="rId41" Type="http://schemas.openxmlformats.org/officeDocument/2006/relationships/hyperlink" Target="https://rosreestr.gov.ru/" TargetMode="External"/><Relationship Id="rId54" Type="http://schemas.openxmlformats.org/officeDocument/2006/relationships/hyperlink" Target="https://vk.com/rosreestr_nsk" TargetMode="External"/><Relationship Id="rId62" Type="http://schemas.openxmlformats.org/officeDocument/2006/relationships/hyperlink" Target="https://dzen.ru/rosreestr_nsk" TargetMode="External"/><Relationship Id="rId70" Type="http://schemas.openxmlformats.org/officeDocument/2006/relationships/hyperlink" Target="mailto:oko@54upr.rosreestr.ru" TargetMode="External"/><Relationship Id="rId75" Type="http://schemas.openxmlformats.org/officeDocument/2006/relationships/hyperlink" Target="https://t.me/rosreestr_nsk" TargetMode="External"/><Relationship Id="rId83" Type="http://schemas.openxmlformats.org/officeDocument/2006/relationships/hyperlink" Target="https://rosreestr.gov.ru/" TargetMode="External"/><Relationship Id="rId88" Type="http://schemas.openxmlformats.org/officeDocument/2006/relationships/image" Target="media/image2.png"/><Relationship Id="rId91" Type="http://schemas.openxmlformats.org/officeDocument/2006/relationships/hyperlink" Target="https://vk.com/rosreestr_nsk"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sreestr.gov.ru/" TargetMode="External"/><Relationship Id="rId23" Type="http://schemas.openxmlformats.org/officeDocument/2006/relationships/hyperlink" Target="https://ok.ru/group/70000000987860" TargetMode="External"/><Relationship Id="rId28" Type="http://schemas.openxmlformats.org/officeDocument/2006/relationships/hyperlink" Target="https://vk.com/rosreestr_nsk" TargetMode="External"/><Relationship Id="rId36" Type="http://schemas.openxmlformats.org/officeDocument/2006/relationships/hyperlink" Target="https://dzen.ru/rosreestr_nsk" TargetMode="External"/><Relationship Id="rId49" Type="http://schemas.openxmlformats.org/officeDocument/2006/relationships/hyperlink" Target="https://ok.ru/group/70000000987860" TargetMode="External"/><Relationship Id="rId57" Type="http://schemas.openxmlformats.org/officeDocument/2006/relationships/hyperlink" Target="https://t.me/rosreestr_nsk" TargetMode="External"/><Relationship Id="rId10" Type="http://schemas.openxmlformats.org/officeDocument/2006/relationships/hyperlink" Target="https://vk.com/rosreestr_nsk" TargetMode="External"/><Relationship Id="rId31" Type="http://schemas.openxmlformats.org/officeDocument/2006/relationships/hyperlink" Target="https://t.me/rosreestr_nsk" TargetMode="External"/><Relationship Id="rId44" Type="http://schemas.openxmlformats.org/officeDocument/2006/relationships/hyperlink" Target="https://dzen.ru/rosreestr_nsk" TargetMode="External"/><Relationship Id="rId52" Type="http://schemas.openxmlformats.org/officeDocument/2006/relationships/hyperlink" Target="mailto:oko@54upr.rosreestr.ru" TargetMode="External"/><Relationship Id="rId60" Type="http://schemas.openxmlformats.org/officeDocument/2006/relationships/hyperlink" Target="https://vk.com/rosreestr_nsk" TargetMode="External"/><Relationship Id="rId65" Type="http://schemas.openxmlformats.org/officeDocument/2006/relationships/hyperlink" Target="https://rosreestr.gov.ru/" TargetMode="External"/><Relationship Id="rId73" Type="http://schemas.openxmlformats.org/officeDocument/2006/relationships/hyperlink" Target="https://ok.ru/group/70000000987860" TargetMode="External"/><Relationship Id="rId78" Type="http://schemas.openxmlformats.org/officeDocument/2006/relationships/hyperlink" Target="https://vk.com/rosreestr_nsk" TargetMode="External"/><Relationship Id="rId81" Type="http://schemas.openxmlformats.org/officeDocument/2006/relationships/hyperlink" Target="https://t.me/rosreestr_nsk" TargetMode="External"/><Relationship Id="rId86" Type="http://schemas.openxmlformats.org/officeDocument/2006/relationships/hyperlink" Target="https://dzen.ru/rosreestr_nsk" TargetMode="External"/><Relationship Id="rId94" Type="http://schemas.openxmlformats.org/officeDocument/2006/relationships/hyperlink" Target="https://t.me/rosreestr_nsk" TargetMode="External"/><Relationship Id="rId99" Type="http://schemas.openxmlformats.org/officeDocument/2006/relationships/header" Target="header3.xml"/><Relationship Id="rId10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rosreestr.gov.ru/" TargetMode="External"/><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39" Type="http://schemas.openxmlformats.org/officeDocument/2006/relationships/hyperlink" Target="https://rosreestr.gov.ru/about/struct/territorialnye-organy/upravlenie-rosreestra-po-novosibirskoy-oblasti/" TargetMode="External"/><Relationship Id="rId34" Type="http://schemas.openxmlformats.org/officeDocument/2006/relationships/hyperlink" Target="https://vk.com/rosreestr_nsk" TargetMode="External"/><Relationship Id="rId50" Type="http://schemas.openxmlformats.org/officeDocument/2006/relationships/hyperlink" Target="https://dzen.ru/rosreestr_nsk" TargetMode="External"/><Relationship Id="rId55" Type="http://schemas.openxmlformats.org/officeDocument/2006/relationships/hyperlink" Target="https://ok.ru/group/70000000987860" TargetMode="External"/><Relationship Id="rId76" Type="http://schemas.openxmlformats.org/officeDocument/2006/relationships/hyperlink" Target="mailto:oko@54upr.rosreestr.ru" TargetMode="External"/><Relationship Id="rId97" Type="http://schemas.openxmlformats.org/officeDocument/2006/relationships/header" Target="header2.xml"/><Relationship Id="rId10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
      <w:docPartPr>
        <w:name w:val="CC886A7BFB0E4E0DA2EE3F07C2EAEBCA"/>
        <w:category>
          <w:name w:val="Общие"/>
          <w:gallery w:val="placeholder"/>
        </w:category>
        <w:types>
          <w:type w:val="bbPlcHdr"/>
        </w:types>
        <w:behaviors>
          <w:behavior w:val="content"/>
        </w:behaviors>
        <w:guid w:val="{B6E24797-FD7F-4E09-A242-01C12DE50CE3}"/>
      </w:docPartPr>
      <w:docPartBody>
        <w:p w:rsidR="00775DE6" w:rsidRDefault="00775DE6" w:rsidP="00775DE6">
          <w:pPr>
            <w:pStyle w:val="CC886A7BFB0E4E0DA2EE3F07C2EAEBCA"/>
          </w:pPr>
          <w:r>
            <w:t>[Введите название документа]</w:t>
          </w:r>
        </w:p>
      </w:docPartBody>
    </w:docPart>
    <w:docPart>
      <w:docPartPr>
        <w:name w:val="BB52BD6A98534C859E64D825EFD0DE3F"/>
        <w:category>
          <w:name w:val="Общие"/>
          <w:gallery w:val="placeholder"/>
        </w:category>
        <w:types>
          <w:type w:val="bbPlcHdr"/>
        </w:types>
        <w:behaviors>
          <w:behavior w:val="content"/>
        </w:behaviors>
        <w:guid w:val="{55504974-35EC-4447-B1DB-2E4E4F4786CA}"/>
      </w:docPartPr>
      <w:docPartBody>
        <w:p w:rsidR="00775DE6" w:rsidRDefault="00775DE6" w:rsidP="00775DE6">
          <w:pPr>
            <w:pStyle w:val="BB52BD6A98534C859E64D825EFD0DE3F"/>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0259B"/>
    <w:rsid w:val="003258BA"/>
    <w:rsid w:val="00357930"/>
    <w:rsid w:val="003937B1"/>
    <w:rsid w:val="004020FD"/>
    <w:rsid w:val="00404A36"/>
    <w:rsid w:val="00414D7E"/>
    <w:rsid w:val="00466583"/>
    <w:rsid w:val="00687204"/>
    <w:rsid w:val="00695DE6"/>
    <w:rsid w:val="007351EB"/>
    <w:rsid w:val="00760917"/>
    <w:rsid w:val="00775DE6"/>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 w:type="paragraph" w:customStyle="1" w:styleId="CC886A7BFB0E4E0DA2EE3F07C2EAEBCA">
    <w:name w:val="CC886A7BFB0E4E0DA2EE3F07C2EAEBCA"/>
    <w:rsid w:val="00775DE6"/>
  </w:style>
  <w:style w:type="paragraph" w:customStyle="1" w:styleId="BB52BD6A98534C859E64D825EFD0DE3F">
    <w:name w:val="BB52BD6A98534C859E64D825EFD0DE3F"/>
    <w:rsid w:val="00775D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93</Pages>
  <Words>27715</Words>
  <Characters>157981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Кочковский вестник №5(160) от 30.04.2023 года</vt:lpstr>
    </vt:vector>
  </TitlesOfParts>
  <Company>DG Win&amp;Soft</Company>
  <LinksUpToDate>false</LinksUpToDate>
  <CharactersWithSpaces>185326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№14(169) от 28.11.2023 года</dc:title>
  <dc:creator>admin</dc:creator>
  <cp:lastModifiedBy>фвьшт</cp:lastModifiedBy>
  <cp:revision>68</cp:revision>
  <cp:lastPrinted>2018-07-27T05:01:00Z</cp:lastPrinted>
  <dcterms:created xsi:type="dcterms:W3CDTF">2017-01-31T04:27:00Z</dcterms:created>
  <dcterms:modified xsi:type="dcterms:W3CDTF">2023-11-28T09:32:00Z</dcterms:modified>
</cp:coreProperties>
</file>