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6F" w:rsidRDefault="0035506F" w:rsidP="0077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06F" w:rsidRDefault="0035506F" w:rsidP="0035506F">
      <w:pPr>
        <w:pStyle w:val="ae"/>
        <w:rPr>
          <w:bCs w:val="0"/>
        </w:rPr>
      </w:pPr>
      <w:r>
        <w:rPr>
          <w:bCs w:val="0"/>
        </w:rPr>
        <w:t xml:space="preserve">АДМИНИСТРАЦИЯ КОЧКОВСКОГО СЕЛЬСОВЕТА </w:t>
      </w:r>
    </w:p>
    <w:p w:rsidR="0035506F" w:rsidRDefault="0035506F" w:rsidP="0035506F">
      <w:pPr>
        <w:pStyle w:val="ae"/>
        <w:rPr>
          <w:bCs w:val="0"/>
        </w:rPr>
      </w:pPr>
      <w:r>
        <w:rPr>
          <w:bCs w:val="0"/>
        </w:rPr>
        <w:t>КОЧКОВСКОГО РАЙОНА НОВОСИБИРСКОЙ ОБЛАСТИ</w:t>
      </w:r>
    </w:p>
    <w:p w:rsidR="0035506F" w:rsidRDefault="0035506F" w:rsidP="0035506F">
      <w:pPr>
        <w:pStyle w:val="ae"/>
        <w:rPr>
          <w:bCs w:val="0"/>
        </w:rPr>
      </w:pPr>
    </w:p>
    <w:p w:rsidR="0035506F" w:rsidRDefault="0035506F" w:rsidP="0035506F">
      <w:pPr>
        <w:pStyle w:val="ae"/>
        <w:rPr>
          <w:bCs w:val="0"/>
        </w:rPr>
      </w:pPr>
    </w:p>
    <w:p w:rsidR="0035506F" w:rsidRDefault="0035506F" w:rsidP="0035506F">
      <w:pPr>
        <w:pStyle w:val="ae"/>
        <w:rPr>
          <w:bCs w:val="0"/>
        </w:rPr>
      </w:pPr>
      <w:r>
        <w:rPr>
          <w:bCs w:val="0"/>
        </w:rPr>
        <w:t>РАСПОРЯЖЕНИЕ</w:t>
      </w:r>
    </w:p>
    <w:p w:rsidR="0035506F" w:rsidRDefault="0035506F" w:rsidP="0035506F">
      <w:pPr>
        <w:pStyle w:val="ae"/>
        <w:rPr>
          <w:bCs w:val="0"/>
        </w:rPr>
      </w:pPr>
    </w:p>
    <w:p w:rsidR="0035506F" w:rsidRPr="00C2520C" w:rsidRDefault="0035506F" w:rsidP="0035506F">
      <w:pPr>
        <w:pStyle w:val="ae"/>
        <w:rPr>
          <w:bCs w:val="0"/>
        </w:rPr>
      </w:pPr>
      <w:r>
        <w:rPr>
          <w:bCs w:val="0"/>
        </w:rPr>
        <w:t>от 24.05.2024</w:t>
      </w:r>
      <w:r>
        <w:rPr>
          <w:bCs w:val="0"/>
        </w:rPr>
        <w:tab/>
        <w:t>№ 42</w:t>
      </w:r>
      <w:r w:rsidRPr="00C2520C">
        <w:rPr>
          <w:bCs w:val="0"/>
        </w:rPr>
        <w:t>-р</w:t>
      </w:r>
    </w:p>
    <w:p w:rsidR="0035506F" w:rsidRPr="00C2520C" w:rsidRDefault="0035506F" w:rsidP="0035506F">
      <w:pPr>
        <w:pStyle w:val="ae"/>
        <w:rPr>
          <w:bCs w:val="0"/>
        </w:rPr>
      </w:pPr>
    </w:p>
    <w:p w:rsidR="0035506F" w:rsidRPr="00C2520C" w:rsidRDefault="0035506F" w:rsidP="0035506F">
      <w:pPr>
        <w:pStyle w:val="ae"/>
        <w:rPr>
          <w:bCs w:val="0"/>
        </w:rPr>
      </w:pPr>
    </w:p>
    <w:p w:rsidR="0035506F" w:rsidRPr="00C2520C" w:rsidRDefault="0035506F" w:rsidP="0035506F">
      <w:pPr>
        <w:pStyle w:val="ae"/>
        <w:rPr>
          <w:bCs w:val="0"/>
        </w:rPr>
      </w:pPr>
      <w:r>
        <w:rPr>
          <w:bCs w:val="0"/>
        </w:rPr>
        <w:t xml:space="preserve">О проведении месячника безопасности людей на водных объектах в </w:t>
      </w:r>
      <w:proofErr w:type="spellStart"/>
      <w:r>
        <w:rPr>
          <w:bCs w:val="0"/>
        </w:rPr>
        <w:t>Кочковского</w:t>
      </w:r>
      <w:proofErr w:type="spellEnd"/>
      <w:r>
        <w:rPr>
          <w:bCs w:val="0"/>
        </w:rPr>
        <w:t xml:space="preserve"> сельсовета </w:t>
      </w:r>
      <w:proofErr w:type="spellStart"/>
      <w:r>
        <w:rPr>
          <w:bCs w:val="0"/>
        </w:rPr>
        <w:t>Кочковского</w:t>
      </w:r>
      <w:proofErr w:type="spellEnd"/>
      <w:r>
        <w:rPr>
          <w:bCs w:val="0"/>
        </w:rPr>
        <w:t xml:space="preserve"> района Новосибирской области в период купального сезона 2024 года</w:t>
      </w:r>
    </w:p>
    <w:p w:rsidR="0035506F" w:rsidRDefault="0035506F" w:rsidP="0035506F">
      <w:pPr>
        <w:pStyle w:val="ae"/>
        <w:rPr>
          <w:b w:val="0"/>
          <w:bCs w:val="0"/>
        </w:rPr>
      </w:pPr>
    </w:p>
    <w:p w:rsidR="006B7207" w:rsidRDefault="006B7207" w:rsidP="006B7207">
      <w:pPr>
        <w:pStyle w:val="ae"/>
        <w:ind w:firstLine="708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В</w:t>
      </w:r>
      <w:r w:rsidR="0035506F">
        <w:rPr>
          <w:b w:val="0"/>
          <w:bCs w:val="0"/>
        </w:rPr>
        <w:t xml:space="preserve"> соответствии с Федеральным законом от 16.09.2003 года №131-ФЗ «Об общих принципах организации местного самоуправления в Российской Федерации», </w:t>
      </w:r>
      <w:r>
        <w:rPr>
          <w:b w:val="0"/>
          <w:bCs w:val="0"/>
        </w:rPr>
        <w:t xml:space="preserve">Постановлением Администрации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 от 22.05.2024 №313-па «О мерах по обеспечению безопасности людей на водных объектах в период купального сезона 2024 года на территории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 Новосибирской области», а также в целях улучшения профилактической и организационной работы по обеспечению безопасности людей в</w:t>
      </w:r>
      <w:proofErr w:type="gramEnd"/>
      <w:r>
        <w:rPr>
          <w:b w:val="0"/>
          <w:bCs w:val="0"/>
        </w:rPr>
        <w:t xml:space="preserve"> летний период на водных объектах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сельсовета:</w:t>
      </w:r>
    </w:p>
    <w:p w:rsidR="0035506F" w:rsidRDefault="00DB38C3" w:rsidP="006B7207">
      <w:pPr>
        <w:pStyle w:val="a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35506F">
        <w:rPr>
          <w:b w:val="0"/>
          <w:bCs w:val="0"/>
        </w:rPr>
        <w:t xml:space="preserve">Утвердить </w:t>
      </w:r>
      <w:r w:rsidR="00F02892">
        <w:rPr>
          <w:b w:val="0"/>
          <w:bCs w:val="0"/>
        </w:rPr>
        <w:t>план проведения месячника безопасности людей</w:t>
      </w:r>
      <w:r w:rsidR="00450A93">
        <w:rPr>
          <w:b w:val="0"/>
          <w:bCs w:val="0"/>
        </w:rPr>
        <w:t xml:space="preserve"> на водных объектах на территории </w:t>
      </w:r>
      <w:proofErr w:type="spellStart"/>
      <w:r w:rsidR="00450A93">
        <w:rPr>
          <w:b w:val="0"/>
          <w:bCs w:val="0"/>
        </w:rPr>
        <w:t>Кочковского</w:t>
      </w:r>
      <w:proofErr w:type="spellEnd"/>
      <w:r w:rsidR="00450A93">
        <w:rPr>
          <w:b w:val="0"/>
          <w:bCs w:val="0"/>
        </w:rPr>
        <w:t xml:space="preserve"> сельсовета </w:t>
      </w:r>
      <w:proofErr w:type="spellStart"/>
      <w:r w:rsidR="00450A93">
        <w:rPr>
          <w:b w:val="0"/>
          <w:bCs w:val="0"/>
        </w:rPr>
        <w:t>Кочковского</w:t>
      </w:r>
      <w:proofErr w:type="spellEnd"/>
      <w:r w:rsidR="00450A93">
        <w:rPr>
          <w:b w:val="0"/>
          <w:bCs w:val="0"/>
        </w:rPr>
        <w:t xml:space="preserve"> района Новосибирской области в период купального сезона 2024 года</w:t>
      </w:r>
      <w:r w:rsidR="0035506F">
        <w:rPr>
          <w:b w:val="0"/>
          <w:bCs w:val="0"/>
        </w:rPr>
        <w:t xml:space="preserve"> </w:t>
      </w:r>
      <w:r w:rsidR="00F02892">
        <w:rPr>
          <w:b w:val="0"/>
          <w:bCs w:val="0"/>
        </w:rPr>
        <w:t>(приложение 1)</w:t>
      </w:r>
      <w:r w:rsidR="0035506F">
        <w:rPr>
          <w:b w:val="0"/>
          <w:bCs w:val="0"/>
        </w:rPr>
        <w:t>.</w:t>
      </w:r>
    </w:p>
    <w:p w:rsidR="00DB38C3" w:rsidRDefault="00DB38C3" w:rsidP="006B7207">
      <w:pPr>
        <w:pStyle w:val="a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2. Утвердить реестр мест неорганизованного отдыха людей на водных объектах в </w:t>
      </w:r>
      <w:proofErr w:type="spellStart"/>
      <w:r>
        <w:rPr>
          <w:b w:val="0"/>
          <w:bCs w:val="0"/>
        </w:rPr>
        <w:t>Кочковском</w:t>
      </w:r>
      <w:proofErr w:type="spellEnd"/>
      <w:r>
        <w:rPr>
          <w:b w:val="0"/>
          <w:bCs w:val="0"/>
        </w:rPr>
        <w:t xml:space="preserve"> сельсовете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 Новосибирской области </w:t>
      </w:r>
      <w:r w:rsidR="00F02892">
        <w:rPr>
          <w:b w:val="0"/>
          <w:bCs w:val="0"/>
        </w:rPr>
        <w:t xml:space="preserve">(приложение </w:t>
      </w:r>
      <w:r>
        <w:rPr>
          <w:b w:val="0"/>
          <w:bCs w:val="0"/>
        </w:rPr>
        <w:t>2</w:t>
      </w:r>
      <w:r w:rsidR="00F02892">
        <w:rPr>
          <w:b w:val="0"/>
          <w:bCs w:val="0"/>
        </w:rPr>
        <w:t>)</w:t>
      </w:r>
      <w:r>
        <w:rPr>
          <w:b w:val="0"/>
          <w:bCs w:val="0"/>
        </w:rPr>
        <w:t>.</w:t>
      </w:r>
    </w:p>
    <w:p w:rsidR="00DB38C3" w:rsidRDefault="00DB38C3" w:rsidP="006B7207">
      <w:pPr>
        <w:pStyle w:val="a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3. Утвердить схемы размещения знаков безопасности в местах неорганизованного отдыха людей на водных объектах </w:t>
      </w:r>
      <w:r w:rsidR="00F02892">
        <w:rPr>
          <w:b w:val="0"/>
          <w:bCs w:val="0"/>
        </w:rPr>
        <w:t>(приложение 3)</w:t>
      </w:r>
      <w:r>
        <w:rPr>
          <w:b w:val="0"/>
          <w:bCs w:val="0"/>
        </w:rPr>
        <w:t>.</w:t>
      </w:r>
    </w:p>
    <w:p w:rsidR="00DB38C3" w:rsidRDefault="00DB38C3" w:rsidP="006B7207">
      <w:pPr>
        <w:pStyle w:val="a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4. Опубликова</w:t>
      </w:r>
      <w:r w:rsidR="00450A93">
        <w:rPr>
          <w:b w:val="0"/>
          <w:bCs w:val="0"/>
        </w:rPr>
        <w:t>ть</w:t>
      </w:r>
      <w:r>
        <w:rPr>
          <w:b w:val="0"/>
          <w:bCs w:val="0"/>
        </w:rPr>
        <w:t xml:space="preserve"> настоящее распоряжение в периодическом печатном издании «</w:t>
      </w:r>
      <w:proofErr w:type="spellStart"/>
      <w:r>
        <w:rPr>
          <w:b w:val="0"/>
          <w:bCs w:val="0"/>
        </w:rPr>
        <w:t>Кочковский</w:t>
      </w:r>
      <w:proofErr w:type="spellEnd"/>
      <w:r>
        <w:rPr>
          <w:b w:val="0"/>
          <w:bCs w:val="0"/>
        </w:rPr>
        <w:t xml:space="preserve"> вестник» и на официальном сайте администрации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сельсовета.</w:t>
      </w:r>
    </w:p>
    <w:p w:rsidR="0035506F" w:rsidRDefault="0035506F" w:rsidP="0035506F">
      <w:pPr>
        <w:pStyle w:val="ae"/>
        <w:jc w:val="left"/>
        <w:rPr>
          <w:b w:val="0"/>
          <w:bCs w:val="0"/>
        </w:rPr>
      </w:pPr>
    </w:p>
    <w:p w:rsidR="0035506F" w:rsidRDefault="0035506F" w:rsidP="0035506F">
      <w:pPr>
        <w:pStyle w:val="ae"/>
        <w:jc w:val="left"/>
        <w:rPr>
          <w:b w:val="0"/>
          <w:bCs w:val="0"/>
        </w:rPr>
      </w:pPr>
    </w:p>
    <w:p w:rsidR="0035506F" w:rsidRDefault="0035506F" w:rsidP="0035506F">
      <w:pPr>
        <w:pStyle w:val="ae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сельсовета </w:t>
      </w:r>
    </w:p>
    <w:p w:rsidR="0035506F" w:rsidRDefault="0035506F" w:rsidP="0035506F">
      <w:pPr>
        <w:pStyle w:val="ae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</w:t>
      </w:r>
    </w:p>
    <w:p w:rsidR="0035506F" w:rsidRDefault="0035506F" w:rsidP="0035506F">
      <w:pPr>
        <w:pStyle w:val="ae"/>
        <w:jc w:val="left"/>
        <w:rPr>
          <w:b w:val="0"/>
          <w:bCs w:val="0"/>
        </w:rPr>
      </w:pPr>
      <w:r>
        <w:rPr>
          <w:b w:val="0"/>
          <w:bCs w:val="0"/>
        </w:rPr>
        <w:t xml:space="preserve">Новосибирской области                                                                      </w:t>
      </w:r>
      <w:r w:rsidR="00DB38C3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Ю.В.Гюнтер                                                      </w:t>
      </w:r>
    </w:p>
    <w:p w:rsidR="0035506F" w:rsidRDefault="0035506F" w:rsidP="0035506F"/>
    <w:p w:rsidR="0035506F" w:rsidRDefault="0035506F" w:rsidP="0035506F"/>
    <w:p w:rsidR="0035506F" w:rsidRDefault="0035506F" w:rsidP="0035506F"/>
    <w:p w:rsidR="0035506F" w:rsidRDefault="0035506F" w:rsidP="0035506F">
      <w:pPr>
        <w:pStyle w:val="ad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</w:p>
    <w:p w:rsidR="0035506F" w:rsidRPr="00DB38C3" w:rsidRDefault="00DB38C3" w:rsidP="0035506F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DB38C3">
        <w:rPr>
          <w:color w:val="000000"/>
          <w:sz w:val="20"/>
          <w:szCs w:val="20"/>
        </w:rPr>
        <w:t>Андрусейко</w:t>
      </w:r>
      <w:proofErr w:type="spellEnd"/>
      <w:r w:rsidRPr="00DB38C3">
        <w:rPr>
          <w:color w:val="000000"/>
          <w:sz w:val="20"/>
          <w:szCs w:val="20"/>
        </w:rPr>
        <w:t xml:space="preserve"> А.И.</w:t>
      </w:r>
    </w:p>
    <w:p w:rsidR="0035506F" w:rsidRPr="00DB38C3" w:rsidRDefault="00DB38C3" w:rsidP="0035506F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B38C3">
        <w:rPr>
          <w:color w:val="000000"/>
          <w:sz w:val="20"/>
          <w:szCs w:val="20"/>
        </w:rPr>
        <w:t>20-726</w:t>
      </w:r>
    </w:p>
    <w:p w:rsidR="0035506F" w:rsidRPr="007621C7" w:rsidRDefault="0035506F" w:rsidP="0077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06F" w:rsidRDefault="0035506F" w:rsidP="0077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5506F" w:rsidSect="0035506F">
          <w:headerReference w:type="even" r:id="rId8"/>
          <w:headerReference w:type="default" r:id="rId9"/>
          <w:headerReference w:type="first" r:id="rId10"/>
          <w:pgSz w:w="11906" w:h="16838" w:code="9"/>
          <w:pgMar w:top="851" w:right="849" w:bottom="567" w:left="1418" w:header="737" w:footer="567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29"/>
        <w:tblW w:w="15588" w:type="dxa"/>
        <w:tblLook w:val="01E0"/>
      </w:tblPr>
      <w:tblGrid>
        <w:gridCol w:w="7668"/>
        <w:gridCol w:w="900"/>
        <w:gridCol w:w="7020"/>
      </w:tblGrid>
      <w:tr w:rsidR="001E08F5" w:rsidRPr="00B465BA" w:rsidTr="00B43DA9">
        <w:trPr>
          <w:trHeight w:val="2336"/>
        </w:trPr>
        <w:tc>
          <w:tcPr>
            <w:tcW w:w="7668" w:type="dxa"/>
          </w:tcPr>
          <w:p w:rsidR="001E08F5" w:rsidRPr="00B465BA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08F5" w:rsidRPr="00B465BA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1E08F5" w:rsidRPr="00B465BA" w:rsidRDefault="001E08F5" w:rsidP="00B43D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65BA">
              <w:rPr>
                <w:rFonts w:ascii="Times New Roman" w:hAnsi="Times New Roman"/>
                <w:sz w:val="28"/>
                <w:szCs w:val="28"/>
              </w:rPr>
              <w:t xml:space="preserve">Приложение №1 </w:t>
            </w:r>
          </w:p>
          <w:p w:rsidR="001E08F5" w:rsidRPr="00B465BA" w:rsidRDefault="001E08F5" w:rsidP="00B43D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65BA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к  распоряжению</w:t>
            </w:r>
            <w:r w:rsidRPr="00B465BA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E08F5" w:rsidRPr="00B465BA" w:rsidRDefault="001E08F5" w:rsidP="00B43D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65B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 w:rsidRPr="00B465BA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E08F5" w:rsidRPr="00B465BA" w:rsidRDefault="001E08F5" w:rsidP="00B43D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65B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1E08F5" w:rsidRPr="00B465BA" w:rsidRDefault="001E08F5" w:rsidP="00B43D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65BA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от 24 </w:t>
            </w:r>
            <w:r w:rsidRPr="00B465BA">
              <w:rPr>
                <w:rFonts w:ascii="Times New Roman" w:hAnsi="Times New Roman"/>
                <w:sz w:val="28"/>
                <w:szCs w:val="28"/>
              </w:rPr>
              <w:t>мая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465BA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42-р</w:t>
            </w:r>
          </w:p>
        </w:tc>
      </w:tr>
    </w:tbl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08F5" w:rsidRPr="00FF42BF" w:rsidRDefault="001E08F5" w:rsidP="001E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2BF">
        <w:rPr>
          <w:rFonts w:ascii="Times New Roman" w:hAnsi="Times New Roman"/>
          <w:b/>
          <w:sz w:val="28"/>
          <w:szCs w:val="28"/>
        </w:rPr>
        <w:t>ПЛАН</w:t>
      </w:r>
    </w:p>
    <w:p w:rsidR="001E08F5" w:rsidRPr="00FF42BF" w:rsidRDefault="001E08F5" w:rsidP="001E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2BF">
        <w:rPr>
          <w:rFonts w:ascii="Times New Roman" w:hAnsi="Times New Roman"/>
          <w:b/>
          <w:sz w:val="28"/>
          <w:szCs w:val="28"/>
        </w:rPr>
        <w:t>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42BF">
        <w:rPr>
          <w:rFonts w:ascii="Times New Roman" w:hAnsi="Times New Roman"/>
          <w:b/>
          <w:sz w:val="28"/>
          <w:szCs w:val="28"/>
        </w:rPr>
        <w:t xml:space="preserve"> Месячника безопасности людей на водных объектах на территории  </w:t>
      </w:r>
      <w:proofErr w:type="spellStart"/>
      <w:r w:rsidRPr="00FF42BF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FF42BF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Pr="00FF42BF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FF42B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E08F5" w:rsidRPr="00FF42BF" w:rsidRDefault="001E08F5" w:rsidP="001E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2BF">
        <w:rPr>
          <w:rFonts w:ascii="Times New Roman" w:hAnsi="Times New Roman"/>
          <w:b/>
          <w:sz w:val="28"/>
          <w:szCs w:val="28"/>
        </w:rPr>
        <w:t>в период купального сезона 2024 года</w:t>
      </w:r>
    </w:p>
    <w:p w:rsidR="001E08F5" w:rsidRPr="00FF42BF" w:rsidRDefault="001E08F5" w:rsidP="001E0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2BF">
        <w:rPr>
          <w:rFonts w:ascii="Times New Roman" w:hAnsi="Times New Roman"/>
          <w:b/>
          <w:sz w:val="28"/>
          <w:szCs w:val="28"/>
        </w:rPr>
        <w:t>(с 20 мая по 15 сентября 2024 года)</w:t>
      </w: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08F5" w:rsidRPr="00B465BA" w:rsidRDefault="001E08F5" w:rsidP="001E0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Pr="00B46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Кочки</w:t>
      </w:r>
    </w:p>
    <w:p w:rsidR="001E08F5" w:rsidRDefault="001E08F5" w:rsidP="001E0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5B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46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E08F5" w:rsidRPr="007621C7" w:rsidRDefault="001E08F5" w:rsidP="001E0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6186"/>
        <w:gridCol w:w="2036"/>
        <w:gridCol w:w="2702"/>
        <w:gridCol w:w="2188"/>
        <w:gridCol w:w="1611"/>
      </w:tblGrid>
      <w:tr w:rsidR="001E08F5" w:rsidTr="00B43DA9">
        <w:trPr>
          <w:trHeight w:val="29"/>
          <w:tblHeader/>
        </w:trPr>
        <w:tc>
          <w:tcPr>
            <w:tcW w:w="695" w:type="dxa"/>
            <w:vAlign w:val="center"/>
          </w:tcPr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C7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2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1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2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6" w:type="dxa"/>
            <w:vAlign w:val="center"/>
          </w:tcPr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C7"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036" w:type="dxa"/>
            <w:vAlign w:val="center"/>
          </w:tcPr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C7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C7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702" w:type="dxa"/>
            <w:vAlign w:val="center"/>
          </w:tcPr>
          <w:p w:rsidR="001E08F5" w:rsidRPr="007621C7" w:rsidRDefault="001E08F5" w:rsidP="00B43D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C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1E08F5" w:rsidRPr="007621C7" w:rsidRDefault="001E08F5" w:rsidP="00B43D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C7">
              <w:rPr>
                <w:rFonts w:ascii="Times New Roman" w:hAnsi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188" w:type="dxa"/>
            <w:vAlign w:val="center"/>
          </w:tcPr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C7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:rsidR="001E08F5" w:rsidRPr="007621C7" w:rsidRDefault="001E08F5" w:rsidP="00B43D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C7">
              <w:rPr>
                <w:rFonts w:ascii="Times New Roman" w:hAnsi="Times New Roman"/>
                <w:sz w:val="24"/>
                <w:szCs w:val="24"/>
              </w:rPr>
              <w:t>контролирует</w:t>
            </w:r>
          </w:p>
        </w:tc>
        <w:tc>
          <w:tcPr>
            <w:tcW w:w="1611" w:type="dxa"/>
          </w:tcPr>
          <w:p w:rsidR="001E08F5" w:rsidRPr="00DC7FD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D7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1E08F5" w:rsidTr="00B43DA9">
        <w:trPr>
          <w:trHeight w:val="708"/>
        </w:trPr>
        <w:tc>
          <w:tcPr>
            <w:tcW w:w="15418" w:type="dxa"/>
            <w:gridSpan w:val="6"/>
          </w:tcPr>
          <w:p w:rsidR="001E08F5" w:rsidRPr="001D009B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09B">
              <w:rPr>
                <w:rFonts w:ascii="Times New Roman" w:hAnsi="Times New Roman"/>
                <w:b/>
                <w:sz w:val="24"/>
                <w:szCs w:val="24"/>
              </w:rPr>
              <w:t>I. Мероприятия по подготовке к месячнику безопас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ности людей на водных объектах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</w:t>
            </w:r>
            <w:r w:rsidRPr="001D0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009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очковского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района </w:t>
            </w:r>
            <w:r w:rsidRPr="001D009B">
              <w:rPr>
                <w:rFonts w:ascii="Times New Roman" w:hAnsi="Times New Roman"/>
                <w:b/>
                <w:sz w:val="24"/>
                <w:szCs w:val="24"/>
              </w:rPr>
              <w:t xml:space="preserve"> Новосибирской области</w:t>
            </w:r>
          </w:p>
          <w:p w:rsidR="001E08F5" w:rsidRPr="001D009B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09B">
              <w:rPr>
                <w:rFonts w:ascii="Times New Roman" w:hAnsi="Times New Roman"/>
                <w:b/>
                <w:sz w:val="24"/>
                <w:szCs w:val="24"/>
              </w:rPr>
              <w:t>в период купального сезона 2024 года</w:t>
            </w:r>
          </w:p>
        </w:tc>
      </w:tr>
      <w:tr w:rsidR="001E08F5" w:rsidTr="00B43DA9">
        <w:trPr>
          <w:trHeight w:val="2554"/>
        </w:trPr>
        <w:tc>
          <w:tcPr>
            <w:tcW w:w="695" w:type="dxa"/>
          </w:tcPr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621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6" w:type="dxa"/>
          </w:tcPr>
          <w:p w:rsidR="001E08F5" w:rsidRPr="002F0CF5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CF5">
              <w:rPr>
                <w:rFonts w:ascii="Times New Roman" w:hAnsi="Times New Roman"/>
                <w:sz w:val="24"/>
                <w:szCs w:val="24"/>
              </w:rPr>
              <w:t>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завершение комплекса предупредительных мероприятий, направленных на недопущение гибели людей водных объектах в период купального сезона, в том числе утверждение схем размещения знаков безопасности и установка знаков безопасности (с учётом Реестра мест отдыха людей на водных</w:t>
            </w:r>
            <w:proofErr w:type="gramEnd"/>
            <w:r w:rsidRPr="002F0CF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бъектах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6" w:type="dxa"/>
          </w:tcPr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F0CF5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1E08F5" w:rsidRPr="0039768A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1E08F5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8F5" w:rsidRPr="007621C7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ЧС</w:t>
            </w:r>
          </w:p>
        </w:tc>
        <w:tc>
          <w:tcPr>
            <w:tcW w:w="2188" w:type="dxa"/>
          </w:tcPr>
          <w:p w:rsidR="001E08F5" w:rsidRPr="007621C7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 сельсовета</w:t>
            </w:r>
          </w:p>
        </w:tc>
        <w:tc>
          <w:tcPr>
            <w:tcW w:w="1611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F5" w:rsidTr="00B43DA9">
        <w:trPr>
          <w:trHeight w:val="1270"/>
        </w:trPr>
        <w:tc>
          <w:tcPr>
            <w:tcW w:w="695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6" w:type="dxa"/>
          </w:tcPr>
          <w:p w:rsidR="001E08F5" w:rsidRPr="002F0CF5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Принять участие в п</w:t>
            </w:r>
            <w:r w:rsidRPr="002F0CF5">
              <w:rPr>
                <w:rFonts w:ascii="Times New Roman" w:hAnsi="Times New Roman"/>
                <w:sz w:val="24"/>
                <w:szCs w:val="24"/>
              </w:rPr>
              <w:t xml:space="preserve">роведение заседаний комиссий по предупреждению и ликвидации чрезвычайных ситуаций и обеспечению пожарной безопасности  и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F0CF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по теме «Об итогах работы по обеспечению безопасности людей на водных объектах в осенне-зимний период 2023 - 2024 годов и задачах по недопущению происшествий и гибели в период купального сезона 2024 года</w:t>
            </w:r>
            <w:proofErr w:type="gramEnd"/>
          </w:p>
        </w:tc>
        <w:tc>
          <w:tcPr>
            <w:tcW w:w="2036" w:type="dxa"/>
          </w:tcPr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F0CF5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1E08F5" w:rsidRPr="002F0CF5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1E08F5" w:rsidRPr="007621C7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88" w:type="dxa"/>
          </w:tcPr>
          <w:p w:rsidR="001E08F5" w:rsidRPr="007621C7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 сельсовета</w:t>
            </w:r>
          </w:p>
        </w:tc>
        <w:tc>
          <w:tcPr>
            <w:tcW w:w="1611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768" w:rsidTr="00B43DA9">
        <w:trPr>
          <w:trHeight w:val="1270"/>
        </w:trPr>
        <w:tc>
          <w:tcPr>
            <w:tcW w:w="695" w:type="dxa"/>
          </w:tcPr>
          <w:p w:rsidR="00ED3768" w:rsidRDefault="00ED3768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86" w:type="dxa"/>
          </w:tcPr>
          <w:p w:rsidR="00ED3768" w:rsidRPr="001E08F5" w:rsidRDefault="00ED3768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8F5">
              <w:rPr>
                <w:rFonts w:ascii="Times New Roman" w:hAnsi="Times New Roman"/>
                <w:sz w:val="24"/>
                <w:szCs w:val="24"/>
              </w:rPr>
              <w:t xml:space="preserve">Утвердить реестр мест неорганизованного отдыха людей на водных объектах в </w:t>
            </w:r>
            <w:proofErr w:type="spellStart"/>
            <w:r w:rsidRPr="001E08F5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1E08F5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1E08F5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1E08F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36" w:type="dxa"/>
          </w:tcPr>
          <w:p w:rsidR="00ED3768" w:rsidRDefault="00ED3768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702" w:type="dxa"/>
          </w:tcPr>
          <w:p w:rsidR="00ED3768" w:rsidRDefault="00ED3768">
            <w:r w:rsidRPr="00C92046">
              <w:rPr>
                <w:rFonts w:ascii="Times New Roman" w:hAnsi="Times New Roman"/>
                <w:sz w:val="24"/>
                <w:szCs w:val="24"/>
              </w:rPr>
              <w:t>Специалисты  администрации</w:t>
            </w:r>
          </w:p>
        </w:tc>
        <w:tc>
          <w:tcPr>
            <w:tcW w:w="2188" w:type="dxa"/>
          </w:tcPr>
          <w:p w:rsidR="00ED3768" w:rsidRPr="007621C7" w:rsidRDefault="00ED3768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 сельсовета</w:t>
            </w:r>
          </w:p>
        </w:tc>
        <w:tc>
          <w:tcPr>
            <w:tcW w:w="1611" w:type="dxa"/>
          </w:tcPr>
          <w:p w:rsidR="00ED3768" w:rsidRDefault="00ED3768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768" w:rsidTr="00B43DA9">
        <w:trPr>
          <w:trHeight w:val="1270"/>
        </w:trPr>
        <w:tc>
          <w:tcPr>
            <w:tcW w:w="695" w:type="dxa"/>
          </w:tcPr>
          <w:p w:rsidR="00ED3768" w:rsidRDefault="00ED3768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86" w:type="dxa"/>
          </w:tcPr>
          <w:p w:rsidR="00ED3768" w:rsidRPr="001E08F5" w:rsidRDefault="00ED3768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8F5">
              <w:rPr>
                <w:rFonts w:ascii="Times New Roman" w:hAnsi="Times New Roman"/>
                <w:sz w:val="24"/>
                <w:szCs w:val="24"/>
              </w:rPr>
              <w:t>Утвердить схемы размещения знаков безопасности в местах неорганизованного отдыха людей на водных объектах</w:t>
            </w:r>
          </w:p>
        </w:tc>
        <w:tc>
          <w:tcPr>
            <w:tcW w:w="2036" w:type="dxa"/>
          </w:tcPr>
          <w:p w:rsidR="00ED3768" w:rsidRDefault="00ED3768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702" w:type="dxa"/>
          </w:tcPr>
          <w:p w:rsidR="00ED3768" w:rsidRDefault="00ED3768">
            <w:r w:rsidRPr="00C92046">
              <w:rPr>
                <w:rFonts w:ascii="Times New Roman" w:hAnsi="Times New Roman"/>
                <w:sz w:val="24"/>
                <w:szCs w:val="24"/>
              </w:rPr>
              <w:t>Специалисты  администрации</w:t>
            </w:r>
          </w:p>
        </w:tc>
        <w:tc>
          <w:tcPr>
            <w:tcW w:w="2188" w:type="dxa"/>
          </w:tcPr>
          <w:p w:rsidR="00ED3768" w:rsidRPr="007621C7" w:rsidRDefault="00ED3768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 сельсовета</w:t>
            </w:r>
          </w:p>
        </w:tc>
        <w:tc>
          <w:tcPr>
            <w:tcW w:w="1611" w:type="dxa"/>
          </w:tcPr>
          <w:p w:rsidR="00ED3768" w:rsidRDefault="00ED3768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F5" w:rsidTr="00B43DA9">
        <w:trPr>
          <w:trHeight w:val="22"/>
        </w:trPr>
        <w:tc>
          <w:tcPr>
            <w:tcW w:w="15418" w:type="dxa"/>
            <w:gridSpan w:val="6"/>
          </w:tcPr>
          <w:p w:rsidR="001E08F5" w:rsidRPr="00FD7F88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 Основные мероприятия месячника безопас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ности людей на водных объектах на 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</w:t>
            </w:r>
            <w:r w:rsidRPr="00FD7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31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очковского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Pr="008043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F88"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</w:t>
            </w:r>
          </w:p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88">
              <w:rPr>
                <w:rFonts w:ascii="Times New Roman" w:hAnsi="Times New Roman"/>
                <w:b/>
                <w:sz w:val="24"/>
                <w:szCs w:val="24"/>
              </w:rPr>
              <w:t>в период купального сезона 2024 года</w:t>
            </w:r>
          </w:p>
        </w:tc>
      </w:tr>
      <w:tr w:rsidR="001E08F5" w:rsidTr="00B43DA9">
        <w:trPr>
          <w:trHeight w:val="22"/>
        </w:trPr>
        <w:tc>
          <w:tcPr>
            <w:tcW w:w="695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86" w:type="dxa"/>
          </w:tcPr>
          <w:p w:rsidR="001E08F5" w:rsidRPr="002F0CF5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CF5">
              <w:rPr>
                <w:rFonts w:ascii="Times New Roman" w:hAnsi="Times New Roman"/>
                <w:sz w:val="24"/>
                <w:szCs w:val="24"/>
              </w:rPr>
              <w:t>Обеспечение наличия выставленных знаков безопасности в местах людей на водных объектах (в том числе в неучтенных в соответствующем реестре)</w:t>
            </w:r>
            <w:proofErr w:type="gramEnd"/>
          </w:p>
        </w:tc>
        <w:tc>
          <w:tcPr>
            <w:tcW w:w="2036" w:type="dxa"/>
          </w:tcPr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 xml:space="preserve">месячника </w:t>
            </w:r>
          </w:p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702" w:type="dxa"/>
          </w:tcPr>
          <w:p w:rsidR="001E08F5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ЧС</w:t>
            </w:r>
          </w:p>
        </w:tc>
        <w:tc>
          <w:tcPr>
            <w:tcW w:w="2188" w:type="dxa"/>
          </w:tcPr>
          <w:p w:rsidR="001E08F5" w:rsidRPr="00951471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 сельсовета</w:t>
            </w:r>
          </w:p>
        </w:tc>
        <w:tc>
          <w:tcPr>
            <w:tcW w:w="1611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F5" w:rsidTr="00B43DA9">
        <w:trPr>
          <w:trHeight w:val="22"/>
        </w:trPr>
        <w:tc>
          <w:tcPr>
            <w:tcW w:w="695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86" w:type="dxa"/>
          </w:tcPr>
          <w:p w:rsidR="001E08F5" w:rsidRPr="007621C7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Принять  участие в п</w:t>
            </w:r>
            <w:r w:rsidRPr="007621C7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патрулирования на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  </w:t>
            </w:r>
            <w:r w:rsidRPr="00762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администраций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</w:t>
            </w:r>
            <w:r w:rsidRPr="007621C7">
              <w:rPr>
                <w:rFonts w:ascii="Times New Roman" w:hAnsi="Times New Roman"/>
                <w:sz w:val="24"/>
                <w:szCs w:val="24"/>
              </w:rPr>
              <w:t>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комиссий по делам несовершеннолетних и защите их прав, общественных организаций, волонтеров, сотрудников МО МВД России «Ордынский» отделения полиции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2036" w:type="dxa"/>
          </w:tcPr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месячника безопасности (еженедельно) </w:t>
            </w:r>
          </w:p>
        </w:tc>
        <w:tc>
          <w:tcPr>
            <w:tcW w:w="2702" w:type="dxa"/>
          </w:tcPr>
          <w:p w:rsidR="001E08F5" w:rsidRPr="007621C7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сельсовета,специалисты</w:t>
            </w:r>
            <w:proofErr w:type="spellEnd"/>
          </w:p>
        </w:tc>
        <w:tc>
          <w:tcPr>
            <w:tcW w:w="2188" w:type="dxa"/>
          </w:tcPr>
          <w:p w:rsidR="001E08F5" w:rsidRPr="00951471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11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F5" w:rsidTr="00B43DA9">
        <w:trPr>
          <w:trHeight w:val="831"/>
        </w:trPr>
        <w:tc>
          <w:tcPr>
            <w:tcW w:w="695" w:type="dxa"/>
          </w:tcPr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86" w:type="dxa"/>
            <w:vAlign w:val="center"/>
          </w:tcPr>
          <w:p w:rsidR="001E08F5" w:rsidRPr="002F0CF5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водных объектах, охране их жизни и здоровья, в том числе путём:</w:t>
            </w:r>
          </w:p>
        </w:tc>
        <w:tc>
          <w:tcPr>
            <w:tcW w:w="2036" w:type="dxa"/>
            <w:vMerge w:val="restart"/>
          </w:tcPr>
          <w:p w:rsidR="001E08F5" w:rsidRPr="00640E9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95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1E08F5" w:rsidRPr="00640E9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95">
              <w:rPr>
                <w:rFonts w:ascii="Times New Roman" w:hAnsi="Times New Roman"/>
                <w:sz w:val="24"/>
                <w:szCs w:val="24"/>
              </w:rPr>
              <w:t xml:space="preserve">месячника </w:t>
            </w:r>
          </w:p>
          <w:p w:rsidR="001E08F5" w:rsidRPr="00373242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95">
              <w:rPr>
                <w:rFonts w:ascii="Times New Roman" w:hAnsi="Times New Roman"/>
                <w:sz w:val="24"/>
                <w:szCs w:val="24"/>
              </w:rPr>
              <w:t>безопасности (еженедельно)</w:t>
            </w:r>
          </w:p>
        </w:tc>
        <w:tc>
          <w:tcPr>
            <w:tcW w:w="2702" w:type="dxa"/>
            <w:vMerge w:val="restart"/>
          </w:tcPr>
          <w:p w:rsidR="001E08F5" w:rsidRPr="00373242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8F5" w:rsidRPr="00373242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 администрации</w:t>
            </w:r>
          </w:p>
        </w:tc>
        <w:tc>
          <w:tcPr>
            <w:tcW w:w="2188" w:type="dxa"/>
            <w:vMerge w:val="restart"/>
          </w:tcPr>
          <w:p w:rsidR="001E08F5" w:rsidRPr="00373242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11" w:type="dxa"/>
            <w:vMerge w:val="restart"/>
          </w:tcPr>
          <w:p w:rsidR="001E08F5" w:rsidRPr="00373242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F5" w:rsidTr="00B43DA9">
        <w:trPr>
          <w:trHeight w:val="828"/>
        </w:trPr>
        <w:tc>
          <w:tcPr>
            <w:tcW w:w="695" w:type="dxa"/>
          </w:tcPr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186" w:type="dxa"/>
            <w:vAlign w:val="center"/>
          </w:tcPr>
          <w:p w:rsidR="001E08F5" w:rsidRPr="002F0CF5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>разъяснительной работы, освещения в средствах массовой информации, печатных изданиях и сайтах администраций муниципальных образований материалов по вопросам обеспечения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6" w:type="dxa"/>
            <w:vMerge/>
          </w:tcPr>
          <w:p w:rsidR="001E08F5" w:rsidRPr="00373242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E08F5" w:rsidRPr="00373242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E08F5" w:rsidRPr="00373242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1E08F5" w:rsidRPr="00373242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F5" w:rsidTr="00B43DA9">
        <w:trPr>
          <w:trHeight w:val="828"/>
        </w:trPr>
        <w:tc>
          <w:tcPr>
            <w:tcW w:w="695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86" w:type="dxa"/>
          </w:tcPr>
          <w:p w:rsidR="001E08F5" w:rsidRPr="002F0CF5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>Представление еженедельных отчетов по выполнению мероприятий Плана проведения Месячника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2F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2F0CF5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в период </w:t>
            </w:r>
            <w:proofErr w:type="gramStart"/>
            <w:r w:rsidRPr="002F0CF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F0CF5">
              <w:rPr>
                <w:rFonts w:ascii="Times New Roman" w:hAnsi="Times New Roman"/>
                <w:sz w:val="24"/>
                <w:szCs w:val="24"/>
              </w:rPr>
              <w:t>упального</w:t>
            </w:r>
            <w:proofErr w:type="spellEnd"/>
            <w:proofErr w:type="gramEnd"/>
            <w:r w:rsidRPr="002F0CF5">
              <w:rPr>
                <w:rFonts w:ascii="Times New Roman" w:hAnsi="Times New Roman"/>
                <w:sz w:val="24"/>
                <w:szCs w:val="24"/>
              </w:rPr>
              <w:t xml:space="preserve"> сезона 2024 года </w:t>
            </w:r>
          </w:p>
        </w:tc>
        <w:tc>
          <w:tcPr>
            <w:tcW w:w="2036" w:type="dxa"/>
          </w:tcPr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>еженедельно по средам до 12:00</w:t>
            </w:r>
          </w:p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CF5">
              <w:rPr>
                <w:rFonts w:ascii="Times New Roman" w:hAnsi="Times New Roman"/>
                <w:sz w:val="24"/>
                <w:szCs w:val="24"/>
              </w:rPr>
              <w:t xml:space="preserve">(в период </w:t>
            </w:r>
            <w:proofErr w:type="gramEnd"/>
          </w:p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 xml:space="preserve">месячника </w:t>
            </w:r>
          </w:p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>безопасности)</w:t>
            </w:r>
          </w:p>
        </w:tc>
        <w:tc>
          <w:tcPr>
            <w:tcW w:w="2702" w:type="dxa"/>
          </w:tcPr>
          <w:p w:rsidR="001E08F5" w:rsidRPr="00373242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 ЧС</w:t>
            </w:r>
          </w:p>
          <w:p w:rsidR="001E08F5" w:rsidRPr="00373242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8F5" w:rsidRPr="00373242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E08F5" w:rsidRPr="00373242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1E08F5" w:rsidRPr="00373242" w:rsidRDefault="001E08F5" w:rsidP="00B4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E08F5" w:rsidRPr="00373242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F5" w:rsidTr="00B43DA9">
        <w:trPr>
          <w:trHeight w:val="525"/>
        </w:trPr>
        <w:tc>
          <w:tcPr>
            <w:tcW w:w="15418" w:type="dxa"/>
            <w:gridSpan w:val="6"/>
          </w:tcPr>
          <w:p w:rsidR="001E08F5" w:rsidRPr="00373242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C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F0CF5">
              <w:rPr>
                <w:rFonts w:ascii="Times New Roman" w:hAnsi="Times New Roman"/>
                <w:b/>
                <w:sz w:val="24"/>
                <w:szCs w:val="24"/>
              </w:rPr>
              <w:t>. Проведение акций, обеспечение массовых мероприятий на водных объектах</w:t>
            </w:r>
          </w:p>
        </w:tc>
      </w:tr>
      <w:tr w:rsidR="001E08F5" w:rsidTr="00B43DA9">
        <w:trPr>
          <w:trHeight w:val="22"/>
        </w:trPr>
        <w:tc>
          <w:tcPr>
            <w:tcW w:w="695" w:type="dxa"/>
          </w:tcPr>
          <w:p w:rsidR="001E08F5" w:rsidRPr="007621C7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21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6" w:type="dxa"/>
          </w:tcPr>
          <w:p w:rsidR="001E08F5" w:rsidRPr="007621C7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Принять участие в проведении</w:t>
            </w:r>
            <w:r w:rsidRPr="007621C7">
              <w:rPr>
                <w:rFonts w:ascii="Times New Roman" w:hAnsi="Times New Roman"/>
                <w:sz w:val="24"/>
                <w:szCs w:val="24"/>
              </w:rPr>
              <w:t xml:space="preserve"> акции «Вода – безопасная территория» </w:t>
            </w:r>
          </w:p>
        </w:tc>
        <w:tc>
          <w:tcPr>
            <w:tcW w:w="2036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 по 30 июня,</w:t>
            </w:r>
          </w:p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 по 28 июля,</w:t>
            </w:r>
          </w:p>
          <w:p w:rsidR="001E08F5" w:rsidRPr="00A85B16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 по 25 августа (а также в периоды ухудшения обстановки)</w:t>
            </w:r>
          </w:p>
        </w:tc>
        <w:tc>
          <w:tcPr>
            <w:tcW w:w="2702" w:type="dxa"/>
          </w:tcPr>
          <w:p w:rsidR="001E08F5" w:rsidRPr="007621C7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ЧС</w:t>
            </w:r>
          </w:p>
        </w:tc>
        <w:tc>
          <w:tcPr>
            <w:tcW w:w="2188" w:type="dxa"/>
          </w:tcPr>
          <w:p w:rsidR="001E08F5" w:rsidRPr="007621C7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сельсовета</w:t>
            </w:r>
          </w:p>
        </w:tc>
        <w:tc>
          <w:tcPr>
            <w:tcW w:w="1611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F5" w:rsidRPr="00BC44DD" w:rsidTr="00B43DA9">
        <w:trPr>
          <w:trHeight w:val="22"/>
        </w:trPr>
        <w:tc>
          <w:tcPr>
            <w:tcW w:w="15418" w:type="dxa"/>
            <w:gridSpan w:val="6"/>
          </w:tcPr>
          <w:p w:rsidR="001E08F5" w:rsidRPr="00BC44DD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4DD">
              <w:rPr>
                <w:rFonts w:ascii="Times New Roman" w:hAnsi="Times New Roman"/>
                <w:b/>
                <w:sz w:val="24"/>
                <w:szCs w:val="24"/>
              </w:rPr>
              <w:t xml:space="preserve">IV. Мероприятия по подведению итогов месячника безопасности людей на водных объектах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Кочковском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районе </w:t>
            </w:r>
            <w:r w:rsidRPr="00BC44DD"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44DD">
              <w:rPr>
                <w:rFonts w:ascii="Times New Roman" w:hAnsi="Times New Roman"/>
                <w:b/>
                <w:sz w:val="24"/>
                <w:szCs w:val="24"/>
              </w:rPr>
              <w:t>в период купального сезона 2024 года и подготовке к осенне-зимнему периоду 2024-2025 годов</w:t>
            </w:r>
          </w:p>
        </w:tc>
      </w:tr>
      <w:tr w:rsidR="001E08F5" w:rsidTr="00B43DA9">
        <w:trPr>
          <w:trHeight w:val="22"/>
        </w:trPr>
        <w:tc>
          <w:tcPr>
            <w:tcW w:w="695" w:type="dxa"/>
          </w:tcPr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186" w:type="dxa"/>
          </w:tcPr>
          <w:p w:rsidR="001E08F5" w:rsidRPr="002F0CF5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 xml:space="preserve">Представление итоговых отчетов по завершению </w:t>
            </w:r>
            <w:proofErr w:type="gramStart"/>
            <w:r w:rsidRPr="002F0CF5">
              <w:rPr>
                <w:rFonts w:ascii="Times New Roman" w:hAnsi="Times New Roman"/>
                <w:sz w:val="24"/>
                <w:szCs w:val="24"/>
              </w:rPr>
              <w:t>выполнения мероприятий Плана проведения Месячника безопасности людей</w:t>
            </w:r>
            <w:proofErr w:type="gramEnd"/>
            <w:r w:rsidRPr="002F0CF5">
              <w:rPr>
                <w:rFonts w:ascii="Times New Roman" w:hAnsi="Times New Roman"/>
                <w:sz w:val="24"/>
                <w:szCs w:val="24"/>
              </w:rPr>
              <w:t xml:space="preserve"> на водных объектах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2F0CF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2F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районе </w:t>
            </w:r>
            <w:r w:rsidRPr="002F0CF5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в период купального сезона 2024 года </w:t>
            </w:r>
          </w:p>
        </w:tc>
        <w:tc>
          <w:tcPr>
            <w:tcW w:w="2036" w:type="dxa"/>
          </w:tcPr>
          <w:p w:rsidR="001E08F5" w:rsidRPr="002F0C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CF5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2702" w:type="dxa"/>
          </w:tcPr>
          <w:p w:rsidR="001E08F5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ЧС</w:t>
            </w:r>
          </w:p>
        </w:tc>
        <w:tc>
          <w:tcPr>
            <w:tcW w:w="2188" w:type="dxa"/>
          </w:tcPr>
          <w:p w:rsidR="001E08F5" w:rsidRPr="005C4E5C" w:rsidRDefault="001E08F5" w:rsidP="00B43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 сельсовета</w:t>
            </w:r>
            <w:r w:rsidRPr="00951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1E08F5" w:rsidRDefault="001E08F5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8F5" w:rsidRDefault="001E08F5" w:rsidP="001E0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8F5" w:rsidRDefault="001E08F5" w:rsidP="001E0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8F5" w:rsidRDefault="001E08F5" w:rsidP="001E08F5"/>
    <w:p w:rsidR="00C8577C" w:rsidRDefault="00C8577C" w:rsidP="001E08F5"/>
    <w:p w:rsidR="00C8577C" w:rsidRDefault="00C8577C" w:rsidP="001E08F5"/>
    <w:p w:rsidR="00C8577C" w:rsidRDefault="00C8577C" w:rsidP="001E08F5"/>
    <w:p w:rsidR="00C8577C" w:rsidRDefault="00C8577C" w:rsidP="001E08F5"/>
    <w:p w:rsidR="00C8577C" w:rsidRDefault="00C8577C" w:rsidP="001E08F5"/>
    <w:p w:rsidR="00C8577C" w:rsidRDefault="00C8577C" w:rsidP="001E08F5"/>
    <w:p w:rsidR="00F3008A" w:rsidRDefault="00F3008A" w:rsidP="00F300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РЕЕСТР</w:t>
      </w:r>
    </w:p>
    <w:p w:rsidR="00C83F70" w:rsidRDefault="00C83F70" w:rsidP="00C83F70">
      <w:pPr>
        <w:framePr w:h="2026" w:hRule="exact" w:hSpace="180" w:wrap="around" w:vAnchor="page" w:hAnchor="page" w:x="1036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F70" w:rsidRDefault="00C83F70" w:rsidP="00C83F70">
      <w:pPr>
        <w:framePr w:h="2026" w:hRule="exact" w:hSpace="180" w:wrap="around" w:vAnchor="page" w:hAnchor="page" w:x="1036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F70" w:rsidRPr="00B465BA" w:rsidRDefault="00966827" w:rsidP="00C83F70">
      <w:pPr>
        <w:framePr w:h="2026" w:hRule="exact" w:hSpace="180" w:wrap="around" w:vAnchor="page" w:hAnchor="page" w:x="1036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  <w:r w:rsidR="00C83F70" w:rsidRPr="00B465BA">
        <w:rPr>
          <w:rFonts w:ascii="Times New Roman" w:hAnsi="Times New Roman"/>
          <w:sz w:val="28"/>
          <w:szCs w:val="28"/>
        </w:rPr>
        <w:t xml:space="preserve"> </w:t>
      </w:r>
    </w:p>
    <w:p w:rsidR="00C83F70" w:rsidRPr="00B465BA" w:rsidRDefault="00C83F70" w:rsidP="00C83F70">
      <w:pPr>
        <w:framePr w:h="2026" w:hRule="exact" w:hSpace="180" w:wrap="around" w:vAnchor="page" w:hAnchor="page" w:x="1036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65B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к  распоряжению</w:t>
      </w:r>
      <w:r w:rsidRPr="00B465B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83F70" w:rsidRDefault="00C83F70" w:rsidP="00C83F70">
      <w:pPr>
        <w:framePr w:h="2026" w:hRule="exact" w:hSpace="180" w:wrap="around" w:vAnchor="page" w:hAnchor="page" w:x="1036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65B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Pr="00B465B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83F70" w:rsidRPr="007621C7" w:rsidRDefault="00C83F70" w:rsidP="00C83F70">
      <w:pPr>
        <w:framePr w:h="2026" w:hRule="exact" w:hSpace="180" w:wrap="around" w:vAnchor="page" w:hAnchor="page" w:x="1036" w:y="1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от 24 </w:t>
      </w:r>
      <w:r w:rsidRPr="00B465BA">
        <w:rPr>
          <w:rFonts w:ascii="Times New Roman" w:hAnsi="Times New Roman"/>
          <w:sz w:val="28"/>
          <w:szCs w:val="28"/>
        </w:rPr>
        <w:t>мая 202</w:t>
      </w:r>
      <w:r>
        <w:rPr>
          <w:rFonts w:ascii="Times New Roman" w:hAnsi="Times New Roman"/>
          <w:sz w:val="28"/>
          <w:szCs w:val="28"/>
        </w:rPr>
        <w:t>4</w:t>
      </w:r>
      <w:r w:rsidRPr="00B465B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42-р</w:t>
      </w:r>
    </w:p>
    <w:p w:rsidR="00C83F70" w:rsidRPr="00B465BA" w:rsidRDefault="00C83F70" w:rsidP="00C83F70">
      <w:pPr>
        <w:framePr w:h="2026" w:hRule="exact" w:hSpace="180" w:wrap="around" w:vAnchor="page" w:hAnchor="page" w:x="1036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F70" w:rsidRPr="00B465BA" w:rsidRDefault="00C83F70" w:rsidP="00C83F70">
      <w:pPr>
        <w:framePr w:h="2026" w:hRule="exact" w:hSpace="180" w:wrap="around" w:vAnchor="page" w:hAnchor="page" w:x="1036" w:y="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65B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pPr w:leftFromText="180" w:rightFromText="180" w:vertAnchor="page" w:horzAnchor="margin" w:tblpY="2971"/>
        <w:tblW w:w="15276" w:type="dxa"/>
        <w:tblLook w:val="04A0"/>
      </w:tblPr>
      <w:tblGrid>
        <w:gridCol w:w="759"/>
        <w:gridCol w:w="2628"/>
        <w:gridCol w:w="1590"/>
        <w:gridCol w:w="2019"/>
        <w:gridCol w:w="1562"/>
        <w:gridCol w:w="1863"/>
        <w:gridCol w:w="2280"/>
        <w:gridCol w:w="2575"/>
      </w:tblGrid>
      <w:tr w:rsidR="00C83F70" w:rsidRPr="00C8577C" w:rsidTr="00C83F70">
        <w:trPr>
          <w:trHeight w:val="310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77C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C8577C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8577C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C8577C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C8577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77C">
              <w:rPr>
                <w:rFonts w:ascii="Times New Roman" w:hAnsi="Times New Roman"/>
                <w:color w:val="000000"/>
              </w:rPr>
              <w:t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с привязкой к ближайшему адресу)</w:t>
            </w:r>
            <w:r w:rsidRPr="00C8577C">
              <w:rPr>
                <w:rFonts w:ascii="Times New Roman" w:hAnsi="Times New Roman"/>
                <w:color w:val="000000"/>
              </w:rPr>
              <w:br/>
              <w:t xml:space="preserve"> (м)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77C">
              <w:rPr>
                <w:rFonts w:ascii="Times New Roman" w:hAnsi="Times New Roman"/>
                <w:color w:val="000000"/>
              </w:rPr>
              <w:t>Наименование водного объекта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77C">
              <w:rPr>
                <w:rFonts w:ascii="Times New Roman" w:hAnsi="Times New Roman"/>
                <w:color w:val="000000"/>
              </w:rPr>
              <w:t xml:space="preserve">Место отдыха </w:t>
            </w:r>
            <w:r w:rsidRPr="00C8577C">
              <w:rPr>
                <w:rFonts w:ascii="Times New Roman" w:hAnsi="Times New Roman"/>
                <w:color w:val="000000"/>
              </w:rPr>
              <w:br/>
              <w:t>людей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77C">
              <w:rPr>
                <w:rFonts w:ascii="Times New Roman" w:hAnsi="Times New Roman"/>
                <w:color w:val="000000"/>
              </w:rPr>
              <w:t>Примерное количество отдыхающих</w:t>
            </w:r>
            <w:r w:rsidRPr="00C8577C">
              <w:rPr>
                <w:rFonts w:ascii="Times New Roman" w:hAnsi="Times New Roman"/>
                <w:color w:val="000000"/>
              </w:rPr>
              <w:br/>
              <w:t>в сутки</w:t>
            </w:r>
            <w:r w:rsidRPr="00C8577C">
              <w:rPr>
                <w:rFonts w:ascii="Times New Roman" w:hAnsi="Times New Roman"/>
                <w:color w:val="000000"/>
              </w:rPr>
              <w:br/>
              <w:t>(в течение дня)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77C">
              <w:rPr>
                <w:rFonts w:ascii="Times New Roman" w:hAnsi="Times New Roman"/>
                <w:color w:val="000000"/>
              </w:rPr>
              <w:t>Рекомендуемые меры по недопущению происшествий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62B">
              <w:rPr>
                <w:rFonts w:ascii="Times New Roman" w:hAnsi="Times New Roman"/>
                <w:color w:val="000000"/>
              </w:rPr>
              <w:t>Примечание</w:t>
            </w:r>
          </w:p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62B">
              <w:rPr>
                <w:rFonts w:ascii="Times New Roman" w:hAnsi="Times New Roman"/>
                <w:color w:val="000000"/>
              </w:rPr>
              <w:t xml:space="preserve"> (пояснения по включению/исключению места из реестра, другие пояснения по изменению реестра)</w:t>
            </w:r>
          </w:p>
        </w:tc>
      </w:tr>
      <w:tr w:rsidR="00C83F70" w:rsidRPr="00C8577C" w:rsidTr="00C83F70">
        <w:trPr>
          <w:trHeight w:val="310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 с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очки</w:t>
            </w:r>
          </w:p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 м на юго-запад от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</w:rPr>
              <w:t>уговая правый берег)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арасук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неорганизованного отдыха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ГАОУ ДПО НСО «УМЦ по ГО и ЧС НСО»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C8577C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Выставление знаков безопасности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0" w:rsidRPr="00F5162B" w:rsidRDefault="00C83F70" w:rsidP="00C8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C83F70" w:rsidRDefault="00C83F70" w:rsidP="00F3008A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м</w:t>
      </w:r>
      <w:r w:rsidR="00F3008A">
        <w:rPr>
          <w:rFonts w:ascii="Times New Roman" w:hAnsi="Times New Roman"/>
          <w:sz w:val="28"/>
          <w:szCs w:val="28"/>
        </w:rPr>
        <w:t xml:space="preserve">ест отдыха людей на водных объектах в </w:t>
      </w:r>
      <w:proofErr w:type="spellStart"/>
      <w:r w:rsidR="00F3008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="00F3008A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="00F3008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F3008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83F70" w:rsidRPr="00C83F70" w:rsidRDefault="00C83F70" w:rsidP="00C83F70"/>
    <w:p w:rsidR="00C83F70" w:rsidRPr="00C83F70" w:rsidRDefault="00C83F70" w:rsidP="00C83F70"/>
    <w:p w:rsidR="00C83F70" w:rsidRDefault="00C83F70" w:rsidP="00C83F70">
      <w:pPr>
        <w:tabs>
          <w:tab w:val="left" w:pos="2280"/>
        </w:tabs>
      </w:pPr>
      <w:r>
        <w:tab/>
      </w:r>
    </w:p>
    <w:p w:rsidR="00C83F70" w:rsidRPr="00B465BA" w:rsidRDefault="00C83F70" w:rsidP="00C83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Pr="00B465BA">
        <w:rPr>
          <w:rFonts w:ascii="Times New Roman" w:hAnsi="Times New Roman"/>
          <w:sz w:val="28"/>
          <w:szCs w:val="28"/>
        </w:rPr>
        <w:t xml:space="preserve"> </w:t>
      </w:r>
    </w:p>
    <w:p w:rsidR="00C83F70" w:rsidRPr="00B465BA" w:rsidRDefault="00C83F70" w:rsidP="00C83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65B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к  распоряжению</w:t>
      </w:r>
      <w:r w:rsidRPr="00B465B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83F70" w:rsidRDefault="00C83F70" w:rsidP="00C83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65B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Pr="00B465B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83F70" w:rsidRPr="007621C7" w:rsidRDefault="00C83F70" w:rsidP="00C83F70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от 24 </w:t>
      </w:r>
      <w:r w:rsidRPr="00B465BA">
        <w:rPr>
          <w:rFonts w:ascii="Times New Roman" w:hAnsi="Times New Roman"/>
          <w:sz w:val="28"/>
          <w:szCs w:val="28"/>
        </w:rPr>
        <w:t>мая 202</w:t>
      </w:r>
      <w:r>
        <w:rPr>
          <w:rFonts w:ascii="Times New Roman" w:hAnsi="Times New Roman"/>
          <w:sz w:val="28"/>
          <w:szCs w:val="28"/>
        </w:rPr>
        <w:t>4</w:t>
      </w:r>
      <w:r w:rsidRPr="00B465B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42-р</w:t>
      </w:r>
    </w:p>
    <w:p w:rsidR="00C83F70" w:rsidRPr="00C83F70" w:rsidRDefault="0006734D" w:rsidP="00C83F70">
      <w:pPr>
        <w:tabs>
          <w:tab w:val="left" w:pos="2280"/>
        </w:tabs>
      </w:pPr>
      <w:r>
        <w:rPr>
          <w:noProof/>
        </w:rPr>
        <w:drawing>
          <wp:inline distT="0" distB="0" distL="0" distR="0">
            <wp:extent cx="8051197" cy="5133975"/>
            <wp:effectExtent l="19050" t="0" r="6953" b="0"/>
            <wp:docPr id="66" name="Рисунок 66" descr="C:\Users\фвьшт\AppData\Local\Microsoft\Windows\Temporary Internet Files\Content.Word\2024-08-08_15-30-41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фвьшт\AppData\Local\Microsoft\Windows\Temporary Internet Files\Content.Word\2024-08-08_15-30-41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294" cy="513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70" w:rsidRPr="00C83F70" w:rsidRDefault="00C83F70" w:rsidP="00C83F70"/>
    <w:p w:rsidR="00C83F70" w:rsidRPr="00C83F70" w:rsidRDefault="00C83F70" w:rsidP="00C83F70"/>
    <w:p w:rsidR="00C83F70" w:rsidRPr="00C83F70" w:rsidRDefault="00C83F70" w:rsidP="00C83F70"/>
    <w:p w:rsidR="00C83F70" w:rsidRPr="00C83F70" w:rsidRDefault="00C83F70" w:rsidP="00C83F70"/>
    <w:p w:rsidR="00C83F70" w:rsidRPr="00C83F70" w:rsidRDefault="00C83F70" w:rsidP="00C83F70"/>
    <w:p w:rsidR="00C83F70" w:rsidRPr="00C83F70" w:rsidRDefault="00C83F70" w:rsidP="00C83F70"/>
    <w:p w:rsidR="00C83F70" w:rsidRPr="00C83F70" w:rsidRDefault="00C83F70" w:rsidP="00C83F70"/>
    <w:p w:rsidR="00C83F70" w:rsidRPr="00C83F70" w:rsidRDefault="00C83F70" w:rsidP="00C83F70"/>
    <w:p w:rsidR="00C83F70" w:rsidRPr="00C83F70" w:rsidRDefault="00C83F70" w:rsidP="00C83F70"/>
    <w:p w:rsidR="00C83F70" w:rsidRPr="00C83F70" w:rsidRDefault="00C83F70" w:rsidP="00C83F70"/>
    <w:p w:rsidR="00C83F70" w:rsidRPr="00C83F70" w:rsidRDefault="00C83F70" w:rsidP="00C83F70"/>
    <w:p w:rsidR="00C8577C" w:rsidRPr="00C83F70" w:rsidRDefault="00C8577C" w:rsidP="00C83F70"/>
    <w:sectPr w:rsidR="00C8577C" w:rsidRPr="00C83F70" w:rsidSect="00B465BA">
      <w:headerReference w:type="even" r:id="rId12"/>
      <w:headerReference w:type="default" r:id="rId13"/>
      <w:headerReference w:type="first" r:id="rId14"/>
      <w:pgSz w:w="16838" w:h="11906" w:orient="landscape" w:code="9"/>
      <w:pgMar w:top="1276" w:right="567" w:bottom="907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A9" w:rsidRDefault="004757A9" w:rsidP="00794C20">
      <w:pPr>
        <w:spacing w:after="0" w:line="240" w:lineRule="auto"/>
      </w:pPr>
      <w:r>
        <w:separator/>
      </w:r>
    </w:p>
  </w:endnote>
  <w:endnote w:type="continuationSeparator" w:id="0">
    <w:p w:rsidR="004757A9" w:rsidRDefault="004757A9" w:rsidP="0079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A9" w:rsidRDefault="004757A9" w:rsidP="00794C20">
      <w:pPr>
        <w:spacing w:after="0" w:line="240" w:lineRule="auto"/>
      </w:pPr>
      <w:r>
        <w:separator/>
      </w:r>
    </w:p>
  </w:footnote>
  <w:footnote w:type="continuationSeparator" w:id="0">
    <w:p w:rsidR="004757A9" w:rsidRDefault="004757A9" w:rsidP="0079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2A" w:rsidRDefault="001103FF" w:rsidP="00C810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21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212A" w:rsidRDefault="00D721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2A" w:rsidRPr="003C4940" w:rsidRDefault="001103FF" w:rsidP="00C81095">
    <w:pPr>
      <w:pStyle w:val="a4"/>
      <w:framePr w:wrap="around" w:vAnchor="text" w:hAnchor="margin" w:xAlign="center" w:y="1"/>
      <w:rPr>
        <w:rStyle w:val="a6"/>
        <w:sz w:val="16"/>
        <w:szCs w:val="16"/>
      </w:rPr>
    </w:pPr>
    <w:r w:rsidRPr="003C4940">
      <w:rPr>
        <w:rStyle w:val="a6"/>
        <w:sz w:val="16"/>
        <w:szCs w:val="16"/>
      </w:rPr>
      <w:fldChar w:fldCharType="begin"/>
    </w:r>
    <w:r w:rsidR="00D7212A" w:rsidRPr="003C4940">
      <w:rPr>
        <w:rStyle w:val="a6"/>
        <w:sz w:val="16"/>
        <w:szCs w:val="16"/>
      </w:rPr>
      <w:instrText xml:space="preserve">PAGE  </w:instrText>
    </w:r>
    <w:r w:rsidRPr="003C4940">
      <w:rPr>
        <w:rStyle w:val="a6"/>
        <w:sz w:val="16"/>
        <w:szCs w:val="16"/>
      </w:rPr>
      <w:fldChar w:fldCharType="separate"/>
    </w:r>
    <w:r w:rsidR="0006734D">
      <w:rPr>
        <w:rStyle w:val="a6"/>
        <w:noProof/>
        <w:sz w:val="16"/>
        <w:szCs w:val="16"/>
      </w:rPr>
      <w:t>2</w:t>
    </w:r>
    <w:r w:rsidRPr="003C4940">
      <w:rPr>
        <w:rStyle w:val="a6"/>
        <w:sz w:val="16"/>
        <w:szCs w:val="16"/>
      </w:rPr>
      <w:fldChar w:fldCharType="end"/>
    </w:r>
  </w:p>
  <w:p w:rsidR="00D7212A" w:rsidRDefault="00D7212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2A" w:rsidRPr="008F3947" w:rsidRDefault="00D7212A" w:rsidP="00C81095">
    <w:pPr>
      <w:pStyle w:val="a4"/>
      <w:jc w:val="right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0F" w:rsidRDefault="004757A9" w:rsidP="00C810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600F" w:rsidRDefault="004757A9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0F" w:rsidRDefault="004757A9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0F" w:rsidRPr="008F3947" w:rsidRDefault="004757A9" w:rsidP="00C81095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074"/>
    <w:multiLevelType w:val="hybridMultilevel"/>
    <w:tmpl w:val="EB62BCB4"/>
    <w:lvl w:ilvl="0" w:tplc="CB4EF576">
      <w:start w:val="1"/>
      <w:numFmt w:val="decimal"/>
      <w:lvlText w:val="%1"/>
      <w:lvlJc w:val="center"/>
      <w:pPr>
        <w:tabs>
          <w:tab w:val="num" w:pos="113"/>
        </w:tabs>
        <w:ind w:left="113" w:firstLine="114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729EF"/>
    <w:multiLevelType w:val="hybridMultilevel"/>
    <w:tmpl w:val="BF90A23E"/>
    <w:lvl w:ilvl="0" w:tplc="42E47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FA3706"/>
    <w:multiLevelType w:val="hybridMultilevel"/>
    <w:tmpl w:val="38C09D82"/>
    <w:lvl w:ilvl="0" w:tplc="61DEE3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226B6"/>
    <w:multiLevelType w:val="hybridMultilevel"/>
    <w:tmpl w:val="B3BCB01E"/>
    <w:lvl w:ilvl="0" w:tplc="C9E608CE">
      <w:start w:val="1"/>
      <w:numFmt w:val="bullet"/>
      <w:lvlText w:val=""/>
      <w:lvlJc w:val="left"/>
      <w:pPr>
        <w:tabs>
          <w:tab w:val="num" w:pos="-275"/>
        </w:tabs>
        <w:ind w:left="-275" w:firstLine="2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A67746"/>
    <w:multiLevelType w:val="hybridMultilevel"/>
    <w:tmpl w:val="1820CABA"/>
    <w:lvl w:ilvl="0" w:tplc="61DEE3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C123FA"/>
    <w:multiLevelType w:val="hybridMultilevel"/>
    <w:tmpl w:val="C62E5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3A0EB0"/>
    <w:multiLevelType w:val="hybridMultilevel"/>
    <w:tmpl w:val="765E8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437753"/>
    <w:multiLevelType w:val="hybridMultilevel"/>
    <w:tmpl w:val="07102EEE"/>
    <w:lvl w:ilvl="0" w:tplc="CB4EF576">
      <w:start w:val="1"/>
      <w:numFmt w:val="decimal"/>
      <w:lvlText w:val="%1"/>
      <w:lvlJc w:val="center"/>
      <w:pPr>
        <w:tabs>
          <w:tab w:val="num" w:pos="-114"/>
        </w:tabs>
        <w:ind w:left="-114" w:firstLine="1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8">
    <w:nsid w:val="6FC947DE"/>
    <w:multiLevelType w:val="hybridMultilevel"/>
    <w:tmpl w:val="AE0EE042"/>
    <w:lvl w:ilvl="0" w:tplc="61DEE36A">
      <w:start w:val="2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6CF"/>
    <w:rsid w:val="000035CB"/>
    <w:rsid w:val="00004D63"/>
    <w:rsid w:val="000119BD"/>
    <w:rsid w:val="00023B55"/>
    <w:rsid w:val="00042C85"/>
    <w:rsid w:val="00045214"/>
    <w:rsid w:val="000611CA"/>
    <w:rsid w:val="00066CAB"/>
    <w:rsid w:val="00066CB7"/>
    <w:rsid w:val="0006734D"/>
    <w:rsid w:val="00084D19"/>
    <w:rsid w:val="0009233E"/>
    <w:rsid w:val="000A5755"/>
    <w:rsid w:val="000B31AD"/>
    <w:rsid w:val="000D1167"/>
    <w:rsid w:val="000E1E1D"/>
    <w:rsid w:val="000F4296"/>
    <w:rsid w:val="000F5D26"/>
    <w:rsid w:val="00103D3C"/>
    <w:rsid w:val="00105CD6"/>
    <w:rsid w:val="001103FF"/>
    <w:rsid w:val="0013406E"/>
    <w:rsid w:val="001468AC"/>
    <w:rsid w:val="00146A09"/>
    <w:rsid w:val="00152F1C"/>
    <w:rsid w:val="00161F80"/>
    <w:rsid w:val="001749BD"/>
    <w:rsid w:val="00175328"/>
    <w:rsid w:val="001801EE"/>
    <w:rsid w:val="00196DFC"/>
    <w:rsid w:val="001A15A4"/>
    <w:rsid w:val="001A6B66"/>
    <w:rsid w:val="001C2378"/>
    <w:rsid w:val="001D009B"/>
    <w:rsid w:val="001D519A"/>
    <w:rsid w:val="001E08F5"/>
    <w:rsid w:val="001F294C"/>
    <w:rsid w:val="00202D51"/>
    <w:rsid w:val="002142C4"/>
    <w:rsid w:val="00217796"/>
    <w:rsid w:val="00220306"/>
    <w:rsid w:val="0023530D"/>
    <w:rsid w:val="002578DC"/>
    <w:rsid w:val="00266310"/>
    <w:rsid w:val="00266C7E"/>
    <w:rsid w:val="002705F8"/>
    <w:rsid w:val="00271071"/>
    <w:rsid w:val="0027178E"/>
    <w:rsid w:val="00271EB6"/>
    <w:rsid w:val="002807E7"/>
    <w:rsid w:val="002853C3"/>
    <w:rsid w:val="002A1089"/>
    <w:rsid w:val="002A74B9"/>
    <w:rsid w:val="002B40DF"/>
    <w:rsid w:val="002B433F"/>
    <w:rsid w:val="002C425E"/>
    <w:rsid w:val="002C7B28"/>
    <w:rsid w:val="002D793E"/>
    <w:rsid w:val="003368F5"/>
    <w:rsid w:val="00337B1F"/>
    <w:rsid w:val="003441FD"/>
    <w:rsid w:val="0035506F"/>
    <w:rsid w:val="003616D4"/>
    <w:rsid w:val="00361C6A"/>
    <w:rsid w:val="00373242"/>
    <w:rsid w:val="00375847"/>
    <w:rsid w:val="00381A77"/>
    <w:rsid w:val="003909DF"/>
    <w:rsid w:val="003B54A8"/>
    <w:rsid w:val="003C0177"/>
    <w:rsid w:val="003C4940"/>
    <w:rsid w:val="003D5381"/>
    <w:rsid w:val="003E2393"/>
    <w:rsid w:val="003E4811"/>
    <w:rsid w:val="004031F0"/>
    <w:rsid w:val="00412170"/>
    <w:rsid w:val="00414D5F"/>
    <w:rsid w:val="004355E9"/>
    <w:rsid w:val="00444143"/>
    <w:rsid w:val="00445678"/>
    <w:rsid w:val="00450A93"/>
    <w:rsid w:val="00454AEB"/>
    <w:rsid w:val="00473926"/>
    <w:rsid w:val="004757A9"/>
    <w:rsid w:val="00476958"/>
    <w:rsid w:val="004914BC"/>
    <w:rsid w:val="004930D4"/>
    <w:rsid w:val="004B07CB"/>
    <w:rsid w:val="004C5F52"/>
    <w:rsid w:val="004E32DB"/>
    <w:rsid w:val="004F494B"/>
    <w:rsid w:val="00511277"/>
    <w:rsid w:val="005320CD"/>
    <w:rsid w:val="00560A49"/>
    <w:rsid w:val="00565DF8"/>
    <w:rsid w:val="00571532"/>
    <w:rsid w:val="005736D1"/>
    <w:rsid w:val="0058723A"/>
    <w:rsid w:val="00593597"/>
    <w:rsid w:val="005A4751"/>
    <w:rsid w:val="005B2F2B"/>
    <w:rsid w:val="005D29B6"/>
    <w:rsid w:val="005D4148"/>
    <w:rsid w:val="005E0257"/>
    <w:rsid w:val="005E35F7"/>
    <w:rsid w:val="005F48CC"/>
    <w:rsid w:val="005F7934"/>
    <w:rsid w:val="006217F1"/>
    <w:rsid w:val="0062502E"/>
    <w:rsid w:val="00640E95"/>
    <w:rsid w:val="00642D00"/>
    <w:rsid w:val="00643682"/>
    <w:rsid w:val="00655D46"/>
    <w:rsid w:val="006563B4"/>
    <w:rsid w:val="0066599A"/>
    <w:rsid w:val="006776A4"/>
    <w:rsid w:val="00680EAD"/>
    <w:rsid w:val="006824A1"/>
    <w:rsid w:val="00693BE8"/>
    <w:rsid w:val="006A72F3"/>
    <w:rsid w:val="006B6910"/>
    <w:rsid w:val="006B7207"/>
    <w:rsid w:val="006D704E"/>
    <w:rsid w:val="006E4808"/>
    <w:rsid w:val="00712E25"/>
    <w:rsid w:val="00712ED4"/>
    <w:rsid w:val="00714BC0"/>
    <w:rsid w:val="00720460"/>
    <w:rsid w:val="00727A8B"/>
    <w:rsid w:val="00740ECB"/>
    <w:rsid w:val="00741266"/>
    <w:rsid w:val="00750E25"/>
    <w:rsid w:val="00753D79"/>
    <w:rsid w:val="007621C7"/>
    <w:rsid w:val="00772A67"/>
    <w:rsid w:val="007756CF"/>
    <w:rsid w:val="00794C20"/>
    <w:rsid w:val="007B04B6"/>
    <w:rsid w:val="007B102E"/>
    <w:rsid w:val="007C5411"/>
    <w:rsid w:val="007E5361"/>
    <w:rsid w:val="00804313"/>
    <w:rsid w:val="008120DF"/>
    <w:rsid w:val="008152BE"/>
    <w:rsid w:val="00816325"/>
    <w:rsid w:val="00816863"/>
    <w:rsid w:val="00816EA5"/>
    <w:rsid w:val="00817D68"/>
    <w:rsid w:val="00824222"/>
    <w:rsid w:val="00830281"/>
    <w:rsid w:val="00846D96"/>
    <w:rsid w:val="008479B1"/>
    <w:rsid w:val="00852444"/>
    <w:rsid w:val="00857B71"/>
    <w:rsid w:val="00862CA0"/>
    <w:rsid w:val="008643A9"/>
    <w:rsid w:val="00870C6C"/>
    <w:rsid w:val="0087398C"/>
    <w:rsid w:val="00875A5E"/>
    <w:rsid w:val="00884674"/>
    <w:rsid w:val="008A010F"/>
    <w:rsid w:val="008B5355"/>
    <w:rsid w:val="008D1876"/>
    <w:rsid w:val="008D6573"/>
    <w:rsid w:val="008F3947"/>
    <w:rsid w:val="00931D4E"/>
    <w:rsid w:val="00966827"/>
    <w:rsid w:val="0099183C"/>
    <w:rsid w:val="009A2A69"/>
    <w:rsid w:val="009A4F94"/>
    <w:rsid w:val="009B0709"/>
    <w:rsid w:val="009B1824"/>
    <w:rsid w:val="009C2C37"/>
    <w:rsid w:val="009D1FF5"/>
    <w:rsid w:val="009F1B2C"/>
    <w:rsid w:val="009F79A7"/>
    <w:rsid w:val="00A15251"/>
    <w:rsid w:val="00A24AA6"/>
    <w:rsid w:val="00A346A4"/>
    <w:rsid w:val="00A60EA7"/>
    <w:rsid w:val="00A72819"/>
    <w:rsid w:val="00A84B25"/>
    <w:rsid w:val="00A85B16"/>
    <w:rsid w:val="00A878B1"/>
    <w:rsid w:val="00A87F35"/>
    <w:rsid w:val="00A955A6"/>
    <w:rsid w:val="00AB3B11"/>
    <w:rsid w:val="00AD32EB"/>
    <w:rsid w:val="00AE4802"/>
    <w:rsid w:val="00AF3355"/>
    <w:rsid w:val="00AF525C"/>
    <w:rsid w:val="00B221DB"/>
    <w:rsid w:val="00B2641E"/>
    <w:rsid w:val="00B465BA"/>
    <w:rsid w:val="00B651A5"/>
    <w:rsid w:val="00B675B1"/>
    <w:rsid w:val="00B7089E"/>
    <w:rsid w:val="00B86AED"/>
    <w:rsid w:val="00B93DCD"/>
    <w:rsid w:val="00B94B72"/>
    <w:rsid w:val="00B96AA4"/>
    <w:rsid w:val="00BA0610"/>
    <w:rsid w:val="00BA1088"/>
    <w:rsid w:val="00BA38EE"/>
    <w:rsid w:val="00BA5AD5"/>
    <w:rsid w:val="00BA6802"/>
    <w:rsid w:val="00BB531B"/>
    <w:rsid w:val="00BC44DD"/>
    <w:rsid w:val="00BC4ED2"/>
    <w:rsid w:val="00BE4C50"/>
    <w:rsid w:val="00BF1E17"/>
    <w:rsid w:val="00C068AF"/>
    <w:rsid w:val="00C12C70"/>
    <w:rsid w:val="00C148E4"/>
    <w:rsid w:val="00C264F7"/>
    <w:rsid w:val="00C3617A"/>
    <w:rsid w:val="00C44254"/>
    <w:rsid w:val="00C52989"/>
    <w:rsid w:val="00C569C7"/>
    <w:rsid w:val="00C64C61"/>
    <w:rsid w:val="00C67489"/>
    <w:rsid w:val="00C71FB7"/>
    <w:rsid w:val="00C81095"/>
    <w:rsid w:val="00C83F70"/>
    <w:rsid w:val="00C8577C"/>
    <w:rsid w:val="00C85EC2"/>
    <w:rsid w:val="00C90AB2"/>
    <w:rsid w:val="00C97FBC"/>
    <w:rsid w:val="00CE27B9"/>
    <w:rsid w:val="00CE2998"/>
    <w:rsid w:val="00CE3100"/>
    <w:rsid w:val="00CF237B"/>
    <w:rsid w:val="00CF4DDE"/>
    <w:rsid w:val="00D20785"/>
    <w:rsid w:val="00D30B78"/>
    <w:rsid w:val="00D37D5D"/>
    <w:rsid w:val="00D61478"/>
    <w:rsid w:val="00D7212A"/>
    <w:rsid w:val="00D822FE"/>
    <w:rsid w:val="00D9292E"/>
    <w:rsid w:val="00DA4EC5"/>
    <w:rsid w:val="00DB185D"/>
    <w:rsid w:val="00DB2A54"/>
    <w:rsid w:val="00DB38C3"/>
    <w:rsid w:val="00DB3D90"/>
    <w:rsid w:val="00DB7FA7"/>
    <w:rsid w:val="00DC1E39"/>
    <w:rsid w:val="00DC202D"/>
    <w:rsid w:val="00DC7FD7"/>
    <w:rsid w:val="00DD40FD"/>
    <w:rsid w:val="00DD7EB8"/>
    <w:rsid w:val="00DF43D4"/>
    <w:rsid w:val="00E0666D"/>
    <w:rsid w:val="00E2008A"/>
    <w:rsid w:val="00E265C7"/>
    <w:rsid w:val="00E37B0D"/>
    <w:rsid w:val="00E57C83"/>
    <w:rsid w:val="00E60F22"/>
    <w:rsid w:val="00E73786"/>
    <w:rsid w:val="00E75D90"/>
    <w:rsid w:val="00E902CC"/>
    <w:rsid w:val="00E918B1"/>
    <w:rsid w:val="00E9393E"/>
    <w:rsid w:val="00E9546D"/>
    <w:rsid w:val="00EB18BF"/>
    <w:rsid w:val="00EB5A61"/>
    <w:rsid w:val="00EB7FB5"/>
    <w:rsid w:val="00EC09E4"/>
    <w:rsid w:val="00EC1752"/>
    <w:rsid w:val="00ED3768"/>
    <w:rsid w:val="00ED3BFB"/>
    <w:rsid w:val="00EE082C"/>
    <w:rsid w:val="00EE2157"/>
    <w:rsid w:val="00EE2480"/>
    <w:rsid w:val="00EE34AC"/>
    <w:rsid w:val="00EE762E"/>
    <w:rsid w:val="00F02892"/>
    <w:rsid w:val="00F06EAB"/>
    <w:rsid w:val="00F10636"/>
    <w:rsid w:val="00F23A7D"/>
    <w:rsid w:val="00F3008A"/>
    <w:rsid w:val="00F3670B"/>
    <w:rsid w:val="00F44C0A"/>
    <w:rsid w:val="00F4520A"/>
    <w:rsid w:val="00F45FC1"/>
    <w:rsid w:val="00F5162B"/>
    <w:rsid w:val="00F52433"/>
    <w:rsid w:val="00F9717D"/>
    <w:rsid w:val="00FA1657"/>
    <w:rsid w:val="00FA5610"/>
    <w:rsid w:val="00FA7457"/>
    <w:rsid w:val="00FD15E7"/>
    <w:rsid w:val="00FD7F88"/>
    <w:rsid w:val="00FF1C80"/>
    <w:rsid w:val="00FF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56C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756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756CF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7756CF"/>
    <w:rPr>
      <w:rFonts w:cs="Times New Roman"/>
    </w:rPr>
  </w:style>
  <w:style w:type="paragraph" w:styleId="a7">
    <w:name w:val="footer"/>
    <w:basedOn w:val="a"/>
    <w:link w:val="a8"/>
    <w:uiPriority w:val="99"/>
    <w:rsid w:val="007756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756C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7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56C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"/>
    <w:uiPriority w:val="99"/>
    <w:rsid w:val="007756CF"/>
    <w:pPr>
      <w:autoSpaceDE w:val="0"/>
      <w:autoSpaceDN w:val="0"/>
      <w:spacing w:after="0" w:line="240" w:lineRule="auto"/>
      <w:jc w:val="both"/>
    </w:pPr>
    <w:rPr>
      <w:rFonts w:ascii="Baltica" w:hAnsi="Baltica"/>
      <w:sz w:val="20"/>
      <w:szCs w:val="20"/>
    </w:rPr>
  </w:style>
  <w:style w:type="paragraph" w:customStyle="1" w:styleId="1">
    <w:name w:val="Знак Знак1 Знак"/>
    <w:basedOn w:val="a"/>
    <w:uiPriority w:val="99"/>
    <w:rsid w:val="007756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uiPriority w:val="99"/>
    <w:rsid w:val="007756CF"/>
    <w:rPr>
      <w:rFonts w:ascii="Times New Roman" w:hAnsi="Times New Roman"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7756CF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7756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756CF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7756C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756CF"/>
    <w:rPr>
      <w:rFonts w:ascii="Times New Roman" w:hAnsi="Times New Roman" w:cs="Times New Roman"/>
      <w:sz w:val="16"/>
      <w:szCs w:val="16"/>
    </w:rPr>
  </w:style>
  <w:style w:type="paragraph" w:customStyle="1" w:styleId="31">
    <w:name w:val="Основной текст 31"/>
    <w:basedOn w:val="a"/>
    <w:uiPriority w:val="99"/>
    <w:rsid w:val="007756C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11">
    <w:name w:val="Обычный1 Знак"/>
    <w:basedOn w:val="a0"/>
    <w:link w:val="110"/>
    <w:uiPriority w:val="99"/>
    <w:locked/>
    <w:rsid w:val="007756CF"/>
    <w:rPr>
      <w:rFonts w:cs="Times New Roman"/>
      <w:sz w:val="22"/>
      <w:szCs w:val="22"/>
      <w:lang w:val="ru-RU" w:eastAsia="ru-RU" w:bidi="ar-SA"/>
    </w:rPr>
  </w:style>
  <w:style w:type="paragraph" w:customStyle="1" w:styleId="110">
    <w:name w:val="Обычный11"/>
    <w:link w:val="11"/>
    <w:uiPriority w:val="99"/>
    <w:rsid w:val="007756CF"/>
    <w:pPr>
      <w:widowControl w:val="0"/>
      <w:overflowPunct w:val="0"/>
      <w:autoSpaceDE w:val="0"/>
      <w:autoSpaceDN w:val="0"/>
      <w:adjustRightInd w:val="0"/>
    </w:pPr>
  </w:style>
  <w:style w:type="paragraph" w:styleId="ad">
    <w:name w:val="Normal (Web)"/>
    <w:basedOn w:val="a"/>
    <w:uiPriority w:val="99"/>
    <w:unhideWhenUsed/>
    <w:rsid w:val="003550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Title"/>
    <w:basedOn w:val="a"/>
    <w:link w:val="af"/>
    <w:qFormat/>
    <w:locked/>
    <w:rsid w:val="0035506F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35506F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1A4E-7B05-42B9-849D-D549408D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фвьшт</cp:lastModifiedBy>
  <cp:revision>11</cp:revision>
  <cp:lastPrinted>2024-08-08T08:40:00Z</cp:lastPrinted>
  <dcterms:created xsi:type="dcterms:W3CDTF">2024-05-24T03:59:00Z</dcterms:created>
  <dcterms:modified xsi:type="dcterms:W3CDTF">2024-08-08T08:56:00Z</dcterms:modified>
</cp:coreProperties>
</file>