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393F29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От </w:t>
      </w:r>
      <w:r w:rsidR="00692CFA">
        <w:rPr>
          <w:b/>
          <w:sz w:val="52"/>
          <w:szCs w:val="52"/>
        </w:rPr>
        <w:t>28</w:t>
      </w:r>
      <w:r>
        <w:rPr>
          <w:b/>
          <w:sz w:val="52"/>
          <w:szCs w:val="52"/>
        </w:rPr>
        <w:t>.</w:t>
      </w:r>
      <w:r w:rsidR="00692CFA">
        <w:rPr>
          <w:b/>
          <w:sz w:val="52"/>
          <w:szCs w:val="52"/>
        </w:rPr>
        <w:t>02</w:t>
      </w:r>
      <w:r>
        <w:rPr>
          <w:b/>
          <w:sz w:val="52"/>
          <w:szCs w:val="52"/>
        </w:rPr>
        <w:t>.2025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692CFA">
        <w:rPr>
          <w:b/>
          <w:sz w:val="52"/>
          <w:szCs w:val="52"/>
        </w:rPr>
        <w:t>2</w:t>
      </w:r>
      <w:r w:rsidR="0088228B">
        <w:rPr>
          <w:b/>
          <w:sz w:val="52"/>
          <w:szCs w:val="52"/>
        </w:rPr>
        <w:t xml:space="preserve"> </w:t>
      </w:r>
      <w:r w:rsidR="00A5099B">
        <w:rPr>
          <w:b/>
          <w:sz w:val="44"/>
          <w:szCs w:val="44"/>
        </w:rPr>
        <w:t>(</w:t>
      </w:r>
      <w:r w:rsidR="00692CFA">
        <w:rPr>
          <w:b/>
          <w:sz w:val="44"/>
          <w:szCs w:val="44"/>
        </w:rPr>
        <w:t>190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A5099B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</w:t>
      </w:r>
      <w:r w:rsidR="00692CFA">
        <w:rPr>
          <w:sz w:val="44"/>
          <w:szCs w:val="44"/>
        </w:rPr>
        <w:t>2</w:t>
      </w:r>
      <w:r>
        <w:rPr>
          <w:sz w:val="44"/>
          <w:szCs w:val="44"/>
        </w:rPr>
        <w:t>(</w:t>
      </w:r>
      <w:r w:rsidR="00692CFA">
        <w:rPr>
          <w:sz w:val="44"/>
          <w:szCs w:val="44"/>
        </w:rPr>
        <w:t>190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r w:rsidR="00E01353">
        <w:rPr>
          <w:sz w:val="44"/>
          <w:szCs w:val="44"/>
        </w:rPr>
        <w:t xml:space="preserve">Гюнтер Юрий </w:t>
      </w:r>
      <w:proofErr w:type="spellStart"/>
      <w:r w:rsidR="00E01353">
        <w:rPr>
          <w:sz w:val="44"/>
          <w:szCs w:val="44"/>
        </w:rPr>
        <w:t>Вальтерович</w:t>
      </w:r>
      <w:proofErr w:type="spell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D60C27">
        <w:rPr>
          <w:sz w:val="44"/>
          <w:szCs w:val="44"/>
        </w:rPr>
        <w:t>выпуска</w:t>
      </w:r>
      <w:r w:rsidR="00A5099B">
        <w:rPr>
          <w:sz w:val="44"/>
          <w:szCs w:val="44"/>
        </w:rPr>
        <w:t xml:space="preserve"> </w:t>
      </w:r>
      <w:r w:rsidR="00692CFA">
        <w:rPr>
          <w:sz w:val="44"/>
          <w:szCs w:val="44"/>
        </w:rPr>
        <w:t>2</w:t>
      </w:r>
      <w:r w:rsidR="00A5099B">
        <w:rPr>
          <w:sz w:val="44"/>
          <w:szCs w:val="44"/>
        </w:rPr>
        <w:t>(</w:t>
      </w:r>
      <w:r w:rsidR="00692CFA">
        <w:rPr>
          <w:sz w:val="44"/>
          <w:szCs w:val="44"/>
        </w:rPr>
        <w:t>190</w:t>
      </w:r>
      <w:r>
        <w:rPr>
          <w:sz w:val="44"/>
          <w:szCs w:val="44"/>
        </w:rPr>
        <w:t>)</w:t>
      </w:r>
    </w:p>
    <w:p w:rsidR="007276F8" w:rsidRDefault="00A5099B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5.Дата выпуска </w:t>
      </w:r>
      <w:r w:rsidR="00692CFA">
        <w:rPr>
          <w:sz w:val="44"/>
          <w:szCs w:val="44"/>
        </w:rPr>
        <w:t>28</w:t>
      </w:r>
      <w:r w:rsidR="00E8426B">
        <w:rPr>
          <w:sz w:val="44"/>
          <w:szCs w:val="44"/>
        </w:rPr>
        <w:t>.</w:t>
      </w:r>
      <w:r w:rsidR="00692CFA">
        <w:rPr>
          <w:sz w:val="44"/>
          <w:szCs w:val="44"/>
        </w:rPr>
        <w:t>02</w:t>
      </w:r>
      <w:r w:rsidR="006C04B0">
        <w:rPr>
          <w:sz w:val="44"/>
          <w:szCs w:val="44"/>
        </w:rPr>
        <w:t>.202</w:t>
      </w:r>
      <w:r w:rsidR="00393F29">
        <w:rPr>
          <w:sz w:val="44"/>
          <w:szCs w:val="44"/>
        </w:rPr>
        <w:t>5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A957DD" w:rsidRDefault="00A957DD" w:rsidP="00A957DD">
      <w:pPr>
        <w:rPr>
          <w:rFonts w:cs="Calibri"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8519" t="24634" r="12819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jc w:val="right"/>
        <w:rPr>
          <w:rFonts w:ascii="Segoe UI" w:hAnsi="Segoe UI" w:cs="Segoe UI"/>
          <w:b/>
          <w:color w:val="007CFF"/>
        </w:rPr>
      </w:pPr>
      <w:r>
        <w:rPr>
          <w:rFonts w:ascii="Segoe UI" w:hAnsi="Segoe UI" w:cs="Segoe UI"/>
          <w:b/>
          <w:color w:val="007CFF"/>
        </w:rPr>
        <w:t>АНОНС</w:t>
      </w:r>
    </w:p>
    <w:p w:rsidR="00A957DD" w:rsidRDefault="00A957DD" w:rsidP="00A957DD">
      <w:pPr>
        <w:pStyle w:val="ac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sz w:val="28"/>
          <w:szCs w:val="22"/>
          <w:lang w:eastAsia="en-US"/>
        </w:rPr>
      </w:pPr>
    </w:p>
    <w:p w:rsidR="00A957DD" w:rsidRPr="00F2534D" w:rsidRDefault="00A957DD" w:rsidP="00A957DD">
      <w:pPr>
        <w:pStyle w:val="ac"/>
        <w:spacing w:before="0" w:beforeAutospacing="0" w:after="0"/>
        <w:ind w:firstLine="720"/>
        <w:jc w:val="center"/>
        <w:rPr>
          <w:rFonts w:ascii="Segoe UI" w:hAnsi="Segoe UI" w:cs="Segoe UI"/>
          <w:b/>
          <w:sz w:val="28"/>
          <w:szCs w:val="22"/>
        </w:rPr>
      </w:pPr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Час </w:t>
      </w:r>
      <w:proofErr w:type="spellStart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- в МФЦ: </w:t>
      </w:r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консультации для граждан проведут специалисты </w:t>
      </w:r>
      <w:proofErr w:type="spellStart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в Новосибирске и Бердске</w:t>
      </w:r>
    </w:p>
    <w:p w:rsidR="00A957DD" w:rsidRPr="00F2534D" w:rsidRDefault="00A957DD" w:rsidP="00A957DD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</w:rPr>
        <w:t>20</w:t>
      </w:r>
      <w:r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</w:rPr>
        <w:t xml:space="preserve"> февраля 2025 года с 14:00 до 15:00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Росреестром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Default="00A957DD" w:rsidP="00A957DD">
      <w:pPr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</w:t>
      </w:r>
      <w:r>
        <w:rPr>
          <w:rFonts w:ascii="Segoe UI" w:hAnsi="Segoe UI" w:cs="Segoe UI"/>
          <w:color w:val="292C2F"/>
          <w:sz w:val="28"/>
          <w:szCs w:val="28"/>
        </w:rPr>
        <w:t>Советский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», </w:t>
      </w:r>
      <w:r>
        <w:rPr>
          <w:rFonts w:ascii="Segoe UI" w:hAnsi="Segoe UI" w:cs="Segoe UI"/>
          <w:color w:val="292C2F"/>
          <w:sz w:val="28"/>
          <w:szCs w:val="28"/>
        </w:rPr>
        <w:t>ул. Арбузова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, </w:t>
      </w:r>
      <w:r>
        <w:rPr>
          <w:rFonts w:ascii="Segoe UI" w:hAnsi="Segoe UI" w:cs="Segoe UI"/>
          <w:color w:val="292C2F"/>
          <w:sz w:val="28"/>
          <w:szCs w:val="28"/>
        </w:rPr>
        <w:t>6</w:t>
      </w:r>
    </w:p>
    <w:p w:rsidR="00A957DD" w:rsidRDefault="00A957DD" w:rsidP="00A957DD">
      <w:pPr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bookmarkStart w:id="0" w:name="_GoBack"/>
      <w:bookmarkEnd w:id="0"/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«Железнодорожный», ул. 1905 года, 83</w:t>
      </w:r>
    </w:p>
    <w:p w:rsidR="00A957DD" w:rsidRPr="00F2534D" w:rsidRDefault="00A957DD" w:rsidP="00A957DD">
      <w:pPr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 xml:space="preserve">г. Бердск, МФЦ г. Бердска, Радужный </w:t>
      </w:r>
      <w:proofErr w:type="spellStart"/>
      <w:proofErr w:type="gramStart"/>
      <w:r w:rsidRPr="00F2534D">
        <w:rPr>
          <w:rFonts w:ascii="Segoe UI" w:hAnsi="Segoe UI" w:cs="Segoe UI"/>
          <w:color w:val="292C2F"/>
          <w:sz w:val="28"/>
          <w:szCs w:val="28"/>
        </w:rPr>
        <w:t>м-н</w:t>
      </w:r>
      <w:proofErr w:type="spellEnd"/>
      <w:proofErr w:type="gramEnd"/>
      <w:r w:rsidRPr="00F2534D">
        <w:rPr>
          <w:rFonts w:ascii="Segoe UI" w:hAnsi="Segoe UI" w:cs="Segoe UI"/>
          <w:color w:val="292C2F"/>
          <w:sz w:val="28"/>
          <w:szCs w:val="28"/>
        </w:rPr>
        <w:t>, 7, корп. 1</w:t>
      </w: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«Час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регионального</w:t>
      </w:r>
      <w:proofErr w:type="gram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Справочная  МФЦ:  052,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www.mfc-nso.ru</w:t>
      </w:r>
      <w:proofErr w:type="spellEnd"/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: 8 800 100 34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34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.</w:t>
      </w:r>
    </w:p>
    <w:p w:rsidR="00A957DD" w:rsidRPr="00F2534D" w:rsidRDefault="00A957DD" w:rsidP="00A957DD">
      <w:pPr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957DD" w:rsidRDefault="00AF59B9" w:rsidP="00A957DD"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-3.3pt;margin-top:7.1pt;width:490.5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" strokecolor="#0070c0"/>
        </w:pict>
      </w:r>
    </w:p>
    <w:p w:rsidR="00A957DD" w:rsidRDefault="00A957DD" w:rsidP="00A957D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Default="00A957DD" w:rsidP="00A957D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A957DD" w:rsidRDefault="00A957DD" w:rsidP="00A957D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Default="00A957DD" w:rsidP="00A957D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A957DD" w:rsidRDefault="00A957DD" w:rsidP="00A957DD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Default="00AF59B9" w:rsidP="00A957D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tooltip="mailto:oko@r54.rosreestr.ru" w:history="1">
        <w:r w:rsidR="00A957DD">
          <w:rPr>
            <w:rStyle w:val="af9"/>
            <w:rFonts w:ascii="Segoe UI" w:hAnsi="Segoe UI" w:cs="Segoe UI"/>
            <w:sz w:val="18"/>
            <w:szCs w:val="20"/>
          </w:rPr>
          <w:t>oko@r54.rosreestr.ru</w:t>
        </w:r>
      </w:hyperlink>
      <w:r w:rsidR="00A957DD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Default="00A957DD" w:rsidP="00A957DD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tooltip="https://rosreestr.gov.ru/" w:history="1">
        <w:proofErr w:type="spellStart"/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Default="00A957DD" w:rsidP="00A957DD">
      <w:pPr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tooltip="https://vk.com/rosreestr_nsk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tooltip="https://ok.ru/group/70000000987860" w:history="1">
        <w:r>
          <w:rPr>
            <w:rStyle w:val="af9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9"/>
          <w:rFonts w:ascii="Segoe UI" w:hAnsi="Segoe UI" w:cs="Segoe UI"/>
          <w:sz w:val="18"/>
          <w:szCs w:val="18"/>
        </w:rPr>
        <w:t xml:space="preserve">, </w:t>
      </w:r>
      <w:hyperlink r:id="rId12" w:tooltip="https://dzen.ru/rosreestr_nsk" w:history="1">
        <w:proofErr w:type="spellStart"/>
        <w:r>
          <w:rPr>
            <w:rStyle w:val="af9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9"/>
            <w:rFonts w:ascii="Segoe UI" w:hAnsi="Segoe UI" w:cs="Segoe UI"/>
            <w:sz w:val="20"/>
            <w:szCs w:val="20"/>
          </w:rPr>
          <w:t>.Д</w:t>
        </w:r>
        <w:proofErr w:type="gramEnd"/>
        <w:r>
          <w:rPr>
            <w:rStyle w:val="af9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13" w:tooltip="https://t.me/rosreestr_nsk" w:history="1">
        <w:proofErr w:type="spellStart"/>
        <w:r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  <w:r>
        <w:rPr>
          <w:rFonts w:ascii="Segoe UI" w:hAnsi="Segoe UI" w:cs="Segoe UI"/>
          <w:b/>
          <w:sz w:val="20"/>
        </w:rPr>
        <w:t xml:space="preserve"> </w:t>
      </w:r>
    </w:p>
    <w:p w:rsidR="00A957DD" w:rsidRDefault="00A957DD" w:rsidP="00A957DD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Росреестр разъясняет</w:t>
      </w:r>
    </w:p>
    <w:p w:rsidR="00A957DD" w:rsidRDefault="00A957DD" w:rsidP="00A957DD">
      <w:pPr>
        <w:spacing w:line="360" w:lineRule="auto"/>
        <w:ind w:firstLine="709"/>
        <w:jc w:val="both"/>
      </w:pPr>
    </w:p>
    <w:p w:rsidR="00A957DD" w:rsidRPr="001D0ECD" w:rsidRDefault="00A957DD" w:rsidP="00A957DD">
      <w:pPr>
        <w:jc w:val="center"/>
        <w:rPr>
          <w:rFonts w:ascii="Segoe UI" w:hAnsi="Segoe UI" w:cs="Segoe UI"/>
          <w:b/>
          <w:sz w:val="28"/>
          <w:szCs w:val="28"/>
        </w:rPr>
      </w:pPr>
      <w:r w:rsidRPr="001D0ECD">
        <w:rPr>
          <w:rFonts w:ascii="Segoe UI" w:hAnsi="Segoe UI" w:cs="Segoe UI"/>
          <w:b/>
          <w:sz w:val="28"/>
          <w:szCs w:val="28"/>
        </w:rPr>
        <w:t>Больше 600 домовладений новосибирских садоводов планируют газифицировать в 2025 году</w:t>
      </w:r>
    </w:p>
    <w:p w:rsidR="00A957DD" w:rsidRPr="001D0ECD" w:rsidRDefault="00A957DD" w:rsidP="00A957DD">
      <w:pPr>
        <w:jc w:val="both"/>
        <w:rPr>
          <w:rFonts w:ascii="Segoe UI" w:hAnsi="Segoe UI" w:cs="Segoe UI"/>
          <w:sz w:val="28"/>
          <w:szCs w:val="28"/>
        </w:rPr>
      </w:pPr>
    </w:p>
    <w:p w:rsidR="00A957DD" w:rsidRPr="001D0EC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С 2024 года садоводы региона могут бесплатно подвести газ к границам своего земельного участка в рамках программы </w:t>
      </w:r>
      <w:proofErr w:type="spellStart"/>
      <w:r w:rsidRPr="001D0ECD">
        <w:rPr>
          <w:rFonts w:ascii="Segoe UI" w:hAnsi="Segoe UI" w:cs="Segoe UI"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садовых некоммерческих товариществ (СНТ). </w:t>
      </w:r>
      <w:proofErr w:type="gramStart"/>
      <w:r w:rsidRPr="001D0ECD">
        <w:rPr>
          <w:rFonts w:ascii="Segoe UI" w:hAnsi="Segoe UI" w:cs="Segoe UI"/>
          <w:sz w:val="28"/>
          <w:szCs w:val="28"/>
        </w:rPr>
        <w:t>Новосибирский</w:t>
      </w:r>
      <w:proofErr w:type="gramEnd"/>
      <w:r w:rsidRPr="001D0ECD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1D0ECD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в рамках своих компетенций взаимодействует с органами власти, органами местного самоуправления и региональным оператором газификации с целью успешной реализации программы.</w:t>
      </w:r>
    </w:p>
    <w:p w:rsidR="00A957DD" w:rsidRPr="001D0ECD" w:rsidRDefault="00A957DD" w:rsidP="00A957DD">
      <w:pPr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i/>
          <w:sz w:val="28"/>
          <w:szCs w:val="28"/>
        </w:rPr>
        <w:t xml:space="preserve">«В рамках программы социальной газификации </w:t>
      </w:r>
      <w:proofErr w:type="gramStart"/>
      <w:r w:rsidRPr="001D0ECD">
        <w:rPr>
          <w:rFonts w:ascii="Segoe UI" w:hAnsi="Segoe UI" w:cs="Segoe UI"/>
          <w:i/>
          <w:sz w:val="28"/>
          <w:szCs w:val="28"/>
        </w:rPr>
        <w:t>новосибирским</w:t>
      </w:r>
      <w:proofErr w:type="gramEnd"/>
      <w:r w:rsidRPr="001D0ECD">
        <w:rPr>
          <w:rFonts w:ascii="Segoe UI" w:hAnsi="Segoe UI" w:cs="Segoe UI"/>
          <w:i/>
          <w:sz w:val="28"/>
          <w:szCs w:val="28"/>
        </w:rPr>
        <w:t xml:space="preserve">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Росреестром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оформлена </w:t>
      </w:r>
      <w:r w:rsidRPr="001D0ECD">
        <w:rPr>
          <w:rFonts w:ascii="Segoe UI" w:hAnsi="Segoe UI" w:cs="Segoe UI"/>
          <w:bCs/>
          <w:i/>
          <w:sz w:val="28"/>
          <w:szCs w:val="28"/>
        </w:rPr>
        <w:t>1 181</w:t>
      </w:r>
      <w:r w:rsidRPr="001D0ECD">
        <w:rPr>
          <w:rFonts w:ascii="Segoe UI" w:hAnsi="Segoe UI" w:cs="Segoe UI"/>
          <w:i/>
          <w:sz w:val="28"/>
          <w:szCs w:val="28"/>
        </w:rPr>
        <w:t xml:space="preserve"> сеть газораспределения»,</w:t>
      </w:r>
      <w:r w:rsidRPr="001D0ECD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</w:t>
      </w:r>
      <w:proofErr w:type="spellStart"/>
      <w:r w:rsidRPr="001D0EC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1D0ECD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1D0ECD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1D0ECD">
        <w:rPr>
          <w:rFonts w:ascii="Segoe UI" w:hAnsi="Segoe UI" w:cs="Segoe UI"/>
          <w:sz w:val="28"/>
          <w:szCs w:val="28"/>
        </w:rPr>
        <w:t>.</w:t>
      </w:r>
      <w:r w:rsidRPr="001D0ECD">
        <w:rPr>
          <w:rFonts w:ascii="Segoe UI" w:hAnsi="Segoe UI" w:cs="Segoe UI"/>
          <w:sz w:val="28"/>
          <w:szCs w:val="28"/>
        </w:rPr>
        <w:tab/>
      </w:r>
    </w:p>
    <w:p w:rsidR="00A957DD" w:rsidRPr="001D0EC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Важно отметить, что для подведения газа к участку необходимо выполнить ряд условий, первое из которых – расположение СНТ в границах газифицированного населенного пункта.</w:t>
      </w:r>
    </w:p>
    <w:p w:rsidR="00A957DD" w:rsidRPr="001D0EC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«</w:t>
      </w:r>
      <w:r w:rsidRPr="001D0ECD">
        <w:rPr>
          <w:rFonts w:ascii="Segoe UI" w:hAnsi="Segoe UI" w:cs="Segoe UI"/>
          <w:i/>
          <w:sz w:val="28"/>
          <w:szCs w:val="28"/>
        </w:rPr>
        <w:t xml:space="preserve">В Новосибирской области выполняется работа по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СНТ, расположенных на территории уже газифицированных населенных пунктов. Сформирован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пообъектный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план-график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домовладений в СНТ, который утвержден в рамках региональной программы газификации жилищно-коммунального хозяйства, промышленных и иных организаций на территории Новосибирской области 5 ноября 2024 года. План-график предусматривает создание технической возможности подключения до 2030 года для 8 054 домовладений в 236 СНТ. В 2025 году начнется работа по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663 домовладений на территории 22 СНТ, расположенных на территории дачного поселка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Мочище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Новосибирского района, Бердска,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Искитима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и Новосибирска</w:t>
      </w:r>
      <w:r w:rsidRPr="001D0ECD">
        <w:rPr>
          <w:rFonts w:ascii="Segoe UI" w:hAnsi="Segoe UI" w:cs="Segoe UI"/>
          <w:sz w:val="28"/>
          <w:szCs w:val="28"/>
        </w:rPr>
        <w:t xml:space="preserve">», – сообщил </w:t>
      </w:r>
      <w:r w:rsidRPr="001D0ECD">
        <w:rPr>
          <w:rFonts w:ascii="Segoe UI" w:hAnsi="Segoe UI" w:cs="Segoe UI"/>
          <w:b/>
          <w:sz w:val="28"/>
          <w:szCs w:val="28"/>
        </w:rPr>
        <w:t>заместитель начальника отдела энергетики и газификации министерства ЖКХ и энергетики Новосибирской области Дмитрий Сапожков</w:t>
      </w:r>
      <w:r w:rsidRPr="001D0ECD">
        <w:rPr>
          <w:rFonts w:ascii="Segoe UI" w:hAnsi="Segoe UI" w:cs="Segoe UI"/>
          <w:sz w:val="28"/>
          <w:szCs w:val="28"/>
        </w:rPr>
        <w:t>.</w:t>
      </w:r>
    </w:p>
    <w:p w:rsidR="00A957DD" w:rsidRPr="001D0EC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Актуализированный план-график </w:t>
      </w:r>
      <w:proofErr w:type="spellStart"/>
      <w:r w:rsidRPr="001D0ECD">
        <w:rPr>
          <w:rFonts w:ascii="Segoe UI" w:hAnsi="Segoe UI" w:cs="Segoe UI"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СНТ размещен на региональной вкладке официального </w:t>
      </w:r>
      <w:hyperlink r:id="rId14" w:history="1">
        <w:r w:rsidRPr="001D0ECD">
          <w:rPr>
            <w:rStyle w:val="af9"/>
            <w:rFonts w:ascii="Segoe UI" w:hAnsi="Segoe UI" w:cs="Segoe UI"/>
            <w:sz w:val="28"/>
            <w:szCs w:val="28"/>
          </w:rPr>
          <w:t>сайта</w:t>
        </w:r>
      </w:hyperlink>
      <w:r w:rsidRPr="001D0ECD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1D0EC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и на </w:t>
      </w:r>
      <w:hyperlink r:id="rId15" w:history="1">
        <w:r w:rsidRPr="001D0ECD">
          <w:rPr>
            <w:rStyle w:val="af9"/>
            <w:rFonts w:ascii="Segoe UI" w:hAnsi="Segoe UI" w:cs="Segoe UI"/>
            <w:sz w:val="28"/>
            <w:szCs w:val="28"/>
          </w:rPr>
          <w:t>сайте</w:t>
        </w:r>
      </w:hyperlink>
      <w:r w:rsidRPr="001D0ECD">
        <w:rPr>
          <w:rFonts w:ascii="Segoe UI" w:hAnsi="Segoe UI" w:cs="Segoe UI"/>
          <w:sz w:val="28"/>
          <w:szCs w:val="28"/>
        </w:rPr>
        <w:t xml:space="preserve"> министерства ЖКХ и энергетики Новосибирской области. Каждый может </w:t>
      </w:r>
      <w:r w:rsidRPr="001D0ECD">
        <w:rPr>
          <w:rFonts w:ascii="Segoe UI" w:hAnsi="Segoe UI" w:cs="Segoe UI"/>
          <w:sz w:val="28"/>
          <w:szCs w:val="28"/>
        </w:rPr>
        <w:lastRenderedPageBreak/>
        <w:t xml:space="preserve">узнать, входит ли его домовладение в перечень объектов, а также о сроках запланированных работ. </w:t>
      </w:r>
    </w:p>
    <w:p w:rsidR="00A957DD" w:rsidRPr="001D0EC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Решение о включении в программу принимается на общем собрании членов товарищества. Заявку могут подать собственники самостоятельно или представитель СНТ с приложением протокола общего собрания.</w:t>
      </w:r>
    </w:p>
    <w:p w:rsidR="00A957DD" w:rsidRPr="001D0EC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Для заключения договора о техническом присоединении заявителю нужно приложить к заявке схему с указанием расположения планируемого к подключению дома и границы участка, на котором он расположен. Кроме того, сведения о правах на жилой дом и земельный участок должны быть внесены в Единый государственный реестр недвижимости (ЕГРН), что подтверждается соответствующими выписками.</w:t>
      </w:r>
    </w:p>
    <w:p w:rsidR="00A957DD" w:rsidRPr="001D0EC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Возможность подключиться к газу есть только у жилых домов – капитальных строений, пригодных для постоянного проживания. В случае если дом имеет статус «садовый», может понадобиться процедура признания дома жилым. Решение о признании садового дома </w:t>
      </w:r>
      <w:proofErr w:type="gramStart"/>
      <w:r w:rsidRPr="001D0ECD">
        <w:rPr>
          <w:rFonts w:ascii="Segoe UI" w:hAnsi="Segoe UI" w:cs="Segoe UI"/>
          <w:sz w:val="28"/>
          <w:szCs w:val="28"/>
        </w:rPr>
        <w:t>жилым</w:t>
      </w:r>
      <w:proofErr w:type="gramEnd"/>
      <w:r w:rsidRPr="001D0ECD">
        <w:rPr>
          <w:rFonts w:ascii="Segoe UI" w:hAnsi="Segoe UI" w:cs="Segoe UI"/>
          <w:sz w:val="28"/>
          <w:szCs w:val="28"/>
        </w:rPr>
        <w:t xml:space="preserve"> принимает администрация населенного пункта, в границах которого расположен дом. </w:t>
      </w:r>
    </w:p>
    <w:p w:rsidR="00A957DD" w:rsidRPr="001D0EC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Если права на земельный участок не зарегистрированы, до 1 марта 2031 года члены СНТ могут бесплатно оформить находящийся в государственной или муниципальной собственности участок без проведения торгов.</w:t>
      </w:r>
    </w:p>
    <w:p w:rsidR="00A957DD" w:rsidRPr="001D0EC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Информацию о наличии или отсутствии сведений о регистрации прав на дом и земельный участок можно получить с помощью выписки из ЕГРН. Запросить документ можно на </w:t>
      </w:r>
      <w:hyperlink r:id="rId16" w:history="1">
        <w:r w:rsidRPr="001D0ECD">
          <w:rPr>
            <w:rStyle w:val="af9"/>
            <w:rFonts w:ascii="Segoe UI" w:hAnsi="Segoe UI" w:cs="Segoe UI"/>
            <w:sz w:val="28"/>
            <w:szCs w:val="28"/>
          </w:rPr>
          <w:t>портале</w:t>
        </w:r>
      </w:hyperlink>
      <w:r w:rsidRPr="001D0ECD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1D0ECD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, в офисах </w:t>
      </w:r>
      <w:hyperlink r:id="rId17" w:history="1">
        <w:r w:rsidRPr="001D0ECD">
          <w:rPr>
            <w:rStyle w:val="af9"/>
            <w:rFonts w:ascii="Segoe UI" w:hAnsi="Segoe UI" w:cs="Segoe UI"/>
            <w:sz w:val="28"/>
            <w:szCs w:val="28"/>
          </w:rPr>
          <w:t>МФЦ</w:t>
        </w:r>
      </w:hyperlink>
      <w:r w:rsidRPr="001D0ECD">
        <w:rPr>
          <w:rFonts w:ascii="Segoe UI" w:hAnsi="Segoe UI" w:cs="Segoe UI"/>
          <w:sz w:val="28"/>
          <w:szCs w:val="28"/>
        </w:rPr>
        <w:t xml:space="preserve"> или </w:t>
      </w:r>
      <w:proofErr w:type="gramStart"/>
      <w:r w:rsidRPr="001D0ECD">
        <w:rPr>
          <w:rFonts w:ascii="Segoe UI" w:hAnsi="Segoe UI" w:cs="Segoe UI"/>
          <w:sz w:val="28"/>
          <w:szCs w:val="28"/>
        </w:rPr>
        <w:t>в</w:t>
      </w:r>
      <w:proofErr w:type="gramEnd"/>
      <w:r w:rsidRPr="001D0ECD">
        <w:rPr>
          <w:rFonts w:ascii="Segoe UI" w:hAnsi="Segoe UI" w:cs="Segoe UI"/>
          <w:sz w:val="28"/>
          <w:szCs w:val="28"/>
        </w:rPr>
        <w:t xml:space="preserve"> региональном </w:t>
      </w:r>
      <w:hyperlink r:id="rId18" w:history="1">
        <w:proofErr w:type="spellStart"/>
        <w:r w:rsidRPr="001D0ECD">
          <w:rPr>
            <w:rStyle w:val="af9"/>
            <w:rFonts w:ascii="Segoe UI" w:hAnsi="Segoe UI" w:cs="Segoe UI"/>
            <w:sz w:val="28"/>
            <w:szCs w:val="28"/>
          </w:rPr>
          <w:t>Роскадастре</w:t>
        </w:r>
        <w:proofErr w:type="spellEnd"/>
      </w:hyperlink>
      <w:r w:rsidRPr="001D0ECD">
        <w:rPr>
          <w:rFonts w:ascii="Segoe UI" w:hAnsi="Segoe UI" w:cs="Segoe UI"/>
          <w:sz w:val="28"/>
          <w:szCs w:val="28"/>
        </w:rPr>
        <w:t>.</w:t>
      </w:r>
    </w:p>
    <w:p w:rsidR="00A957DD" w:rsidRPr="001D0EC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957DD" w:rsidRPr="001D0EC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Напомним, в 2021 году была запущена программа социальной газификации – возможность бесплатно провести газ до границ своих участков в населенных пунктах, расположенных в сельской местности. В 2024 году участниками программы социальной газификации стали владельцы участков в СНТ. </w:t>
      </w:r>
    </w:p>
    <w:p w:rsidR="00A957D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1D0ECD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разработал </w:t>
      </w:r>
      <w:hyperlink r:id="rId19" w:history="1">
        <w:r w:rsidRPr="001D0ECD">
          <w:rPr>
            <w:rStyle w:val="af9"/>
            <w:rFonts w:ascii="Segoe UI" w:hAnsi="Segoe UI" w:cs="Segoe UI"/>
            <w:sz w:val="28"/>
            <w:szCs w:val="28"/>
          </w:rPr>
          <w:t>путеводитель для садоводов</w:t>
        </w:r>
      </w:hyperlink>
      <w:r w:rsidRPr="001D0ECD">
        <w:rPr>
          <w:rFonts w:ascii="Segoe UI" w:hAnsi="Segoe UI" w:cs="Segoe UI"/>
          <w:sz w:val="28"/>
          <w:szCs w:val="28"/>
        </w:rPr>
        <w:t>, в которых в простой и доступной форме разъяснена процедура участия в программе.</w:t>
      </w:r>
    </w:p>
    <w:p w:rsidR="00A957D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957DD" w:rsidRPr="00141714" w:rsidRDefault="00AF59B9" w:rsidP="00A957D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rPr>
          <w:rFonts w:ascii="Segoe UI" w:hAnsi="Segoe UI" w:cs="Segoe UI"/>
          <w:noProof/>
          <w:color w:val="000000"/>
        </w:rPr>
        <w:pict>
          <v:shape id="_x0000_s2051" type="#_x0000_t32" style="position:absolute;left:0;text-align:left;margin-left:-3.3pt;margin-top:7.1pt;width:490.5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</w:t>
      </w:r>
      <w:r w:rsidRPr="00141714">
        <w:rPr>
          <w:rFonts w:ascii="Segoe UI" w:hAnsi="Segoe UI" w:cs="Segoe UI"/>
          <w:sz w:val="18"/>
          <w:szCs w:val="18"/>
        </w:rPr>
        <w:lastRenderedPageBreak/>
        <w:t>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Pr="00141714" w:rsidRDefault="00AF59B9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0" w:history="1">
        <w:r w:rsidR="00A957DD" w:rsidRPr="003E08DB">
          <w:rPr>
            <w:rStyle w:val="af9"/>
            <w:rFonts w:ascii="Segoe UI" w:hAnsi="Segoe UI" w:cs="Segoe UI"/>
            <w:sz w:val="18"/>
            <w:szCs w:val="20"/>
          </w:rPr>
          <w:t>oko@r54.rosreestr.ru</w:t>
        </w:r>
      </w:hyperlink>
      <w:r w:rsidR="00A957DD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2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Pr="00726E22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2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3" w:history="1">
        <w:r w:rsidRPr="00C74705">
          <w:rPr>
            <w:rStyle w:val="af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9"/>
          <w:rFonts w:ascii="Segoe UI" w:hAnsi="Segoe UI" w:cs="Segoe UI"/>
          <w:sz w:val="18"/>
          <w:szCs w:val="18"/>
        </w:rPr>
        <w:t xml:space="preserve">, </w:t>
      </w:r>
      <w:hyperlink r:id="rId24" w:history="1">
        <w:proofErr w:type="spellStart"/>
        <w:r w:rsidRPr="00967E00">
          <w:rPr>
            <w:rStyle w:val="af9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25" w:history="1">
        <w:proofErr w:type="spellStart"/>
        <w:r w:rsidRPr="00141714"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957DD" w:rsidRPr="001D0ECD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957DD" w:rsidRDefault="00A957DD" w:rsidP="00A957DD">
      <w:pPr>
        <w:ind w:firstLine="709"/>
        <w:jc w:val="both"/>
        <w:rPr>
          <w:sz w:val="28"/>
          <w:szCs w:val="28"/>
        </w:rPr>
      </w:pPr>
    </w:p>
    <w:p w:rsidR="00A957DD" w:rsidRPr="00B001A1" w:rsidRDefault="00A957DD" w:rsidP="00A957DD">
      <w:pPr>
        <w:tabs>
          <w:tab w:val="left" w:pos="1200"/>
        </w:tabs>
        <w:rPr>
          <w:szCs w:val="28"/>
        </w:rPr>
      </w:pPr>
    </w:p>
    <w:p w:rsidR="00A957DD" w:rsidRDefault="00AF59B9" w:rsidP="00A957DD">
      <w:pPr>
        <w:rPr>
          <w:b/>
          <w:sz w:val="28"/>
          <w:szCs w:val="28"/>
        </w:rPr>
      </w:pPr>
      <w:r w:rsidRPr="00AF59B9">
        <w:pict>
          <v:shapetype id="_x0000_m206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A957DD">
        <w:rPr>
          <w:noProof/>
        </w:rPr>
        <w:drawing>
          <wp:inline distT="0" distB="0" distL="0" distR="0">
            <wp:extent cx="1743075" cy="752475"/>
            <wp:effectExtent l="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rPr>
          <w:b/>
          <w:sz w:val="28"/>
          <w:szCs w:val="28"/>
        </w:rPr>
      </w:pPr>
    </w:p>
    <w:p w:rsidR="00A957DD" w:rsidRDefault="00A957DD" w:rsidP="00A957DD">
      <w:pPr>
        <w:jc w:val="center"/>
        <w:rPr>
          <w:b/>
          <w:bCs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РАЗЪЯСНЯЕТ,</w:t>
      </w:r>
    </w:p>
    <w:p w:rsidR="00A957DD" w:rsidRDefault="00A957DD" w:rsidP="00A957DD">
      <w:pPr>
        <w:jc w:val="center"/>
        <w:rPr>
          <w:b/>
          <w:bCs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НСПД</w:t>
      </w:r>
    </w:p>
    <w:p w:rsidR="00A957DD" w:rsidRDefault="00A957DD" w:rsidP="00A957DD">
      <w:pPr>
        <w:jc w:val="right"/>
        <w:rPr>
          <w:b/>
          <w:color w:val="5B9BD5"/>
          <w:sz w:val="28"/>
          <w:szCs w:val="28"/>
        </w:rPr>
      </w:pPr>
    </w:p>
    <w:p w:rsidR="00A957DD" w:rsidRDefault="00A957DD" w:rsidP="00A957DD">
      <w:pPr>
        <w:jc w:val="center"/>
        <w:rPr>
          <w:b/>
          <w:sz w:val="26"/>
          <w:szCs w:val="26"/>
        </w:rPr>
      </w:pPr>
    </w:p>
    <w:p w:rsidR="00A957DD" w:rsidRDefault="00A957DD" w:rsidP="00A957DD">
      <w:pPr>
        <w:jc w:val="center"/>
        <w:rPr>
          <w:b/>
          <w:sz w:val="26"/>
          <w:szCs w:val="26"/>
        </w:rPr>
      </w:pPr>
    </w:p>
    <w:p w:rsidR="00A957DD" w:rsidRDefault="00A957DD" w:rsidP="00A957D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Сделки с недвижимостью без межевания участка </w:t>
      </w:r>
    </w:p>
    <w:p w:rsidR="00A957DD" w:rsidRDefault="00A957DD" w:rsidP="00A957D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станут невозможными</w:t>
      </w:r>
    </w:p>
    <w:p w:rsidR="00A957DD" w:rsidRDefault="00A957DD" w:rsidP="00A957DD">
      <w:pPr>
        <w:jc w:val="both"/>
        <w:rPr>
          <w:color w:val="000000" w:themeColor="text1"/>
          <w:sz w:val="28"/>
          <w:szCs w:val="28"/>
        </w:rPr>
      </w:pPr>
    </w:p>
    <w:p w:rsidR="00A957DD" w:rsidRDefault="00A957DD" w:rsidP="00A957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необходимости установления границ земельных участков больше нельзя игнорировать и откладывать.</w:t>
      </w:r>
    </w:p>
    <w:p w:rsidR="00A957DD" w:rsidRDefault="00A957DD" w:rsidP="00A957DD">
      <w:pPr>
        <w:pStyle w:val="19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марта 2025 года регистрация прав в отношении земельного участка не сможет быть выполнена, если в Едином государственном реестре недвижимости (ЕГРН) отсутствуют сведения о местоположении его границ.</w:t>
      </w:r>
    </w:p>
    <w:p w:rsidR="00A957DD" w:rsidRDefault="00A957DD" w:rsidP="00A957DD">
      <w:pPr>
        <w:pStyle w:val="19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нельзя будет поставить на кадастровый учет или оформить права на здание, сооружение или объект незавершенного строительства, расположенные на земельном участке без учтенных границ.</w:t>
      </w:r>
    </w:p>
    <w:p w:rsidR="00A957DD" w:rsidRDefault="00A957DD" w:rsidP="00A957DD">
      <w:pPr>
        <w:pStyle w:val="19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новых положений не зависит ни от категории земельного участка, ни от вида его разрешенного использования.</w:t>
      </w:r>
    </w:p>
    <w:p w:rsidR="00A957DD" w:rsidRDefault="00A957DD" w:rsidP="00A957DD">
      <w:pPr>
        <w:pStyle w:val="19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образом, если межевание участка не сделано, любую сделку с ним (купля-продажа, дарение или наследование)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приостановит, как и оформление возведенного на нем здания или сооружения.</w:t>
      </w:r>
    </w:p>
    <w:p w:rsidR="00A957DD" w:rsidRDefault="00A957DD" w:rsidP="00A957DD">
      <w:pPr>
        <w:pStyle w:val="19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Новосибирский </w:t>
      </w:r>
      <w:proofErr w:type="spellStart"/>
      <w:r>
        <w:rPr>
          <w:color w:val="000000"/>
          <w:sz w:val="28"/>
          <w:szCs w:val="28"/>
        </w:rPr>
        <w:t>Росреестр</w:t>
      </w:r>
      <w:proofErr w:type="spellEnd"/>
      <w:r>
        <w:rPr>
          <w:color w:val="000000"/>
          <w:sz w:val="28"/>
          <w:szCs w:val="28"/>
        </w:rPr>
        <w:t xml:space="preserve"> разъясняет, что необходимо сделать уже сейчас, </w:t>
      </w:r>
      <w:r>
        <w:rPr>
          <w:color w:val="000000"/>
          <w:sz w:val="28"/>
          <w:szCs w:val="28"/>
          <w:shd w:val="clear" w:color="auto" w:fill="FFFFFF"/>
        </w:rPr>
        <w:t>если у вас есть земельный участок и вы планируете с ним сделку ближайшее время или в перспективе:</w:t>
      </w:r>
    </w:p>
    <w:p w:rsidR="00A957DD" w:rsidRDefault="00A957DD" w:rsidP="00A957DD">
      <w:pPr>
        <w:pStyle w:val="19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проверьте статус участка на публичной кадастровой карте портала Национальная система пространственных данных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</w:rPr>
        <w:t>https://nspd.gov.ru/)</w:t>
      </w:r>
      <w:r>
        <w:rPr>
          <w:color w:val="000000"/>
          <w:sz w:val="28"/>
          <w:szCs w:val="28"/>
          <w:shd w:val="clear" w:color="auto" w:fill="FFFFFF"/>
        </w:rPr>
        <w:t xml:space="preserve">, сведения </w:t>
      </w:r>
      <w:r>
        <w:rPr>
          <w:color w:val="000000"/>
          <w:sz w:val="28"/>
          <w:szCs w:val="28"/>
        </w:rPr>
        <w:t>о местоположении границ участка также указываются в выписке из ЕГРН, которую можно получить как в электронном, так и в бумажном виде;</w:t>
      </w:r>
    </w:p>
    <w:p w:rsidR="00A957DD" w:rsidRDefault="00A957DD" w:rsidP="00A957DD">
      <w:pPr>
        <w:pStyle w:val="1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при необходимости закажите межевание, для этого необходимо обратиться к лицензированному кадастровому инженеру, </w:t>
      </w:r>
      <w:r>
        <w:rPr>
          <w:color w:val="000000"/>
          <w:sz w:val="28"/>
          <w:szCs w:val="28"/>
          <w:shd w:val="clear" w:color="auto" w:fill="FFFFFF"/>
        </w:rPr>
        <w:t xml:space="preserve">который выполнит все замеры, согласует границы с соседями и может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предоставить документы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электронном виде;</w:t>
      </w:r>
    </w:p>
    <w:p w:rsidR="00A957DD" w:rsidRDefault="00A957DD" w:rsidP="00A957DD">
      <w:pPr>
        <w:pStyle w:val="1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перед заключением сделки с земельным участком либо оформлением здания убедитесь, что сведения об установлении границ участка внесены в ЕГРН. </w:t>
      </w:r>
      <w:bookmarkStart w:id="1" w:name="undefined"/>
      <w:bookmarkEnd w:id="1"/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957DD" w:rsidRDefault="00AF59B9" w:rsidP="00A957DD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pict>
          <v:shape id="shape 1" o:spid="_x0000_s2053" type="#_x0000_m2068" style="position:absolute;left:0;text-align:left;margin-left:-3.3pt;margin-top:7.1pt;width:490.5pt;height:0;z-index:25165363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d="t" strokecolor="#0070c0">
            <v:stroke joinstyle="round"/>
            <v:formulas/>
            <v:path o:extrusionok="t" gradientshapeok="f" o:connecttype="segments" textboxrect="0,0,100000,100000"/>
            <o:lock v:ext="edit" aspectratio="f"/>
          </v:shape>
        </w:pict>
      </w:r>
    </w:p>
    <w:p w:rsidR="00A957DD" w:rsidRDefault="00A957DD" w:rsidP="00A957D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Default="00A957DD" w:rsidP="00A957D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A957DD" w:rsidRDefault="00A957DD" w:rsidP="00A957D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Default="00A957DD" w:rsidP="00A957D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A957DD" w:rsidRDefault="00A957DD" w:rsidP="00A957D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3090F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Default="00AF59B9" w:rsidP="00A957D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7" w:history="1">
        <w:r w:rsidR="00A957DD">
          <w:rPr>
            <w:rStyle w:val="af9"/>
            <w:rFonts w:ascii="Segoe UI" w:hAnsi="Segoe UI" w:cs="Segoe UI"/>
            <w:sz w:val="18"/>
            <w:szCs w:val="20"/>
            <w:lang w:val="en-US"/>
          </w:rPr>
          <w:t>oko</w:t>
        </w:r>
        <w:r w:rsidR="00A957DD" w:rsidRPr="0003090F">
          <w:rPr>
            <w:rStyle w:val="af9"/>
            <w:rFonts w:ascii="Segoe UI" w:hAnsi="Segoe UI" w:cs="Segoe UI"/>
            <w:sz w:val="18"/>
            <w:szCs w:val="20"/>
          </w:rPr>
          <w:t>@</w:t>
        </w:r>
        <w:r w:rsidR="00A957DD">
          <w:rPr>
            <w:rStyle w:val="af9"/>
            <w:rFonts w:ascii="Segoe UI" w:hAnsi="Segoe UI" w:cs="Segoe UI"/>
            <w:sz w:val="18"/>
            <w:szCs w:val="20"/>
            <w:lang w:val="en-US"/>
          </w:rPr>
          <w:t>r</w:t>
        </w:r>
        <w:r w:rsidR="00A957DD">
          <w:rPr>
            <w:rStyle w:val="af9"/>
            <w:rFonts w:ascii="Segoe UI" w:hAnsi="Segoe UI" w:cs="Segoe UI"/>
            <w:sz w:val="18"/>
            <w:szCs w:val="20"/>
          </w:rPr>
          <w:t>54</w:t>
        </w:r>
        <w:r w:rsidR="00A957DD" w:rsidRPr="0003090F">
          <w:rPr>
            <w:rStyle w:val="af9"/>
            <w:rFonts w:ascii="Segoe UI" w:hAnsi="Segoe UI" w:cs="Segoe UI"/>
            <w:sz w:val="18"/>
            <w:szCs w:val="20"/>
          </w:rPr>
          <w:t>.</w:t>
        </w:r>
        <w:r w:rsidR="00A957DD">
          <w:rPr>
            <w:rStyle w:val="af9"/>
            <w:rFonts w:ascii="Segoe UI" w:hAnsi="Segoe UI" w:cs="Segoe UI"/>
            <w:sz w:val="18"/>
            <w:szCs w:val="20"/>
            <w:lang w:val="en-US"/>
          </w:rPr>
          <w:t>rosreestr</w:t>
        </w:r>
        <w:r w:rsidR="00A957DD" w:rsidRPr="0003090F">
          <w:rPr>
            <w:rStyle w:val="af9"/>
            <w:rFonts w:ascii="Segoe UI" w:hAnsi="Segoe UI" w:cs="Segoe UI"/>
            <w:sz w:val="18"/>
            <w:szCs w:val="20"/>
          </w:rPr>
          <w:t>.</w:t>
        </w:r>
        <w:r w:rsidR="00A957DD">
          <w:rPr>
            <w:rStyle w:val="af9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A957DD" w:rsidRPr="0003090F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Pr="0003090F" w:rsidRDefault="00A957DD" w:rsidP="00A957D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3090F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28" w:history="1">
        <w:proofErr w:type="spellStart"/>
        <w:r w:rsidRPr="0003090F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Default="00A957DD" w:rsidP="00A957DD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29" w:history="1">
        <w:proofErr w:type="spellStart"/>
        <w:r w:rsidRPr="0003090F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30" w:history="1">
        <w:r>
          <w:rPr>
            <w:rStyle w:val="af9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9"/>
          <w:rFonts w:ascii="Segoe UI" w:hAnsi="Segoe UI" w:cs="Segoe UI"/>
          <w:sz w:val="18"/>
          <w:szCs w:val="18"/>
        </w:rPr>
        <w:t xml:space="preserve">, </w:t>
      </w:r>
      <w:hyperlink r:id="rId31" w:history="1">
        <w:proofErr w:type="spellStart"/>
        <w:r w:rsidRPr="0003090F">
          <w:rPr>
            <w:rStyle w:val="af9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9"/>
            <w:rFonts w:ascii="Segoe UI" w:hAnsi="Segoe UI" w:cs="Segoe UI"/>
            <w:sz w:val="20"/>
            <w:szCs w:val="20"/>
          </w:rPr>
          <w:t>.</w:t>
        </w:r>
        <w:r w:rsidRPr="0003090F">
          <w:rPr>
            <w:rStyle w:val="af9"/>
            <w:rFonts w:ascii="Segoe UI" w:hAnsi="Segoe UI" w:cs="Segoe UI"/>
            <w:sz w:val="20"/>
            <w:szCs w:val="20"/>
          </w:rPr>
          <w:t>Д</w:t>
        </w:r>
        <w:proofErr w:type="gramEnd"/>
        <w:r w:rsidRPr="0003090F">
          <w:rPr>
            <w:rStyle w:val="af9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32" w:history="1">
        <w:proofErr w:type="spellStart"/>
        <w:r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F59B9" w:rsidP="00A957DD">
      <w:pPr>
        <w:rPr>
          <w:b/>
          <w:sz w:val="28"/>
          <w:szCs w:val="28"/>
        </w:rPr>
      </w:pPr>
      <w:r w:rsidRPr="00AF59B9">
        <w:pict>
          <v:shapetype id="_x0000_m2067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A957DD">
        <w:rPr>
          <w:noProof/>
        </w:rPr>
        <w:drawing>
          <wp:inline distT="0" distB="0" distL="0" distR="0">
            <wp:extent cx="1743075" cy="752475"/>
            <wp:effectExtent l="0" t="0" r="0" b="0"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rPr>
          <w:b/>
          <w:sz w:val="28"/>
          <w:szCs w:val="28"/>
        </w:rPr>
      </w:pPr>
    </w:p>
    <w:p w:rsidR="00A957DD" w:rsidRDefault="00A957DD" w:rsidP="00A957DD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РОСРЕЕСТР РАЗЪЯСНЯЕТ</w:t>
      </w:r>
    </w:p>
    <w:p w:rsidR="00A957DD" w:rsidRDefault="00A957DD" w:rsidP="00A957DD">
      <w:pPr>
        <w:jc w:val="right"/>
        <w:rPr>
          <w:b/>
          <w:color w:val="5B9BD5"/>
          <w:sz w:val="28"/>
          <w:szCs w:val="28"/>
        </w:rPr>
      </w:pPr>
    </w:p>
    <w:p w:rsidR="00A957DD" w:rsidRDefault="00A957DD" w:rsidP="00A957DD">
      <w:pPr>
        <w:jc w:val="center"/>
        <w:rPr>
          <w:b/>
          <w:sz w:val="26"/>
          <w:szCs w:val="26"/>
        </w:rPr>
      </w:pPr>
    </w:p>
    <w:p w:rsidR="00A957DD" w:rsidRDefault="00A957DD" w:rsidP="00A957DD">
      <w:pPr>
        <w:jc w:val="center"/>
        <w:rPr>
          <w:b/>
          <w:sz w:val="26"/>
          <w:szCs w:val="26"/>
        </w:rPr>
      </w:pPr>
    </w:p>
    <w:p w:rsidR="00A957DD" w:rsidRDefault="00A957DD" w:rsidP="00A957D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документов юридическими лицами с 01.03.2025</w:t>
      </w:r>
    </w:p>
    <w:p w:rsidR="00A957DD" w:rsidRDefault="00A957DD" w:rsidP="00A957DD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электронном виде </w:t>
      </w:r>
    </w:p>
    <w:p w:rsidR="00A957DD" w:rsidRDefault="00A957DD" w:rsidP="00A957DD">
      <w:pPr>
        <w:ind w:firstLine="708"/>
        <w:jc w:val="both"/>
        <w:rPr>
          <w:sz w:val="28"/>
          <w:szCs w:val="28"/>
        </w:rPr>
      </w:pPr>
    </w:p>
    <w:p w:rsidR="00A957DD" w:rsidRDefault="00A957DD" w:rsidP="00A957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1 марта 2025 года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полностью переходит на электронное взаимодействие с юридическими лицами: документы на государственную регистрацию недвижимости будут предоставляться исключительно в электронном виде</w:t>
      </w:r>
      <w:r>
        <w:rPr>
          <w:sz w:val="28"/>
          <w:szCs w:val="28"/>
          <w:shd w:val="clear" w:color="auto" w:fill="FFFFFF"/>
        </w:rPr>
        <w:t>.</w:t>
      </w:r>
      <w:r>
        <w:t xml:space="preserve"> </w:t>
      </w:r>
    </w:p>
    <w:p w:rsidR="00A957DD" w:rsidRDefault="00A957DD" w:rsidP="00A957D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Но есть исключения. В бумажном виде документы могут быть предоставлены, если:</w:t>
      </w:r>
    </w:p>
    <w:p w:rsidR="00A957DD" w:rsidRDefault="00A957DD" w:rsidP="00A957DD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стороной сделки является физическое лицо (кроме договоров участия в долевом строительстве, которые предоставляются только в форме электронных документов);</w:t>
      </w:r>
    </w:p>
    <w:p w:rsidR="00A957DD" w:rsidRDefault="00A957DD" w:rsidP="00A957DD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официальном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размещена информация                       о временной технической невозможности подачи документов в электронном виде.</w:t>
      </w:r>
    </w:p>
    <w:p w:rsidR="00A957DD" w:rsidRDefault="00A957DD" w:rsidP="00A957DD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подачи в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заявления на бумажном носителе сохранится до 1 января 2026 года для следующих юридических лиц: крестьянских (фермерских) хозяйств, садоводческих и огороднических товариществ, гаражных, жилищных и жилищно-строительных кооперативов, товариществ собственников жилья. </w:t>
      </w:r>
    </w:p>
    <w:p w:rsidR="00A957DD" w:rsidRDefault="00A957DD" w:rsidP="00A957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Подать документы в электронном виде можно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через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A957DD" w:rsidRDefault="00A957DD" w:rsidP="00A957DD">
      <w:pPr>
        <w:pStyle w:val="ab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личный кабинет правообладателя на официальном сайте </w:t>
      </w:r>
      <w:hyperlink r:id="rId33" w:tooltip="rosreest.gov.ru" w:history="1"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Росреестра</w:t>
        </w:r>
        <w:proofErr w:type="spellEnd"/>
      </w:hyperlink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A957DD" w:rsidRDefault="00A957DD" w:rsidP="00A957DD">
      <w:pPr>
        <w:pStyle w:val="ab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Единый портал </w:t>
      </w:r>
      <w:hyperlink r:id="rId34" w:tooltip="gosuslugi.ru" w:history="1"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shd w:val="clear" w:color="auto" w:fill="FFFFFF"/>
          </w:rPr>
          <w:t>госуслуг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957DD" w:rsidRDefault="00A957DD" w:rsidP="00A957DD">
      <w:pPr>
        <w:pStyle w:val="ab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электронные площадки взаимодействия с органом регистрации прав.</w:t>
      </w:r>
    </w:p>
    <w:p w:rsidR="00A957DD" w:rsidRDefault="00A957DD" w:rsidP="00A957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январе  2025 года доля электронных обращений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Новосибирском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достигла 56%. Это максимальный показатель за всю историю электронной регистрации недвижимости в регионе. </w:t>
      </w:r>
    </w:p>
    <w:p w:rsidR="00A957DD" w:rsidRDefault="00A957DD" w:rsidP="00A957DD">
      <w:pPr>
        <w:ind w:firstLine="708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85% сделок на первичном рынке недвижимости регистрируется в электронном виде.</w:t>
      </w:r>
      <w:r>
        <w:rPr>
          <w:i/>
          <w:color w:val="FFFFFF" w:themeColor="background1"/>
          <w:sz w:val="28"/>
          <w:szCs w:val="28"/>
          <w:shd w:val="clear" w:color="auto" w:fill="FFFFFF"/>
        </w:rPr>
        <w:t xml:space="preserve"> </w:t>
      </w:r>
      <w:r>
        <w:rPr>
          <w:bCs/>
          <w:i/>
          <w:color w:val="FFFFFF" w:themeColor="background1"/>
          <w:sz w:val="28"/>
          <w:szCs w:val="28"/>
          <w:shd w:val="clear" w:color="auto" w:fill="FFFFFF"/>
        </w:rPr>
        <w:t xml:space="preserve"> </w:t>
      </w:r>
    </w:p>
    <w:p w:rsidR="00A957DD" w:rsidRDefault="00A957DD" w:rsidP="00A957DD">
      <w:pPr>
        <w:ind w:firstLine="708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Как отметила Евгения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Шатохина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, юрисконсульт ООО «УЧЁТ»:  «Электронная подача документов значительно упрощает взаимодействие юридических лиц с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>. С переходом на электронную регистрацию, пользователи получают возможность быстро и безопасно оформлять документы, не выходя из дома».</w:t>
      </w:r>
    </w:p>
    <w:p w:rsidR="00A957DD" w:rsidRDefault="00A957DD" w:rsidP="00A957DD">
      <w:pPr>
        <w:spacing w:line="360" w:lineRule="auto"/>
        <w:ind w:firstLine="709"/>
        <w:jc w:val="both"/>
        <w:rPr>
          <w:sz w:val="28"/>
          <w:szCs w:val="28"/>
        </w:rPr>
      </w:pPr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957DD" w:rsidRDefault="00AF59B9" w:rsidP="00A957DD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pict>
          <v:shape id="_x0000_s2055" type="#_x0000_m2067" style="position:absolute;left:0;text-align:left;margin-left:-3.3pt;margin-top:7.1pt;width:490.5pt;height:0;z-index:251654656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d="t" strokecolor="#0070c0">
            <v:stroke joinstyle="round"/>
            <v:formulas/>
            <v:path o:extrusionok="t" gradientshapeok="f" o:connecttype="segments" textboxrect="0,0,0,0"/>
            <o:lock v:ext="edit" aspectratio="f"/>
          </v:shape>
        </w:pict>
      </w:r>
    </w:p>
    <w:p w:rsidR="00A957DD" w:rsidRDefault="00A957DD" w:rsidP="00A957D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Default="00A957DD" w:rsidP="00A957D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lastRenderedPageBreak/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A957DD" w:rsidRDefault="00A957DD" w:rsidP="00A957D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Default="00A957DD" w:rsidP="00A957D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A957DD" w:rsidRDefault="00A957DD" w:rsidP="00A957D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E854C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Default="00AF59B9" w:rsidP="00A957D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5" w:history="1">
        <w:r w:rsidR="00A957DD">
          <w:rPr>
            <w:rStyle w:val="af9"/>
            <w:rFonts w:ascii="Segoe UI" w:hAnsi="Segoe UI" w:cs="Segoe UI"/>
            <w:sz w:val="18"/>
            <w:szCs w:val="20"/>
            <w:lang w:val="en-US"/>
          </w:rPr>
          <w:t>oko</w:t>
        </w:r>
        <w:r w:rsidR="00A957DD" w:rsidRPr="00E854CB">
          <w:rPr>
            <w:rStyle w:val="af9"/>
            <w:rFonts w:ascii="Segoe UI" w:hAnsi="Segoe UI" w:cs="Segoe UI"/>
            <w:sz w:val="18"/>
            <w:szCs w:val="20"/>
          </w:rPr>
          <w:t>@</w:t>
        </w:r>
        <w:r w:rsidR="00A957DD">
          <w:rPr>
            <w:rStyle w:val="af9"/>
            <w:rFonts w:ascii="Segoe UI" w:hAnsi="Segoe UI" w:cs="Segoe UI"/>
            <w:sz w:val="18"/>
            <w:szCs w:val="20"/>
            <w:lang w:val="en-US"/>
          </w:rPr>
          <w:t>r</w:t>
        </w:r>
        <w:r w:rsidR="00A957DD">
          <w:rPr>
            <w:rStyle w:val="af9"/>
            <w:rFonts w:ascii="Segoe UI" w:hAnsi="Segoe UI" w:cs="Segoe UI"/>
            <w:sz w:val="18"/>
            <w:szCs w:val="20"/>
          </w:rPr>
          <w:t>54</w:t>
        </w:r>
        <w:r w:rsidR="00A957DD" w:rsidRPr="00E854CB">
          <w:rPr>
            <w:rStyle w:val="af9"/>
            <w:rFonts w:ascii="Segoe UI" w:hAnsi="Segoe UI" w:cs="Segoe UI"/>
            <w:sz w:val="18"/>
            <w:szCs w:val="20"/>
          </w:rPr>
          <w:t>.</w:t>
        </w:r>
        <w:r w:rsidR="00A957DD">
          <w:rPr>
            <w:rStyle w:val="af9"/>
            <w:rFonts w:ascii="Segoe UI" w:hAnsi="Segoe UI" w:cs="Segoe UI"/>
            <w:sz w:val="18"/>
            <w:szCs w:val="20"/>
            <w:lang w:val="en-US"/>
          </w:rPr>
          <w:t>rosreestr</w:t>
        </w:r>
        <w:r w:rsidR="00A957DD" w:rsidRPr="00E854CB">
          <w:rPr>
            <w:rStyle w:val="af9"/>
            <w:rFonts w:ascii="Segoe UI" w:hAnsi="Segoe UI" w:cs="Segoe UI"/>
            <w:sz w:val="18"/>
            <w:szCs w:val="20"/>
          </w:rPr>
          <w:t>.</w:t>
        </w:r>
        <w:r w:rsidR="00A957DD">
          <w:rPr>
            <w:rStyle w:val="af9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A957DD" w:rsidRPr="00E854C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Pr="00E854CB" w:rsidRDefault="00A957DD" w:rsidP="00A957D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E854C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36" w:history="1">
        <w:proofErr w:type="spellStart"/>
        <w:r w:rsidRPr="00E854C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Default="00A957DD" w:rsidP="00A957DD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37" w:history="1">
        <w:proofErr w:type="spellStart"/>
        <w:r w:rsidRPr="00E854C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38" w:history="1">
        <w:r>
          <w:rPr>
            <w:rStyle w:val="af9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9"/>
          <w:rFonts w:ascii="Segoe UI" w:hAnsi="Segoe UI" w:cs="Segoe UI"/>
          <w:sz w:val="18"/>
          <w:szCs w:val="18"/>
        </w:rPr>
        <w:t xml:space="preserve">, </w:t>
      </w:r>
      <w:hyperlink r:id="rId39" w:history="1">
        <w:proofErr w:type="spellStart"/>
        <w:r w:rsidRPr="00E854CB">
          <w:rPr>
            <w:rStyle w:val="af9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9"/>
            <w:rFonts w:ascii="Segoe UI" w:hAnsi="Segoe UI" w:cs="Segoe UI"/>
            <w:sz w:val="20"/>
            <w:szCs w:val="20"/>
          </w:rPr>
          <w:t>.</w:t>
        </w:r>
        <w:r w:rsidRPr="00E854CB">
          <w:rPr>
            <w:rStyle w:val="af9"/>
            <w:rFonts w:ascii="Segoe UI" w:hAnsi="Segoe UI" w:cs="Segoe UI"/>
            <w:sz w:val="20"/>
            <w:szCs w:val="20"/>
          </w:rPr>
          <w:t>Д</w:t>
        </w:r>
        <w:proofErr w:type="gramEnd"/>
        <w:r w:rsidRPr="00E854CB">
          <w:rPr>
            <w:rStyle w:val="af9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40" w:history="1">
        <w:proofErr w:type="spellStart"/>
        <w:r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</w:p>
    <w:p w:rsidR="00A957DD" w:rsidRDefault="00A957DD" w:rsidP="00A957DD">
      <w:pPr>
        <w:jc w:val="both"/>
      </w:pPr>
    </w:p>
    <w:p w:rsidR="00A957DD" w:rsidRDefault="00A957DD" w:rsidP="00A957D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3443" cy="749540"/>
            <wp:effectExtent l="0" t="0" r="0" b="0"/>
            <wp:docPr id="5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rPr>
          <w:b/>
          <w:sz w:val="28"/>
          <w:szCs w:val="28"/>
        </w:rPr>
      </w:pPr>
    </w:p>
    <w:p w:rsidR="00A957DD" w:rsidRDefault="00A957DD" w:rsidP="00A957DD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НСПД</w:t>
      </w:r>
    </w:p>
    <w:p w:rsidR="00A957DD" w:rsidRDefault="00A957DD" w:rsidP="00A957DD">
      <w:pPr>
        <w:jc w:val="right"/>
        <w:rPr>
          <w:b/>
          <w:color w:val="5B9BD5"/>
          <w:sz w:val="28"/>
          <w:szCs w:val="28"/>
        </w:rPr>
      </w:pPr>
    </w:p>
    <w:p w:rsidR="00A957DD" w:rsidRDefault="00A957DD" w:rsidP="00A957DD">
      <w:pPr>
        <w:jc w:val="center"/>
        <w:rPr>
          <w:b/>
          <w:sz w:val="26"/>
          <w:szCs w:val="26"/>
        </w:rPr>
      </w:pPr>
    </w:p>
    <w:p w:rsidR="00A957DD" w:rsidRDefault="00A957DD" w:rsidP="00A957DD">
      <w:pPr>
        <w:jc w:val="center"/>
        <w:rPr>
          <w:b/>
          <w:sz w:val="26"/>
          <w:szCs w:val="26"/>
        </w:rPr>
      </w:pPr>
    </w:p>
    <w:p w:rsidR="00A957DD" w:rsidRPr="007145D9" w:rsidRDefault="00A957DD" w:rsidP="00A957DD">
      <w:pPr>
        <w:jc w:val="center"/>
        <w:rPr>
          <w:rFonts w:ascii="Segoe UI" w:hAnsi="Segoe UI" w:cs="Segoe UI"/>
          <w:b/>
          <w:color w:val="3D4146"/>
          <w:sz w:val="28"/>
          <w:szCs w:val="28"/>
        </w:rPr>
      </w:pPr>
      <w:r w:rsidRPr="007145D9">
        <w:rPr>
          <w:rFonts w:ascii="Segoe UI" w:hAnsi="Segoe UI" w:cs="Segoe UI"/>
          <w:b/>
          <w:color w:val="3D4146"/>
          <w:sz w:val="28"/>
          <w:szCs w:val="28"/>
        </w:rPr>
        <w:t>Почти 3,5 миллиона бумажных документов о недвижимости оцифровано в Новосибирской области</w:t>
      </w:r>
    </w:p>
    <w:p w:rsidR="00A957DD" w:rsidRDefault="00A957DD" w:rsidP="00A957DD">
      <w:pPr>
        <w:ind w:firstLine="709"/>
        <w:jc w:val="both"/>
        <w:rPr>
          <w:rFonts w:ascii="Segoe UI" w:hAnsi="Segoe UI" w:cs="Segoe UI"/>
          <w:color w:val="292C2F"/>
        </w:rPr>
      </w:pPr>
    </w:p>
    <w:p w:rsidR="00A957DD" w:rsidRDefault="00A957DD" w:rsidP="00A957DD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>В 2024 году в электронный вид переведено 46 745 документов о кадастровом учете, регистрации прав и сделок с недвижимостью, а также 18 340 документов государственного фонда данных, полученных в результате проведения землеустройства (ГФДЗ).</w:t>
      </w:r>
    </w:p>
    <w:p w:rsidR="00A957DD" w:rsidRDefault="00A957DD" w:rsidP="00A957DD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>Работа по переводу документов в «цифру» проводится уже несколько лет филиалом ППК «</w:t>
      </w:r>
      <w:proofErr w:type="spellStart"/>
      <w:r w:rsidRPr="007145D9">
        <w:rPr>
          <w:rFonts w:ascii="Segoe UI" w:hAnsi="Segoe UI" w:cs="Segoe UI"/>
          <w:color w:val="292C2F"/>
        </w:rPr>
        <w:t>Роскадастр</w:t>
      </w:r>
      <w:proofErr w:type="spellEnd"/>
      <w:r w:rsidRPr="007145D9">
        <w:rPr>
          <w:rFonts w:ascii="Segoe UI" w:hAnsi="Segoe UI" w:cs="Segoe UI"/>
          <w:color w:val="292C2F"/>
        </w:rPr>
        <w:t>» по Новосибирской области.</w:t>
      </w:r>
    </w:p>
    <w:p w:rsidR="00A957DD" w:rsidRDefault="00A957DD" w:rsidP="00A957DD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>За весь период оцифровано 3 262 438 реестровых дел (или 65%) и 204 739 документов ГФДЗ – более 98% фонда.</w:t>
      </w:r>
    </w:p>
    <w:p w:rsidR="00A957DD" w:rsidRDefault="00A957DD" w:rsidP="00A957DD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i/>
          <w:iCs/>
          <w:color w:val="292C2F"/>
        </w:rPr>
        <w:t xml:space="preserve">«Работа по созданию цифрового архива является важной составляющей деятельности </w:t>
      </w:r>
      <w:proofErr w:type="spellStart"/>
      <w:r w:rsidRPr="007145D9">
        <w:rPr>
          <w:rFonts w:ascii="Segoe UI" w:hAnsi="Segoe UI" w:cs="Segoe UI"/>
          <w:i/>
          <w:iCs/>
          <w:color w:val="292C2F"/>
        </w:rPr>
        <w:t>Росреестра</w:t>
      </w:r>
      <w:proofErr w:type="spellEnd"/>
      <w:r w:rsidRPr="007145D9">
        <w:rPr>
          <w:rFonts w:ascii="Segoe UI" w:hAnsi="Segoe UI" w:cs="Segoe UI"/>
          <w:i/>
          <w:iCs/>
          <w:color w:val="292C2F"/>
        </w:rPr>
        <w:t xml:space="preserve"> и подведомственных учреждений в рамках реализации государственной программы «Национальная система пространственных данных». Электронный документооборот способствует повышению качества сведений ЕГРН и сокращению сроков оказания услуг благодаря оперативному доступу к данным»</w:t>
      </w:r>
      <w:r w:rsidRPr="007145D9">
        <w:rPr>
          <w:rFonts w:ascii="Segoe UI" w:hAnsi="Segoe UI" w:cs="Segoe UI"/>
          <w:color w:val="292C2F"/>
        </w:rPr>
        <w:t>, – отметила и.о. директора филиала ППК «</w:t>
      </w:r>
      <w:proofErr w:type="spellStart"/>
      <w:r w:rsidRPr="007145D9">
        <w:rPr>
          <w:rFonts w:ascii="Segoe UI" w:hAnsi="Segoe UI" w:cs="Segoe UI"/>
          <w:color w:val="292C2F"/>
        </w:rPr>
        <w:t>Роскадастр</w:t>
      </w:r>
      <w:proofErr w:type="spellEnd"/>
      <w:r w:rsidRPr="007145D9">
        <w:rPr>
          <w:rFonts w:ascii="Segoe UI" w:hAnsi="Segoe UI" w:cs="Segoe UI"/>
          <w:color w:val="292C2F"/>
        </w:rPr>
        <w:t>» по Новосибирской области </w:t>
      </w:r>
      <w:r w:rsidRPr="007145D9">
        <w:rPr>
          <w:rFonts w:ascii="Segoe UI" w:hAnsi="Segoe UI" w:cs="Segoe UI"/>
          <w:b/>
          <w:bCs/>
          <w:color w:val="292C2F"/>
        </w:rPr>
        <w:t>Оксана Макаренко</w:t>
      </w:r>
      <w:r w:rsidRPr="007145D9">
        <w:rPr>
          <w:rFonts w:ascii="Segoe UI" w:hAnsi="Segoe UI" w:cs="Segoe UI"/>
          <w:color w:val="292C2F"/>
        </w:rPr>
        <w:t>.</w:t>
      </w:r>
    </w:p>
    <w:p w:rsidR="00A957DD" w:rsidRDefault="00A957DD" w:rsidP="00A957DD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>Цифровой архив позволяет оперативно оказывать услуги по кадастровому учету и регистрации недвижимости, в том числе принимать решения по экстерриториальной регистрации. К примеру, житель Новосибирской области может оформить сделку купли-продажи земельного участка в Республике Алтай, не выезжая за пределы области.</w:t>
      </w:r>
    </w:p>
    <w:p w:rsidR="00A957DD" w:rsidRDefault="00A957DD" w:rsidP="00A957DD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 xml:space="preserve">Копии правоустанавливающих документов и документов, на основании которых сведения об объекте недвижимости внесены в Единый государственный реестр недвижимости, являются сведениями ограниченного доступа. Собственники объектов недвижимости и их представители, наделенные соответствующими полномочиями, могут подать запрос с целью получения копий на портале </w:t>
      </w:r>
      <w:proofErr w:type="spellStart"/>
      <w:r w:rsidRPr="007145D9">
        <w:rPr>
          <w:rFonts w:ascii="Segoe UI" w:hAnsi="Segoe UI" w:cs="Segoe UI"/>
          <w:color w:val="292C2F"/>
        </w:rPr>
        <w:t>Госуслуг</w:t>
      </w:r>
      <w:proofErr w:type="spellEnd"/>
      <w:r w:rsidRPr="007145D9">
        <w:rPr>
          <w:rFonts w:ascii="Segoe UI" w:hAnsi="Segoe UI" w:cs="Segoe UI"/>
          <w:color w:val="292C2F"/>
        </w:rPr>
        <w:t xml:space="preserve"> или в ближайшем офисе МФЦ.</w:t>
      </w:r>
    </w:p>
    <w:p w:rsidR="00A957DD" w:rsidRPr="007145D9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145D9">
        <w:rPr>
          <w:rFonts w:ascii="Segoe UI" w:hAnsi="Segoe UI" w:cs="Segoe UI"/>
          <w:color w:val="292C2F"/>
        </w:rPr>
        <w:lastRenderedPageBreak/>
        <w:t xml:space="preserve">Копии материалов землеустроительной документации можно получить на портале </w:t>
      </w:r>
      <w:proofErr w:type="spellStart"/>
      <w:r w:rsidRPr="007145D9">
        <w:rPr>
          <w:rFonts w:ascii="Segoe UI" w:hAnsi="Segoe UI" w:cs="Segoe UI"/>
          <w:color w:val="292C2F"/>
        </w:rPr>
        <w:t>Госуслуг</w:t>
      </w:r>
      <w:proofErr w:type="spellEnd"/>
      <w:r w:rsidRPr="007145D9">
        <w:rPr>
          <w:rFonts w:ascii="Segoe UI" w:hAnsi="Segoe UI" w:cs="Segoe UI"/>
          <w:color w:val="292C2F"/>
        </w:rPr>
        <w:t>, а также по предварительной записи в офисе филиала ППК «</w:t>
      </w:r>
      <w:proofErr w:type="spellStart"/>
      <w:r w:rsidRPr="007145D9">
        <w:rPr>
          <w:rFonts w:ascii="Segoe UI" w:hAnsi="Segoe UI" w:cs="Segoe UI"/>
          <w:color w:val="292C2F"/>
        </w:rPr>
        <w:t>Роскадастр</w:t>
      </w:r>
      <w:proofErr w:type="spellEnd"/>
      <w:r w:rsidRPr="007145D9">
        <w:rPr>
          <w:rFonts w:ascii="Segoe UI" w:hAnsi="Segoe UI" w:cs="Segoe UI"/>
          <w:color w:val="292C2F"/>
        </w:rPr>
        <w:t xml:space="preserve">» по адресу: </w:t>
      </w:r>
      <w:proofErr w:type="gramStart"/>
      <w:r w:rsidRPr="007145D9">
        <w:rPr>
          <w:rFonts w:ascii="Segoe UI" w:hAnsi="Segoe UI" w:cs="Segoe UI"/>
          <w:color w:val="292C2F"/>
        </w:rPr>
        <w:t>г</w:t>
      </w:r>
      <w:proofErr w:type="gramEnd"/>
      <w:r w:rsidRPr="007145D9">
        <w:rPr>
          <w:rFonts w:ascii="Segoe UI" w:hAnsi="Segoe UI" w:cs="Segoe UI"/>
          <w:color w:val="292C2F"/>
        </w:rPr>
        <w:t>. Новосибирск, ул. Дачная, 60 (запись в рабочие дни с 8.00 до 12.00 по телефону </w:t>
      </w:r>
      <w:r w:rsidRPr="007145D9">
        <w:rPr>
          <w:rFonts w:ascii="Segoe UI" w:hAnsi="Segoe UI" w:cs="Segoe UI"/>
          <w:b/>
          <w:bCs/>
          <w:color w:val="292C2F"/>
        </w:rPr>
        <w:t>8 (383) 349-97-89</w:t>
      </w:r>
      <w:r w:rsidRPr="007145D9">
        <w:rPr>
          <w:rFonts w:ascii="Segoe UI" w:hAnsi="Segoe UI" w:cs="Segoe UI"/>
          <w:color w:val="292C2F"/>
        </w:rPr>
        <w:t>).</w:t>
      </w:r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957DD" w:rsidRDefault="00AF59B9" w:rsidP="00A957DD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rPr>
          <w:noProof/>
        </w:rPr>
        <w:pict>
          <v:shape id="_x0000_s2056" style="position:absolute;left:0;text-align:left;margin-left:-3.3pt;margin-top:7.1pt;width:490.5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A957DD" w:rsidRDefault="00A957DD" w:rsidP="00A957D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Default="00A957DD" w:rsidP="00A957D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A957DD" w:rsidRDefault="00A957DD" w:rsidP="00A957D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Default="00A957DD" w:rsidP="00A957D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A957DD" w:rsidRDefault="00A957DD" w:rsidP="00A957D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7145D9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Default="00AF59B9" w:rsidP="00A957D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41" w:history="1">
        <w:r w:rsidR="00A957DD">
          <w:rPr>
            <w:rStyle w:val="af9"/>
            <w:rFonts w:ascii="Segoe UI" w:hAnsi="Segoe UI" w:cs="Segoe UI"/>
            <w:sz w:val="18"/>
            <w:szCs w:val="20"/>
            <w:lang w:val="en-US"/>
          </w:rPr>
          <w:t>oko</w:t>
        </w:r>
        <w:r w:rsidR="00A957DD" w:rsidRPr="007145D9">
          <w:rPr>
            <w:rStyle w:val="af9"/>
            <w:rFonts w:ascii="Segoe UI" w:hAnsi="Segoe UI" w:cs="Segoe UI"/>
            <w:sz w:val="18"/>
            <w:szCs w:val="20"/>
          </w:rPr>
          <w:t>@</w:t>
        </w:r>
        <w:r w:rsidR="00A957DD">
          <w:rPr>
            <w:rStyle w:val="af9"/>
            <w:rFonts w:ascii="Segoe UI" w:hAnsi="Segoe UI" w:cs="Segoe UI"/>
            <w:sz w:val="18"/>
            <w:szCs w:val="20"/>
            <w:lang w:val="en-US"/>
          </w:rPr>
          <w:t>r</w:t>
        </w:r>
        <w:r w:rsidR="00A957DD">
          <w:rPr>
            <w:rStyle w:val="af9"/>
            <w:rFonts w:ascii="Segoe UI" w:hAnsi="Segoe UI" w:cs="Segoe UI"/>
            <w:sz w:val="18"/>
            <w:szCs w:val="20"/>
          </w:rPr>
          <w:t>54</w:t>
        </w:r>
        <w:r w:rsidR="00A957DD" w:rsidRPr="007145D9">
          <w:rPr>
            <w:rStyle w:val="af9"/>
            <w:rFonts w:ascii="Segoe UI" w:hAnsi="Segoe UI" w:cs="Segoe UI"/>
            <w:sz w:val="18"/>
            <w:szCs w:val="20"/>
          </w:rPr>
          <w:t>.</w:t>
        </w:r>
        <w:r w:rsidR="00A957DD">
          <w:rPr>
            <w:rStyle w:val="af9"/>
            <w:rFonts w:ascii="Segoe UI" w:hAnsi="Segoe UI" w:cs="Segoe UI"/>
            <w:sz w:val="18"/>
            <w:szCs w:val="20"/>
            <w:lang w:val="en-US"/>
          </w:rPr>
          <w:t>rosreestr</w:t>
        </w:r>
        <w:r w:rsidR="00A957DD" w:rsidRPr="007145D9">
          <w:rPr>
            <w:rStyle w:val="af9"/>
            <w:rFonts w:ascii="Segoe UI" w:hAnsi="Segoe UI" w:cs="Segoe UI"/>
            <w:sz w:val="18"/>
            <w:szCs w:val="20"/>
          </w:rPr>
          <w:t>.</w:t>
        </w:r>
        <w:r w:rsidR="00A957DD">
          <w:rPr>
            <w:rStyle w:val="af9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A957DD" w:rsidRPr="007145D9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Pr="007145D9" w:rsidRDefault="00A957DD" w:rsidP="00A957D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7145D9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42" w:history="1">
        <w:proofErr w:type="spellStart"/>
        <w:r w:rsidRPr="007145D9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Default="00A957DD" w:rsidP="00A957DD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43" w:history="1">
        <w:proofErr w:type="spellStart"/>
        <w:r w:rsidRPr="007145D9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4" w:history="1">
        <w:r>
          <w:rPr>
            <w:rStyle w:val="af9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9"/>
          <w:rFonts w:ascii="Segoe UI" w:hAnsi="Segoe UI" w:cs="Segoe UI"/>
          <w:sz w:val="18"/>
          <w:szCs w:val="18"/>
        </w:rPr>
        <w:t xml:space="preserve">, </w:t>
      </w:r>
      <w:hyperlink r:id="rId45" w:history="1">
        <w:proofErr w:type="spellStart"/>
        <w:r w:rsidRPr="007145D9">
          <w:rPr>
            <w:rStyle w:val="af9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9"/>
            <w:rFonts w:ascii="Segoe UI" w:hAnsi="Segoe UI" w:cs="Segoe UI"/>
            <w:sz w:val="20"/>
            <w:szCs w:val="20"/>
          </w:rPr>
          <w:t>.</w:t>
        </w:r>
        <w:r w:rsidRPr="007145D9">
          <w:rPr>
            <w:rStyle w:val="af9"/>
            <w:rFonts w:ascii="Segoe UI" w:hAnsi="Segoe UI" w:cs="Segoe UI"/>
            <w:sz w:val="20"/>
            <w:szCs w:val="20"/>
          </w:rPr>
          <w:t>Д</w:t>
        </w:r>
        <w:proofErr w:type="gramEnd"/>
        <w:r w:rsidRPr="007145D9">
          <w:rPr>
            <w:rStyle w:val="af9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46" w:history="1">
        <w:proofErr w:type="spellStart"/>
        <w:r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</w:p>
    <w:p w:rsidR="00A957DD" w:rsidRDefault="00A957DD" w:rsidP="00A957DD">
      <w:pPr>
        <w:jc w:val="both"/>
      </w:pPr>
    </w:p>
    <w:p w:rsidR="00A957DD" w:rsidRDefault="00A957DD" w:rsidP="00A957DD">
      <w:pPr>
        <w:rPr>
          <w:rFonts w:cs="Calibri"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8519" t="24634" r="12819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jc w:val="right"/>
        <w:rPr>
          <w:rFonts w:ascii="Segoe UI" w:hAnsi="Segoe UI" w:cs="Segoe UI"/>
          <w:b/>
          <w:color w:val="007CFF"/>
        </w:rPr>
      </w:pPr>
      <w:r>
        <w:rPr>
          <w:rFonts w:ascii="Segoe UI" w:hAnsi="Segoe UI" w:cs="Segoe UI"/>
          <w:b/>
          <w:color w:val="007CFF"/>
        </w:rPr>
        <w:t>АНОНС</w:t>
      </w:r>
    </w:p>
    <w:p w:rsidR="00A957DD" w:rsidRDefault="00A957DD" w:rsidP="00A957DD">
      <w:pPr>
        <w:pStyle w:val="ac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sz w:val="28"/>
          <w:szCs w:val="22"/>
          <w:lang w:eastAsia="en-US"/>
        </w:rPr>
      </w:pPr>
    </w:p>
    <w:p w:rsidR="00A957DD" w:rsidRPr="00F2534D" w:rsidRDefault="00A957DD" w:rsidP="00A957DD">
      <w:pPr>
        <w:pStyle w:val="ac"/>
        <w:spacing w:before="0" w:beforeAutospacing="0" w:after="0"/>
        <w:ind w:firstLine="720"/>
        <w:jc w:val="center"/>
        <w:rPr>
          <w:rFonts w:ascii="Segoe UI" w:hAnsi="Segoe UI" w:cs="Segoe UI"/>
          <w:b/>
          <w:sz w:val="28"/>
          <w:szCs w:val="22"/>
        </w:rPr>
      </w:pPr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Час </w:t>
      </w:r>
      <w:proofErr w:type="spellStart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- в МФЦ: </w:t>
      </w:r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консультации для граждан проведут специалисты </w:t>
      </w:r>
      <w:proofErr w:type="spellStart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в Новосибирске и Бердске</w:t>
      </w:r>
    </w:p>
    <w:p w:rsidR="00A957DD" w:rsidRPr="00F2534D" w:rsidRDefault="00A957DD" w:rsidP="00A957DD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</w:rPr>
        <w:t xml:space="preserve">6 февраля 2025 года с 14:00 до 15:00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Росреестром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Default="00A957DD" w:rsidP="00A957DD">
      <w:pPr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«Площадь Труда», площадь Труда, 1</w:t>
      </w:r>
    </w:p>
    <w:p w:rsidR="00A957DD" w:rsidRDefault="00A957DD" w:rsidP="00A957DD">
      <w:pPr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«Советский», ул. Арбузова, 6</w:t>
      </w:r>
    </w:p>
    <w:p w:rsidR="00A957DD" w:rsidRDefault="00A957DD" w:rsidP="00A957DD">
      <w:pPr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«Железнодорожный», ул. 1905 года, 83</w:t>
      </w:r>
    </w:p>
    <w:p w:rsidR="00A957DD" w:rsidRPr="00F2534D" w:rsidRDefault="00A957DD" w:rsidP="00A957DD">
      <w:pPr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 xml:space="preserve">г. Бердск, МФЦ г. Бердска, Радужный </w:t>
      </w:r>
      <w:proofErr w:type="spellStart"/>
      <w:proofErr w:type="gramStart"/>
      <w:r w:rsidRPr="00F2534D">
        <w:rPr>
          <w:rFonts w:ascii="Segoe UI" w:hAnsi="Segoe UI" w:cs="Segoe UI"/>
          <w:color w:val="292C2F"/>
          <w:sz w:val="28"/>
          <w:szCs w:val="28"/>
        </w:rPr>
        <w:t>м-н</w:t>
      </w:r>
      <w:proofErr w:type="spellEnd"/>
      <w:proofErr w:type="gramEnd"/>
      <w:r w:rsidRPr="00F2534D">
        <w:rPr>
          <w:rFonts w:ascii="Segoe UI" w:hAnsi="Segoe UI" w:cs="Segoe UI"/>
          <w:color w:val="292C2F"/>
          <w:sz w:val="28"/>
          <w:szCs w:val="28"/>
        </w:rPr>
        <w:t>, 7, корп. 1</w:t>
      </w: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lastRenderedPageBreak/>
        <w:t xml:space="preserve">«Час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регионального</w:t>
      </w:r>
      <w:proofErr w:type="gram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Справочная  МФЦ:  052,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www.mfc-nso.ru</w:t>
      </w:r>
      <w:proofErr w:type="spellEnd"/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: 8 800 100 34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34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.</w:t>
      </w:r>
    </w:p>
    <w:p w:rsidR="00A957DD" w:rsidRPr="00F2534D" w:rsidRDefault="00A957DD" w:rsidP="00A957DD">
      <w:pPr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957DD" w:rsidRDefault="00AF59B9" w:rsidP="00A957DD"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rPr>
          <w:rFonts w:ascii="Segoe UI" w:hAnsi="Segoe UI" w:cs="Segoe UI"/>
          <w:noProof/>
          <w:color w:val="000000"/>
        </w:rPr>
        <w:pict>
          <v:shape id="_x0000_s2057" type="#_x0000_t32" style="position:absolute;left:0;text-align:left;margin-left:-3.3pt;margin-top:7.1pt;width:490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" strokecolor="#0070c0"/>
        </w:pict>
      </w:r>
    </w:p>
    <w:p w:rsidR="00A957DD" w:rsidRDefault="00A957DD" w:rsidP="00A957D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Default="00A957DD" w:rsidP="00A957D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A957DD" w:rsidRDefault="00A957DD" w:rsidP="00A957D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Default="00A957DD" w:rsidP="00A957D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A957DD" w:rsidRDefault="00A957DD" w:rsidP="00A957DD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Default="00AF59B9" w:rsidP="00A957D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47" w:tooltip="mailto:oko@r54.rosreestr.ru" w:history="1">
        <w:r w:rsidR="00A957DD">
          <w:rPr>
            <w:rStyle w:val="af9"/>
            <w:rFonts w:ascii="Segoe UI" w:hAnsi="Segoe UI" w:cs="Segoe UI"/>
            <w:sz w:val="18"/>
            <w:szCs w:val="20"/>
          </w:rPr>
          <w:t>oko@r54.rosreestr.ru</w:t>
        </w:r>
      </w:hyperlink>
      <w:r w:rsidR="00A957DD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Default="00A957DD" w:rsidP="00A957DD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48" w:tooltip="https://rosreestr.gov.ru/" w:history="1">
        <w:proofErr w:type="spellStart"/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Default="00A957DD" w:rsidP="00A957DD">
      <w:pPr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49" w:tooltip="https://vk.com/rosreestr_nsk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50" w:tooltip="https://ok.ru/group/70000000987860" w:history="1">
        <w:r>
          <w:rPr>
            <w:rStyle w:val="af9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9"/>
          <w:rFonts w:ascii="Segoe UI" w:hAnsi="Segoe UI" w:cs="Segoe UI"/>
          <w:sz w:val="18"/>
          <w:szCs w:val="18"/>
        </w:rPr>
        <w:t xml:space="preserve">, </w:t>
      </w:r>
      <w:hyperlink r:id="rId51" w:tooltip="https://dzen.ru/rosreestr_nsk" w:history="1">
        <w:proofErr w:type="spellStart"/>
        <w:r>
          <w:rPr>
            <w:rStyle w:val="af9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9"/>
            <w:rFonts w:ascii="Segoe UI" w:hAnsi="Segoe UI" w:cs="Segoe UI"/>
            <w:sz w:val="20"/>
            <w:szCs w:val="20"/>
          </w:rPr>
          <w:t>.Д</w:t>
        </w:r>
        <w:proofErr w:type="gramEnd"/>
        <w:r>
          <w:rPr>
            <w:rStyle w:val="af9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52" w:tooltip="https://t.me/rosreestr_nsk" w:history="1">
        <w:proofErr w:type="spellStart"/>
        <w:r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  <w:r>
        <w:rPr>
          <w:rFonts w:ascii="Segoe UI" w:hAnsi="Segoe UI" w:cs="Segoe UI"/>
          <w:b/>
          <w:sz w:val="20"/>
        </w:rPr>
        <w:t xml:space="preserve"> </w:t>
      </w:r>
    </w:p>
    <w:p w:rsidR="00A957DD" w:rsidRDefault="00A957DD" w:rsidP="00A957DD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РОСРЕЕСТР РАЗЪЯСНЯЕТ</w:t>
      </w:r>
    </w:p>
    <w:p w:rsidR="00A957DD" w:rsidRPr="00101425" w:rsidRDefault="00A957DD" w:rsidP="00A957DD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A957DD" w:rsidRPr="00E72490" w:rsidRDefault="00A957DD" w:rsidP="00A957DD">
      <w:pPr>
        <w:ind w:firstLine="709"/>
        <w:jc w:val="center"/>
        <w:rPr>
          <w:color w:val="000000"/>
          <w:sz w:val="28"/>
          <w:szCs w:val="28"/>
        </w:rPr>
      </w:pPr>
    </w:p>
    <w:p w:rsidR="00A957DD" w:rsidRPr="00031021" w:rsidRDefault="00A957DD" w:rsidP="00A957DD">
      <w:pPr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031021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1 января 2025 года невостребованные земельные доли </w:t>
      </w:r>
    </w:p>
    <w:p w:rsidR="00A957DD" w:rsidRPr="00031021" w:rsidRDefault="00A957DD" w:rsidP="00A957DD">
      <w:pPr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031021">
        <w:rPr>
          <w:rFonts w:ascii="Segoe UI" w:hAnsi="Segoe UI" w:cs="Segoe UI"/>
          <w:b/>
          <w:color w:val="000000" w:themeColor="text1"/>
          <w:sz w:val="28"/>
          <w:szCs w:val="28"/>
        </w:rPr>
        <w:t>стали муниципальной собственностью</w:t>
      </w:r>
    </w:p>
    <w:p w:rsidR="00A957DD" w:rsidRPr="00031021" w:rsidRDefault="00A957DD" w:rsidP="00A957DD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:rsidR="00A957DD" w:rsidRPr="00031021" w:rsidRDefault="00A957DD" w:rsidP="00A957DD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  <w:r w:rsidRPr="00031021">
        <w:rPr>
          <w:rFonts w:ascii="Segoe UI" w:hAnsi="Segoe UI" w:cs="Segoe UI"/>
          <w:color w:val="000000" w:themeColor="text1"/>
          <w:sz w:val="28"/>
          <w:szCs w:val="28"/>
        </w:rPr>
        <w:t>С</w:t>
      </w:r>
      <w:r>
        <w:rPr>
          <w:rFonts w:ascii="Segoe UI" w:hAnsi="Segoe UI" w:cs="Segoe UI"/>
          <w:color w:val="000000" w:themeColor="text1"/>
          <w:sz w:val="28"/>
          <w:szCs w:val="28"/>
        </w:rPr>
        <w:t xml:space="preserve"> 2025 года изменил</w:t>
      </w:r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ся порядок прекращения права частной собственности на невостребованные земельные доли </w:t>
      </w:r>
      <w:r w:rsidRPr="0003102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участков сельскохозяйственного назначения.</w:t>
      </w:r>
    </w:p>
    <w:p w:rsidR="00A957DD" w:rsidRPr="00031021" w:rsidRDefault="00A957DD" w:rsidP="00A957DD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</w:p>
    <w:p w:rsidR="00A957DD" w:rsidRPr="00031021" w:rsidRDefault="00A957DD" w:rsidP="00A957DD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Под невостребованными понимаются земельные доли, которыми собственник не распоряжается в течение трех лет и </w:t>
      </w:r>
      <w:proofErr w:type="gram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более подряд</w:t>
      </w:r>
      <w:proofErr w:type="gramEnd"/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, либо если о таком собственнике отсутствуют какие-либо сведения, при этом </w:t>
      </w:r>
      <w:r w:rsidRPr="00031021">
        <w:rPr>
          <w:rFonts w:ascii="Segoe UI" w:hAnsi="Segoe UI" w:cs="Segoe UI"/>
          <w:color w:val="000000" w:themeColor="text1"/>
          <w:sz w:val="28"/>
          <w:szCs w:val="28"/>
        </w:rPr>
        <w:lastRenderedPageBreak/>
        <w:t>права на указанную земельную долю не зарегистрированы в Едином государственном реестре недвижимости.</w:t>
      </w:r>
    </w:p>
    <w:p w:rsidR="00A957DD" w:rsidRPr="00031021" w:rsidRDefault="00A957DD" w:rsidP="00A957DD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proofErr w:type="gram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Новосибирский</w:t>
      </w:r>
      <w:proofErr w:type="gramEnd"/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proofErr w:type="spell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Росреестр</w:t>
      </w:r>
      <w:proofErr w:type="spellEnd"/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 поясняет, что ранее (1990-е годы) членам колхозов осуществлялось предоставление паев в колхозных землях. Множество пайщиков свои права так и не оформили и фактически не используют эти земли. </w:t>
      </w:r>
    </w:p>
    <w:p w:rsidR="00A957DD" w:rsidRPr="00031021" w:rsidRDefault="00A957DD" w:rsidP="00A957DD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031021">
        <w:rPr>
          <w:rFonts w:ascii="Segoe UI" w:hAnsi="Segoe UI" w:cs="Segoe UI"/>
          <w:color w:val="000000" w:themeColor="text1"/>
          <w:sz w:val="28"/>
          <w:szCs w:val="28"/>
        </w:rPr>
        <w:t>Поскольку земля должна использоваться по целевому назначению, были установлены определенные законодательные механизмы для вовлечения в оборот таких заброшенных участков, которые не нужны своим владельцам.</w:t>
      </w:r>
    </w:p>
    <w:p w:rsidR="00A957DD" w:rsidRPr="00031021" w:rsidRDefault="00A957DD" w:rsidP="00A957DD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До 1 января 2025 года органы местного самоуправления обращались </w:t>
      </w:r>
      <w:proofErr w:type="gram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в суд с требованием о признании права муниципальной собственности на невостребованные земельные доли с целью</w:t>
      </w:r>
      <w:proofErr w:type="gramEnd"/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 их последующего вовлечения в </w:t>
      </w:r>
      <w:proofErr w:type="spell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сельхозоборот</w:t>
      </w:r>
      <w:proofErr w:type="spellEnd"/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 (продажа, предоставление в аренду иным лицам).</w:t>
      </w:r>
    </w:p>
    <w:p w:rsidR="00A957DD" w:rsidRPr="00031021" w:rsidRDefault="00A957DD" w:rsidP="00A957DD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  <w:r w:rsidRPr="00031021">
        <w:rPr>
          <w:rFonts w:ascii="Segoe UI" w:hAnsi="Segoe UI" w:cs="Segoe UI"/>
          <w:color w:val="000000" w:themeColor="text1"/>
          <w:sz w:val="28"/>
          <w:szCs w:val="28"/>
        </w:rPr>
        <w:t>После 1 января 2025 года невостребованные земельные доли автоматически переходят в муниципальную собственность во внесудебном порядке в силу самого факта признания земельной доли невостребованной.</w:t>
      </w:r>
    </w:p>
    <w:p w:rsidR="00A957DD" w:rsidRPr="00031021" w:rsidRDefault="00A957DD" w:rsidP="00A957D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031021">
        <w:rPr>
          <w:rFonts w:ascii="Segoe UI" w:hAnsi="Segoe UI" w:cs="Segoe UI"/>
          <w:color w:val="000000" w:themeColor="text1"/>
          <w:sz w:val="28"/>
          <w:szCs w:val="28"/>
        </w:rPr>
        <w:t>Государственная регистрация права муниципальной собственности на невостребованную земельную долю будет осуществляться на основании заявления органа местного самоуправления с представлением списка невостребованных земельных долей.</w:t>
      </w:r>
    </w:p>
    <w:p w:rsidR="00A957DD" w:rsidRDefault="00A957DD" w:rsidP="00A957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Список должен быть утвержден решением общего собрания участников долевой собственности на земельный участок из земель сельскохозяйственного назначения либо </w:t>
      </w:r>
      <w:r w:rsidRPr="00031021">
        <w:rPr>
          <w:rFonts w:ascii="Segoe UI" w:eastAsiaTheme="minorHAnsi" w:hAnsi="Segoe UI" w:cs="Segoe UI"/>
          <w:sz w:val="28"/>
          <w:szCs w:val="28"/>
        </w:rPr>
        <w:t>органом местного самоуправления</w:t>
      </w:r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r w:rsidRPr="00031021">
        <w:rPr>
          <w:rFonts w:ascii="Segoe UI" w:eastAsiaTheme="minorHAnsi" w:hAnsi="Segoe UI" w:cs="Segoe UI"/>
          <w:sz w:val="28"/>
          <w:szCs w:val="28"/>
        </w:rPr>
        <w:t>в случае, если общим собранием участников долевой собственности в течение четырех месяцев со дня опубликования списка органом местного самоуправления не принято решение по вопросу о невостребованных земельных долях</w:t>
      </w:r>
      <w:r>
        <w:rPr>
          <w:rFonts w:eastAsiaTheme="minorHAnsi"/>
          <w:sz w:val="26"/>
          <w:szCs w:val="26"/>
        </w:rPr>
        <w:t>.</w:t>
      </w:r>
    </w:p>
    <w:p w:rsidR="00A957DD" w:rsidRPr="00660C8A" w:rsidRDefault="00A957DD" w:rsidP="00A957DD">
      <w:pPr>
        <w:jc w:val="both"/>
        <w:rPr>
          <w:color w:val="000000" w:themeColor="text1"/>
          <w:sz w:val="26"/>
          <w:szCs w:val="26"/>
        </w:rPr>
      </w:pP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957DD" w:rsidRPr="00141714" w:rsidRDefault="00AF59B9" w:rsidP="00A957D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rPr>
          <w:rFonts w:ascii="Segoe UI" w:hAnsi="Segoe UI" w:cs="Segoe UI"/>
          <w:noProof/>
          <w:color w:val="000000"/>
        </w:rPr>
        <w:pict>
          <v:shape id="_x0000_s2058" type="#_x0000_t32" style="position:absolute;left:0;text-align:left;margin-left:-3.3pt;margin-top:7.1pt;width:490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</w:t>
      </w:r>
      <w:r>
        <w:rPr>
          <w:rFonts w:ascii="Segoe UI" w:hAnsi="Segoe UI" w:cs="Segoe UI"/>
          <w:sz w:val="18"/>
          <w:szCs w:val="18"/>
        </w:rPr>
        <w:lastRenderedPageBreak/>
        <w:t xml:space="preserve">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Pr="00141714" w:rsidRDefault="00AF59B9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53" w:history="1">
        <w:r w:rsidR="00A957DD" w:rsidRPr="003E08DB">
          <w:rPr>
            <w:rStyle w:val="af9"/>
            <w:rFonts w:ascii="Segoe UI" w:hAnsi="Segoe UI" w:cs="Segoe UI"/>
            <w:sz w:val="18"/>
            <w:szCs w:val="20"/>
          </w:rPr>
          <w:t>oko@r54.rosreestr.ru</w:t>
        </w:r>
      </w:hyperlink>
      <w:r w:rsidR="00A957DD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5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Pr="00726E22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5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56" w:history="1">
        <w:r w:rsidRPr="00C74705">
          <w:rPr>
            <w:rStyle w:val="af9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9"/>
          <w:rFonts w:ascii="Segoe UI" w:eastAsiaTheme="majorEastAsia" w:hAnsi="Segoe UI" w:cs="Segoe UI"/>
          <w:sz w:val="18"/>
          <w:szCs w:val="18"/>
        </w:rPr>
        <w:t xml:space="preserve">, </w:t>
      </w:r>
      <w:hyperlink r:id="rId57" w:history="1">
        <w:proofErr w:type="spellStart"/>
        <w:r w:rsidRPr="00967E00">
          <w:rPr>
            <w:rStyle w:val="af9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58" w:history="1">
        <w:proofErr w:type="spellStart"/>
        <w:r w:rsidRPr="00141714"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957DD" w:rsidRPr="00660C8A" w:rsidRDefault="00A957DD" w:rsidP="00A957DD">
      <w:pPr>
        <w:jc w:val="both"/>
        <w:rPr>
          <w:color w:val="000000" w:themeColor="text1"/>
          <w:sz w:val="26"/>
          <w:szCs w:val="26"/>
        </w:rPr>
      </w:pPr>
    </w:p>
    <w:p w:rsidR="00A957DD" w:rsidRDefault="00A957DD" w:rsidP="00A957DD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РОСРЕЕСТР РАЗЪЯСНЯЕТ</w:t>
      </w:r>
    </w:p>
    <w:p w:rsidR="00A957DD" w:rsidRDefault="00A957DD" w:rsidP="00A957DD">
      <w:pPr>
        <w:jc w:val="center"/>
        <w:rPr>
          <w:b/>
          <w:sz w:val="28"/>
          <w:szCs w:val="28"/>
        </w:rPr>
      </w:pPr>
    </w:p>
    <w:p w:rsidR="00A957DD" w:rsidRPr="00D15887" w:rsidRDefault="00A957DD" w:rsidP="00A957DD">
      <w:pPr>
        <w:jc w:val="center"/>
        <w:rPr>
          <w:rFonts w:ascii="Segoe UI" w:hAnsi="Segoe UI" w:cs="Segoe UI"/>
          <w:b/>
          <w:sz w:val="28"/>
          <w:szCs w:val="28"/>
        </w:rPr>
      </w:pPr>
      <w:r w:rsidRPr="00D15887">
        <w:rPr>
          <w:rFonts w:ascii="Segoe UI" w:hAnsi="Segoe UI" w:cs="Segoe UI"/>
          <w:b/>
          <w:sz w:val="28"/>
          <w:szCs w:val="28"/>
        </w:rPr>
        <w:t xml:space="preserve">Излишне уплаченную государственную пошлину </w:t>
      </w:r>
      <w:proofErr w:type="spellStart"/>
      <w:r w:rsidRPr="00D15887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Pr="00D15887">
        <w:rPr>
          <w:rFonts w:ascii="Segoe UI" w:hAnsi="Segoe UI" w:cs="Segoe UI"/>
          <w:b/>
          <w:sz w:val="28"/>
          <w:szCs w:val="28"/>
        </w:rPr>
        <w:t xml:space="preserve"> вернет</w:t>
      </w:r>
    </w:p>
    <w:p w:rsidR="00A957DD" w:rsidRPr="00D15887" w:rsidRDefault="00A957DD" w:rsidP="00A957DD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 xml:space="preserve">Для получения услуг </w:t>
      </w:r>
      <w:proofErr w:type="spellStart"/>
      <w:r w:rsidRPr="00D15887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15887">
        <w:rPr>
          <w:rFonts w:ascii="Segoe UI" w:hAnsi="Segoe UI" w:cs="Segoe UI"/>
          <w:sz w:val="28"/>
          <w:szCs w:val="28"/>
        </w:rPr>
        <w:t xml:space="preserve"> по государственной регистрации прав на недвижимое имущество и сделок с ним необходимо уплатить государственную пошлину.</w:t>
      </w: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>Встречаются случаи, когда государственная пошлина уплачена в большем размере, чем установлено законом, или у заявителя отпала необходимость подачи документов для оформления сделки с недвижимостью, а госпошлина уже оплачена. В данных ситуациях денежные средства подлежат возврату.</w:t>
      </w: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>Для этого плательщику либо его представителю, действующему на основании нотариально удостоверенной доверенности, следует подать заявление о возврате излишне уплаченной суммы государственной пошлины. Заявление можно подать как в бумажном, так и в электронном виде.</w:t>
      </w: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>Прием заявлений осуществляется:</w:t>
      </w: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 xml:space="preserve">- в </w:t>
      </w:r>
      <w:hyperlink r:id="rId59" w:history="1">
        <w:r w:rsidRPr="00D15887">
          <w:rPr>
            <w:rStyle w:val="af9"/>
            <w:rFonts w:ascii="Segoe UI" w:hAnsi="Segoe UI" w:cs="Segoe UI"/>
            <w:sz w:val="28"/>
            <w:szCs w:val="28"/>
          </w:rPr>
          <w:t>офисах</w:t>
        </w:r>
      </w:hyperlink>
      <w:r w:rsidRPr="00D15887">
        <w:rPr>
          <w:rFonts w:ascii="Segoe UI" w:hAnsi="Segoe UI" w:cs="Segoe UI"/>
          <w:sz w:val="28"/>
          <w:szCs w:val="28"/>
        </w:rPr>
        <w:t xml:space="preserve"> Управления </w:t>
      </w:r>
      <w:proofErr w:type="spellStart"/>
      <w:r w:rsidRPr="00D15887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15887">
        <w:rPr>
          <w:rFonts w:ascii="Segoe UI" w:hAnsi="Segoe UI" w:cs="Segoe UI"/>
          <w:sz w:val="28"/>
          <w:szCs w:val="28"/>
        </w:rPr>
        <w:t xml:space="preserve"> по Новосибирской области,</w:t>
      </w: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>- по почте на адрес ул. Державина, 28, г. Новосибирск, 630091,</w:t>
      </w: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 xml:space="preserve">- через «Личный кабинет» официального </w:t>
      </w:r>
      <w:hyperlink r:id="rId60" w:history="1">
        <w:r w:rsidRPr="00D15887">
          <w:rPr>
            <w:rStyle w:val="af9"/>
            <w:rFonts w:ascii="Segoe UI" w:hAnsi="Segoe UI" w:cs="Segoe UI"/>
            <w:sz w:val="28"/>
            <w:szCs w:val="28"/>
          </w:rPr>
          <w:t>сайта</w:t>
        </w:r>
      </w:hyperlink>
      <w:r w:rsidRPr="00D15887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15887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15887">
        <w:rPr>
          <w:rFonts w:ascii="Segoe UI" w:hAnsi="Segoe UI" w:cs="Segoe UI"/>
          <w:sz w:val="28"/>
          <w:szCs w:val="28"/>
        </w:rPr>
        <w:t xml:space="preserve"> в сети Интернет. Заявление, поданное в электронном виде, должно быть подписано усиленной квалифицированной электронной подписью.</w:t>
      </w: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>К заявлению прилагаются платежные документы (подлинник или копия).</w:t>
      </w: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>И о сроках…</w:t>
      </w: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 xml:space="preserve">Заявление о возврате излишне уплаченной (взысканной) суммы государственной пошлины можно подать в течение трех лет со дня уплаты </w:t>
      </w:r>
      <w:r w:rsidRPr="00D15887">
        <w:rPr>
          <w:rFonts w:ascii="Segoe UI" w:hAnsi="Segoe UI" w:cs="Segoe UI"/>
          <w:sz w:val="28"/>
          <w:szCs w:val="28"/>
        </w:rPr>
        <w:lastRenderedPageBreak/>
        <w:t xml:space="preserve">суммы. Денежные средства поступят </w:t>
      </w:r>
      <w:proofErr w:type="gramStart"/>
      <w:r w:rsidRPr="00D15887">
        <w:rPr>
          <w:rFonts w:ascii="Segoe UI" w:hAnsi="Segoe UI" w:cs="Segoe UI"/>
          <w:sz w:val="28"/>
          <w:szCs w:val="28"/>
        </w:rPr>
        <w:t>на счет плательщика в течение одного месяца с даты подачи заявления о возврате при условии</w:t>
      </w:r>
      <w:proofErr w:type="gramEnd"/>
      <w:r w:rsidRPr="00D15887">
        <w:rPr>
          <w:rFonts w:ascii="Segoe UI" w:hAnsi="Segoe UI" w:cs="Segoe UI"/>
          <w:sz w:val="28"/>
          <w:szCs w:val="28"/>
        </w:rPr>
        <w:t xml:space="preserve"> наличия всех подтверждающих документов, предусмотренных законодательством.</w:t>
      </w: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 xml:space="preserve">Обращаем внимание, что при отказе в государственной регистрации </w:t>
      </w:r>
      <w:proofErr w:type="gramStart"/>
      <w:r w:rsidRPr="00D15887">
        <w:rPr>
          <w:rFonts w:ascii="Segoe UI" w:hAnsi="Segoe UI" w:cs="Segoe UI"/>
          <w:sz w:val="28"/>
          <w:szCs w:val="28"/>
        </w:rPr>
        <w:t>права</w:t>
      </w:r>
      <w:proofErr w:type="gramEnd"/>
      <w:r w:rsidRPr="00D15887">
        <w:rPr>
          <w:rFonts w:ascii="Segoe UI" w:hAnsi="Segoe UI" w:cs="Segoe UI"/>
          <w:sz w:val="28"/>
          <w:szCs w:val="28"/>
        </w:rPr>
        <w:t xml:space="preserve"> уплаченная государственная пошлина за государственную регистрацию права не возвращается.</w:t>
      </w: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>При прекращении государственной регистрации прав на основании соответствующих заявлений возвращается половина уплаченной суммы.</w:t>
      </w: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  <w:r w:rsidRPr="00D15887">
        <w:rPr>
          <w:rFonts w:ascii="Segoe UI" w:hAnsi="Segoe UI" w:cs="Segoe UI"/>
          <w:color w:val="292C2F"/>
          <w:sz w:val="28"/>
          <w:szCs w:val="28"/>
        </w:rPr>
        <w:t xml:space="preserve">Для удобства получателей услуг </w:t>
      </w:r>
      <w:proofErr w:type="spellStart"/>
      <w:r w:rsidRPr="00D15887">
        <w:rPr>
          <w:rFonts w:ascii="Segoe UI" w:hAnsi="Segoe UI" w:cs="Segoe UI"/>
          <w:color w:val="292C2F"/>
          <w:sz w:val="28"/>
          <w:szCs w:val="28"/>
        </w:rPr>
        <w:t>Росреестра</w:t>
      </w:r>
      <w:proofErr w:type="spellEnd"/>
      <w:r w:rsidRPr="00D15887">
        <w:rPr>
          <w:rFonts w:ascii="Segoe UI" w:hAnsi="Segoe UI" w:cs="Segoe UI"/>
          <w:color w:val="292C2F"/>
          <w:sz w:val="28"/>
          <w:szCs w:val="28"/>
        </w:rPr>
        <w:t xml:space="preserve"> ведомством запущен новый сервис </w:t>
      </w:r>
      <w:hyperlink r:id="rId61" w:history="1">
        <w:r w:rsidRPr="00D15887">
          <w:rPr>
            <w:rStyle w:val="af9"/>
            <w:rFonts w:ascii="Segoe UI" w:eastAsiaTheme="majorEastAsia" w:hAnsi="Segoe UI" w:cs="Segoe UI"/>
            <w:sz w:val="28"/>
            <w:szCs w:val="28"/>
          </w:rPr>
          <w:t>«Калькулятор госпошлины»</w:t>
        </w:r>
      </w:hyperlink>
      <w:r w:rsidRPr="00D15887">
        <w:rPr>
          <w:rFonts w:ascii="Segoe UI" w:hAnsi="Segoe UI" w:cs="Segoe UI"/>
          <w:color w:val="292C2F"/>
          <w:sz w:val="28"/>
          <w:szCs w:val="28"/>
        </w:rPr>
        <w:t xml:space="preserve">, который в режиме </w:t>
      </w:r>
      <w:proofErr w:type="spellStart"/>
      <w:r w:rsidRPr="00D15887">
        <w:rPr>
          <w:rFonts w:ascii="Segoe UI" w:hAnsi="Segoe UI" w:cs="Segoe UI"/>
          <w:color w:val="292C2F"/>
          <w:sz w:val="28"/>
          <w:szCs w:val="28"/>
        </w:rPr>
        <w:t>онлайн</w:t>
      </w:r>
      <w:proofErr w:type="spellEnd"/>
      <w:r w:rsidRPr="00D15887">
        <w:rPr>
          <w:rFonts w:ascii="Segoe UI" w:hAnsi="Segoe UI" w:cs="Segoe UI"/>
          <w:color w:val="292C2F"/>
          <w:sz w:val="28"/>
          <w:szCs w:val="28"/>
        </w:rPr>
        <w:t xml:space="preserve"> поможет предварительно рассчитать размер пошлины за проведение кадастрового учёта и регистрации прав на объекты недвижимости.</w:t>
      </w:r>
    </w:p>
    <w:p w:rsidR="00A957DD" w:rsidRPr="00D15887" w:rsidRDefault="00A957DD" w:rsidP="00A957DD">
      <w:pPr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957DD" w:rsidRPr="00141714" w:rsidRDefault="00AF59B9" w:rsidP="00A957D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rPr>
          <w:rFonts w:ascii="Segoe UI" w:hAnsi="Segoe UI" w:cs="Segoe UI"/>
          <w:noProof/>
          <w:color w:val="000000"/>
        </w:rPr>
        <w:pict>
          <v:shape id="_x0000_s2059" type="#_x0000_t32" style="position:absolute;left:0;text-align:left;margin-left:-3.3pt;margin-top:7.1pt;width:490.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Pr="00141714" w:rsidRDefault="00AF59B9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2" w:history="1">
        <w:r w:rsidR="00A957DD" w:rsidRPr="003E08DB">
          <w:rPr>
            <w:rStyle w:val="af9"/>
            <w:rFonts w:ascii="Segoe UI" w:hAnsi="Segoe UI" w:cs="Segoe UI"/>
            <w:sz w:val="18"/>
            <w:szCs w:val="20"/>
          </w:rPr>
          <w:t>oko@r54.rosreestr.ru</w:t>
        </w:r>
      </w:hyperlink>
      <w:r w:rsidR="00A957DD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63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Pr="00726E22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64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65" w:history="1">
        <w:r w:rsidRPr="00C74705">
          <w:rPr>
            <w:rStyle w:val="af9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9"/>
          <w:rFonts w:ascii="Segoe UI" w:eastAsiaTheme="majorEastAsia" w:hAnsi="Segoe UI" w:cs="Segoe UI"/>
          <w:sz w:val="18"/>
          <w:szCs w:val="18"/>
        </w:rPr>
        <w:t xml:space="preserve">, </w:t>
      </w:r>
      <w:hyperlink r:id="rId66" w:history="1">
        <w:proofErr w:type="spellStart"/>
        <w:r w:rsidRPr="00967E00">
          <w:rPr>
            <w:rStyle w:val="af9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67" w:history="1">
        <w:proofErr w:type="spellStart"/>
        <w:r w:rsidRPr="00141714"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957DD" w:rsidRPr="00252285" w:rsidRDefault="00A957DD" w:rsidP="00A957DD">
      <w:pPr>
        <w:ind w:firstLine="708"/>
        <w:jc w:val="both"/>
        <w:rPr>
          <w:sz w:val="28"/>
          <w:szCs w:val="28"/>
        </w:rPr>
      </w:pPr>
    </w:p>
    <w:p w:rsidR="00A957DD" w:rsidRDefault="00A957DD" w:rsidP="00A957DD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анонс</w:t>
      </w:r>
    </w:p>
    <w:p w:rsidR="00A957DD" w:rsidRPr="00101425" w:rsidRDefault="00A957DD" w:rsidP="00A957DD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A957DD" w:rsidRPr="00873101" w:rsidRDefault="00A957DD" w:rsidP="00A957DD"/>
    <w:p w:rsidR="00A957DD" w:rsidRPr="00F40544" w:rsidRDefault="00A957DD" w:rsidP="00A957DD">
      <w:pPr>
        <w:jc w:val="center"/>
        <w:rPr>
          <w:rFonts w:ascii="Segoe UI" w:hAnsi="Segoe UI" w:cs="Segoe UI"/>
          <w:b/>
          <w:sz w:val="28"/>
          <w:szCs w:val="28"/>
        </w:rPr>
      </w:pPr>
      <w:r w:rsidRPr="00F40544">
        <w:rPr>
          <w:rFonts w:ascii="Segoe UI" w:hAnsi="Segoe UI" w:cs="Segoe UI"/>
          <w:b/>
          <w:sz w:val="28"/>
          <w:szCs w:val="28"/>
        </w:rPr>
        <w:t xml:space="preserve">Как снять запрет на регистрационные действия с недвижимостью: «горячая» телефонная линия новосибирского </w:t>
      </w:r>
      <w:proofErr w:type="spellStart"/>
      <w:r w:rsidRPr="00F40544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</w:p>
    <w:p w:rsidR="00A957DD" w:rsidRPr="00F40544" w:rsidRDefault="00A957DD" w:rsidP="00A957DD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A957DD" w:rsidRPr="00F40544" w:rsidRDefault="00A957DD" w:rsidP="00A957DD">
      <w:pPr>
        <w:pStyle w:val="ac"/>
        <w:spacing w:before="105" w:beforeAutospacing="0" w:after="90" w:afterAutospacing="0"/>
        <w:ind w:firstLine="720"/>
        <w:rPr>
          <w:rFonts w:ascii="Segoe UI" w:hAnsi="Segoe UI" w:cs="Segoe UI"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lastRenderedPageBreak/>
        <w:t xml:space="preserve">В четверг, </w:t>
      </w:r>
      <w:r w:rsidRPr="00F40544">
        <w:rPr>
          <w:rFonts w:ascii="Segoe UI" w:hAnsi="Segoe UI" w:cs="Segoe UI"/>
          <w:b/>
          <w:color w:val="000000"/>
          <w:sz w:val="28"/>
          <w:szCs w:val="28"/>
        </w:rPr>
        <w:t>13 февраля 2025 года</w:t>
      </w:r>
      <w:r w:rsidRPr="00F40544">
        <w:rPr>
          <w:rFonts w:ascii="Segoe UI" w:hAnsi="Segoe UI" w:cs="Segoe UI"/>
          <w:color w:val="000000"/>
          <w:sz w:val="28"/>
          <w:szCs w:val="28"/>
        </w:rPr>
        <w:t xml:space="preserve">, в Управлении </w:t>
      </w:r>
      <w:proofErr w:type="spellStart"/>
      <w:r w:rsidRPr="00F40544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F40544">
        <w:rPr>
          <w:rFonts w:ascii="Segoe UI" w:hAnsi="Segoe UI" w:cs="Segoe UI"/>
          <w:color w:val="000000"/>
          <w:sz w:val="28"/>
          <w:szCs w:val="28"/>
        </w:rPr>
        <w:t xml:space="preserve"> по Новосибирской области состоится «горячая» телефонная линия по вопросам снятия запретов на совершение регистрационных действий с недвижимостью при банкротстве.</w:t>
      </w:r>
    </w:p>
    <w:p w:rsidR="00A957DD" w:rsidRPr="00F40544" w:rsidRDefault="00A957DD" w:rsidP="00A957DD">
      <w:pPr>
        <w:pStyle w:val="ac"/>
        <w:spacing w:before="105" w:beforeAutospacing="0" w:after="90" w:afterAutospacing="0"/>
        <w:ind w:firstLine="720"/>
        <w:rPr>
          <w:rFonts w:ascii="Segoe UI" w:hAnsi="Segoe UI" w:cs="Segoe UI"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t>Какие запреты подлежат снятию в случае признания собственника недвижимости банкротом?</w:t>
      </w:r>
    </w:p>
    <w:p w:rsidR="00A957DD" w:rsidRPr="00F40544" w:rsidRDefault="00A957DD" w:rsidP="00A957DD">
      <w:pPr>
        <w:pStyle w:val="ac"/>
        <w:spacing w:before="105" w:beforeAutospacing="0" w:after="90" w:afterAutospacing="0"/>
        <w:ind w:firstLine="720"/>
        <w:rPr>
          <w:rFonts w:ascii="Segoe UI" w:hAnsi="Segoe UI" w:cs="Segoe UI"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t>Какова процедура внесения в Единый государственный реестр недвижимости сведений о снятии запрета?</w:t>
      </w:r>
    </w:p>
    <w:p w:rsidR="00A957DD" w:rsidRPr="00F40544" w:rsidRDefault="00A957DD" w:rsidP="00A957DD">
      <w:pPr>
        <w:pStyle w:val="ac"/>
        <w:spacing w:before="105" w:beforeAutospacing="0" w:after="90" w:afterAutospacing="0"/>
        <w:ind w:firstLine="720"/>
        <w:rPr>
          <w:rFonts w:ascii="Segoe UI" w:hAnsi="Segoe UI" w:cs="Segoe UI"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t>Как узнать о наличии записи в реестре недвижимости о запрете и его снятии?</w:t>
      </w:r>
    </w:p>
    <w:p w:rsidR="00A957DD" w:rsidRPr="00F40544" w:rsidRDefault="00A957DD" w:rsidP="00A957DD">
      <w:pPr>
        <w:pStyle w:val="ac"/>
        <w:spacing w:before="0" w:beforeAutospacing="0" w:after="0" w:afterAutospacing="0"/>
        <w:ind w:firstLine="720"/>
        <w:rPr>
          <w:rStyle w:val="apple-style-span"/>
          <w:rFonts w:ascii="Segoe UI" w:hAnsi="Segoe UI" w:cs="Segoe UI"/>
          <w:sz w:val="28"/>
          <w:szCs w:val="28"/>
        </w:rPr>
      </w:pPr>
    </w:p>
    <w:p w:rsidR="00A957DD" w:rsidRPr="00F40544" w:rsidRDefault="00A957DD" w:rsidP="00A957DD">
      <w:pPr>
        <w:pStyle w:val="ac"/>
        <w:spacing w:before="0" w:beforeAutospacing="0" w:after="0" w:afterAutospacing="0"/>
        <w:ind w:firstLine="720"/>
        <w:rPr>
          <w:rFonts w:ascii="Segoe UI" w:hAnsi="Segoe UI" w:cs="Segoe UI"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t xml:space="preserve">На эти и другие вопросы ответит начальник отдела государственной регистрации недвижимости </w:t>
      </w:r>
      <w:proofErr w:type="gramStart"/>
      <w:r w:rsidRPr="00F40544">
        <w:rPr>
          <w:rFonts w:ascii="Segoe UI" w:hAnsi="Segoe UI" w:cs="Segoe UI"/>
          <w:color w:val="000000"/>
          <w:sz w:val="28"/>
          <w:szCs w:val="28"/>
        </w:rPr>
        <w:t>-н</w:t>
      </w:r>
      <w:proofErr w:type="gramEnd"/>
      <w:r w:rsidRPr="00F40544">
        <w:rPr>
          <w:rFonts w:ascii="Segoe UI" w:hAnsi="Segoe UI" w:cs="Segoe UI"/>
          <w:color w:val="000000"/>
          <w:sz w:val="28"/>
          <w:szCs w:val="28"/>
        </w:rPr>
        <w:t xml:space="preserve">овосибирского </w:t>
      </w:r>
      <w:proofErr w:type="spellStart"/>
      <w:r w:rsidRPr="00F40544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F40544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F40544">
        <w:rPr>
          <w:rFonts w:ascii="Segoe UI" w:hAnsi="Segoe UI" w:cs="Segoe UI"/>
          <w:b/>
          <w:color w:val="000000"/>
          <w:sz w:val="28"/>
          <w:szCs w:val="28"/>
        </w:rPr>
        <w:t xml:space="preserve">Ольга Васильевна </w:t>
      </w:r>
      <w:proofErr w:type="spellStart"/>
      <w:r w:rsidRPr="00F40544">
        <w:rPr>
          <w:rFonts w:ascii="Segoe UI" w:hAnsi="Segoe UI" w:cs="Segoe UI"/>
          <w:b/>
          <w:color w:val="000000"/>
          <w:sz w:val="28"/>
          <w:szCs w:val="28"/>
        </w:rPr>
        <w:t>Евдокименко</w:t>
      </w:r>
      <w:proofErr w:type="spellEnd"/>
      <w:r w:rsidRPr="00F40544">
        <w:rPr>
          <w:rFonts w:ascii="Segoe UI" w:hAnsi="Segoe UI" w:cs="Segoe UI"/>
          <w:color w:val="000000"/>
          <w:sz w:val="28"/>
          <w:szCs w:val="28"/>
        </w:rPr>
        <w:t xml:space="preserve">. </w:t>
      </w:r>
    </w:p>
    <w:p w:rsidR="00A957DD" w:rsidRPr="00F40544" w:rsidRDefault="00A957DD" w:rsidP="00A957DD">
      <w:pPr>
        <w:pStyle w:val="ac"/>
        <w:spacing w:before="0" w:beforeAutospacing="0" w:after="0" w:afterAutospacing="0"/>
        <w:ind w:firstLine="720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t xml:space="preserve">Звонки принимаются </w:t>
      </w:r>
      <w:r w:rsidRPr="00F40544">
        <w:rPr>
          <w:rStyle w:val="af7"/>
          <w:rFonts w:ascii="Segoe UI" w:hAnsi="Segoe UI" w:cs="Segoe UI"/>
          <w:color w:val="000000"/>
          <w:sz w:val="28"/>
          <w:szCs w:val="28"/>
        </w:rPr>
        <w:t>13 февраля   с 10.00 до 12.00</w:t>
      </w:r>
      <w:r w:rsidRPr="00F40544">
        <w:rPr>
          <w:rFonts w:ascii="Segoe UI" w:hAnsi="Segoe UI" w:cs="Segoe UI"/>
          <w:color w:val="000000"/>
          <w:sz w:val="28"/>
          <w:szCs w:val="28"/>
        </w:rPr>
        <w:t xml:space="preserve">. </w:t>
      </w:r>
    </w:p>
    <w:p w:rsidR="00A957DD" w:rsidRPr="00F40544" w:rsidRDefault="00A957DD" w:rsidP="00A957DD">
      <w:pPr>
        <w:pStyle w:val="ac"/>
        <w:spacing w:before="0" w:beforeAutospacing="0" w:after="0" w:afterAutospacing="0"/>
        <w:ind w:firstLine="720"/>
        <w:rPr>
          <w:rFonts w:ascii="Segoe UI" w:hAnsi="Segoe UI" w:cs="Segoe UI"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t>Номер «горячей» телефонной линии </w:t>
      </w:r>
      <w:r w:rsidRPr="00F40544">
        <w:rPr>
          <w:rStyle w:val="af7"/>
          <w:rFonts w:ascii="Segoe UI" w:hAnsi="Segoe UI" w:cs="Segoe UI"/>
          <w:color w:val="000000"/>
          <w:sz w:val="28"/>
          <w:szCs w:val="28"/>
        </w:rPr>
        <w:t>(383) 227-11-20.</w:t>
      </w:r>
    </w:p>
    <w:p w:rsidR="00A957DD" w:rsidRDefault="00A957DD" w:rsidP="00A957DD">
      <w:pPr>
        <w:pStyle w:val="ac"/>
        <w:spacing w:before="0" w:beforeAutospacing="0" w:after="0" w:afterAutospacing="0"/>
        <w:ind w:firstLine="720"/>
        <w:rPr>
          <w:rStyle w:val="af7"/>
          <w:color w:val="000000"/>
          <w:sz w:val="28"/>
          <w:szCs w:val="28"/>
        </w:rPr>
      </w:pP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957DD" w:rsidRPr="00141714" w:rsidRDefault="00AF59B9" w:rsidP="00A957D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rPr>
          <w:noProof/>
        </w:rPr>
        <w:pict>
          <v:shape id="_x0000_s2060" type="#_x0000_t32" style="position:absolute;left:0;text-align:left;margin-left:-3.3pt;margin-top:7.1pt;width:490.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Pr="00141714" w:rsidRDefault="00AF59B9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8" w:history="1">
        <w:r w:rsidR="00A957DD" w:rsidRPr="003E08DB">
          <w:rPr>
            <w:rStyle w:val="af9"/>
            <w:rFonts w:ascii="Segoe UI" w:eastAsiaTheme="majorEastAsia" w:hAnsi="Segoe UI" w:cs="Segoe UI"/>
            <w:sz w:val="18"/>
            <w:szCs w:val="20"/>
          </w:rPr>
          <w:t>oko@r54.rosreestr.ru</w:t>
        </w:r>
      </w:hyperlink>
      <w:r w:rsidR="00A957DD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6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Pr="00726E22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7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71" w:history="1">
        <w:r w:rsidRPr="00C74705">
          <w:rPr>
            <w:rStyle w:val="af9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9"/>
          <w:rFonts w:ascii="Segoe UI" w:eastAsiaTheme="majorEastAsia" w:hAnsi="Segoe UI" w:cs="Segoe UI"/>
          <w:sz w:val="18"/>
          <w:szCs w:val="18"/>
        </w:rPr>
        <w:t xml:space="preserve">, </w:t>
      </w:r>
      <w:hyperlink r:id="rId72" w:history="1">
        <w:proofErr w:type="spellStart"/>
        <w:r w:rsidRPr="00967E00">
          <w:rPr>
            <w:rStyle w:val="af9"/>
            <w:rFonts w:ascii="Segoe UI" w:eastAsiaTheme="majorEastAsia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9"/>
          <w:rFonts w:ascii="Segoe UI" w:eastAsiaTheme="majorEastAsia" w:hAnsi="Segoe UI" w:cs="Segoe UI"/>
          <w:sz w:val="20"/>
          <w:szCs w:val="20"/>
        </w:rPr>
        <w:t xml:space="preserve">, </w:t>
      </w:r>
      <w:hyperlink r:id="rId73" w:history="1">
        <w:proofErr w:type="spellStart"/>
        <w:r w:rsidRPr="00141714">
          <w:rPr>
            <w:rStyle w:val="af9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957DD" w:rsidRDefault="00A957DD" w:rsidP="00A957DD">
      <w:pPr>
        <w:pStyle w:val="ac"/>
        <w:spacing w:before="105" w:beforeAutospacing="0" w:after="90" w:afterAutospacing="0"/>
        <w:ind w:firstLine="720"/>
        <w:rPr>
          <w:rStyle w:val="af7"/>
          <w:color w:val="000000"/>
          <w:sz w:val="28"/>
          <w:szCs w:val="28"/>
        </w:rPr>
      </w:pPr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rPr>
          <w:rFonts w:cs="Calibri"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8519" t="24634" r="12819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jc w:val="right"/>
        <w:rPr>
          <w:rFonts w:ascii="Segoe UI" w:hAnsi="Segoe UI" w:cs="Segoe UI"/>
          <w:b/>
          <w:color w:val="007CFF"/>
        </w:rPr>
      </w:pPr>
      <w:r>
        <w:rPr>
          <w:rFonts w:ascii="Segoe UI" w:hAnsi="Segoe UI" w:cs="Segoe UI"/>
          <w:b/>
          <w:color w:val="007CFF"/>
        </w:rPr>
        <w:t>АНОНС</w:t>
      </w:r>
    </w:p>
    <w:p w:rsidR="00A957DD" w:rsidRDefault="00A957DD" w:rsidP="00A957DD">
      <w:pPr>
        <w:pStyle w:val="ac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sz w:val="28"/>
          <w:szCs w:val="22"/>
          <w:lang w:eastAsia="en-US"/>
        </w:rPr>
      </w:pPr>
    </w:p>
    <w:p w:rsidR="00A957DD" w:rsidRPr="00F2534D" w:rsidRDefault="00A957DD" w:rsidP="00A957DD">
      <w:pPr>
        <w:pStyle w:val="ac"/>
        <w:spacing w:before="0" w:beforeAutospacing="0" w:after="0"/>
        <w:ind w:firstLine="720"/>
        <w:jc w:val="center"/>
        <w:rPr>
          <w:rFonts w:ascii="Segoe UI" w:hAnsi="Segoe UI" w:cs="Segoe UI"/>
          <w:b/>
          <w:sz w:val="28"/>
          <w:szCs w:val="22"/>
        </w:rPr>
      </w:pPr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Час </w:t>
      </w:r>
      <w:proofErr w:type="spellStart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- в МФЦ: </w:t>
      </w:r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консультации для граждан проведут специалисты </w:t>
      </w:r>
      <w:proofErr w:type="spellStart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в Новосибирске, Татарске и </w:t>
      </w:r>
      <w:proofErr w:type="spellStart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>Краснообске</w:t>
      </w:r>
      <w:proofErr w:type="spellEnd"/>
    </w:p>
    <w:p w:rsidR="00A957DD" w:rsidRPr="00F2534D" w:rsidRDefault="00A957DD" w:rsidP="00A957DD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</w:rPr>
        <w:t>13</w:t>
      </w:r>
      <w:r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</w:rPr>
        <w:t xml:space="preserve"> февраля 2025 года с 14:00 до 15:00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Росреестром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Default="00A957DD" w:rsidP="00A957DD">
      <w:pPr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</w:t>
      </w:r>
      <w:proofErr w:type="spellStart"/>
      <w:r>
        <w:rPr>
          <w:rFonts w:ascii="Segoe UI" w:hAnsi="Segoe UI" w:cs="Segoe UI"/>
          <w:color w:val="292C2F"/>
          <w:sz w:val="28"/>
          <w:szCs w:val="28"/>
        </w:rPr>
        <w:t>Зыряновский</w:t>
      </w:r>
      <w:proofErr w:type="spellEnd"/>
      <w:r w:rsidRPr="00F2534D">
        <w:rPr>
          <w:rFonts w:ascii="Segoe UI" w:hAnsi="Segoe UI" w:cs="Segoe UI"/>
          <w:color w:val="292C2F"/>
          <w:sz w:val="28"/>
          <w:szCs w:val="28"/>
        </w:rPr>
        <w:t xml:space="preserve">», </w:t>
      </w:r>
      <w:r>
        <w:rPr>
          <w:rFonts w:ascii="Segoe UI" w:hAnsi="Segoe UI" w:cs="Segoe UI"/>
          <w:color w:val="292C2F"/>
          <w:sz w:val="28"/>
          <w:szCs w:val="28"/>
        </w:rPr>
        <w:t xml:space="preserve">ул. </w:t>
      </w:r>
      <w:proofErr w:type="spellStart"/>
      <w:r>
        <w:rPr>
          <w:rFonts w:ascii="Segoe UI" w:hAnsi="Segoe UI" w:cs="Segoe UI"/>
          <w:color w:val="292C2F"/>
          <w:sz w:val="28"/>
          <w:szCs w:val="28"/>
        </w:rPr>
        <w:t>Зыряновская</w:t>
      </w:r>
      <w:proofErr w:type="spellEnd"/>
      <w:r>
        <w:rPr>
          <w:rFonts w:ascii="Segoe UI" w:hAnsi="Segoe UI" w:cs="Segoe UI"/>
          <w:color w:val="292C2F"/>
          <w:sz w:val="28"/>
          <w:szCs w:val="28"/>
        </w:rPr>
        <w:t>, 63</w:t>
      </w:r>
    </w:p>
    <w:p w:rsidR="00A957DD" w:rsidRDefault="00A957DD" w:rsidP="00A957DD">
      <w:pPr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 xml:space="preserve">г. </w:t>
      </w:r>
      <w:r>
        <w:rPr>
          <w:rFonts w:ascii="Segoe UI" w:hAnsi="Segoe UI" w:cs="Segoe UI"/>
          <w:color w:val="292C2F"/>
          <w:sz w:val="28"/>
          <w:szCs w:val="28"/>
        </w:rPr>
        <w:t>Татарск, МФЦ Татарского района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, ул. </w:t>
      </w:r>
      <w:r>
        <w:rPr>
          <w:rFonts w:ascii="Segoe UI" w:hAnsi="Segoe UI" w:cs="Segoe UI"/>
          <w:color w:val="292C2F"/>
          <w:sz w:val="28"/>
          <w:szCs w:val="28"/>
        </w:rPr>
        <w:t>Ленина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, </w:t>
      </w:r>
      <w:r>
        <w:rPr>
          <w:rFonts w:ascii="Segoe UI" w:hAnsi="Segoe UI" w:cs="Segoe UI"/>
          <w:color w:val="292C2F"/>
          <w:sz w:val="28"/>
          <w:szCs w:val="28"/>
        </w:rPr>
        <w:t>80</w:t>
      </w:r>
    </w:p>
    <w:p w:rsidR="00A957DD" w:rsidRDefault="00A957DD" w:rsidP="00A957DD">
      <w:pPr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>
        <w:rPr>
          <w:rFonts w:ascii="Segoe UI" w:hAnsi="Segoe UI" w:cs="Segoe UI"/>
          <w:color w:val="292C2F"/>
          <w:sz w:val="28"/>
          <w:szCs w:val="28"/>
        </w:rPr>
        <w:t xml:space="preserve">р.п. </w:t>
      </w:r>
      <w:proofErr w:type="spellStart"/>
      <w:r>
        <w:rPr>
          <w:rFonts w:ascii="Segoe UI" w:hAnsi="Segoe UI" w:cs="Segoe UI"/>
          <w:color w:val="292C2F"/>
          <w:sz w:val="28"/>
          <w:szCs w:val="28"/>
        </w:rPr>
        <w:t>Краснообск</w:t>
      </w:r>
      <w:proofErr w:type="spellEnd"/>
      <w:r w:rsidRPr="00F2534D">
        <w:rPr>
          <w:rFonts w:ascii="Segoe UI" w:hAnsi="Segoe UI" w:cs="Segoe UI"/>
          <w:color w:val="292C2F"/>
          <w:sz w:val="28"/>
          <w:szCs w:val="28"/>
        </w:rPr>
        <w:t xml:space="preserve">, МФЦ </w:t>
      </w:r>
      <w:r>
        <w:rPr>
          <w:rFonts w:ascii="Segoe UI" w:hAnsi="Segoe UI" w:cs="Segoe UI"/>
          <w:color w:val="292C2F"/>
          <w:sz w:val="28"/>
          <w:szCs w:val="28"/>
        </w:rPr>
        <w:t xml:space="preserve">р.п. </w:t>
      </w:r>
      <w:proofErr w:type="spellStart"/>
      <w:r>
        <w:rPr>
          <w:rFonts w:ascii="Segoe UI" w:hAnsi="Segoe UI" w:cs="Segoe UI"/>
          <w:color w:val="292C2F"/>
          <w:sz w:val="28"/>
          <w:szCs w:val="28"/>
        </w:rPr>
        <w:t>Краснообск</w:t>
      </w:r>
      <w:proofErr w:type="spellEnd"/>
      <w:r w:rsidRPr="00F2534D">
        <w:rPr>
          <w:rFonts w:ascii="Segoe UI" w:hAnsi="Segoe UI" w:cs="Segoe UI"/>
          <w:color w:val="292C2F"/>
          <w:sz w:val="28"/>
          <w:szCs w:val="28"/>
        </w:rPr>
        <w:t xml:space="preserve">, </w:t>
      </w:r>
      <w:r>
        <w:rPr>
          <w:rFonts w:ascii="Segoe UI" w:hAnsi="Segoe UI" w:cs="Segoe UI"/>
          <w:color w:val="292C2F"/>
          <w:sz w:val="28"/>
          <w:szCs w:val="28"/>
        </w:rPr>
        <w:t>здание магазина – Торговый центр, 244/2</w:t>
      </w: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«Час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регионального</w:t>
      </w:r>
      <w:proofErr w:type="gram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Справочная  МФЦ:  052,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www.mfc-nso.ru</w:t>
      </w:r>
      <w:proofErr w:type="spellEnd"/>
    </w:p>
    <w:p w:rsidR="00A957DD" w:rsidRPr="00F2534D" w:rsidRDefault="00A957DD" w:rsidP="00A957DD">
      <w:pPr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: 8 800 100 34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34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.</w:t>
      </w:r>
    </w:p>
    <w:p w:rsidR="00A957DD" w:rsidRPr="00F2534D" w:rsidRDefault="00A957DD" w:rsidP="00A957DD">
      <w:pPr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957DD" w:rsidRDefault="00AF59B9" w:rsidP="00A957DD"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rPr>
          <w:rFonts w:ascii="Segoe UI" w:hAnsi="Segoe UI" w:cs="Segoe UI"/>
          <w:noProof/>
          <w:color w:val="000000"/>
        </w:rPr>
        <w:pict>
          <v:shape id="_x0000_s2061" type="#_x0000_t32" style="position:absolute;left:0;text-align:left;margin-left:-3.3pt;margin-top:7.1pt;width:490.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" strokecolor="#0070c0"/>
        </w:pict>
      </w:r>
    </w:p>
    <w:p w:rsidR="00A957DD" w:rsidRDefault="00A957DD" w:rsidP="00A957D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Default="00A957DD" w:rsidP="00A957D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A957DD" w:rsidRDefault="00A957DD" w:rsidP="00A957D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Default="00A957DD" w:rsidP="00A957D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A957DD" w:rsidRDefault="00A957DD" w:rsidP="00A957DD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lastRenderedPageBreak/>
        <w:t xml:space="preserve">Электронная почта: </w:t>
      </w:r>
    </w:p>
    <w:p w:rsidR="00A957DD" w:rsidRDefault="00AF59B9" w:rsidP="00A957D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4" w:tooltip="mailto:oko@r54.rosreestr.ru" w:history="1">
        <w:r w:rsidR="00A957DD">
          <w:rPr>
            <w:rStyle w:val="af9"/>
            <w:rFonts w:ascii="Segoe UI" w:hAnsi="Segoe UI" w:cs="Segoe UI"/>
            <w:sz w:val="18"/>
            <w:szCs w:val="20"/>
          </w:rPr>
          <w:t>oko@r54.rosreestr.ru</w:t>
        </w:r>
      </w:hyperlink>
      <w:r w:rsidR="00A957DD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Default="00A957DD" w:rsidP="00A957DD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75" w:tooltip="https://rosreestr.gov.ru/" w:history="1">
        <w:proofErr w:type="spellStart"/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Default="00A957DD" w:rsidP="00A957DD">
      <w:pPr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76" w:tooltip="https://vk.com/rosreestr_nsk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77" w:tooltip="https://ok.ru/group/70000000987860" w:history="1">
        <w:r>
          <w:rPr>
            <w:rStyle w:val="af9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9"/>
          <w:rFonts w:ascii="Segoe UI" w:hAnsi="Segoe UI" w:cs="Segoe UI"/>
          <w:sz w:val="18"/>
          <w:szCs w:val="18"/>
        </w:rPr>
        <w:t xml:space="preserve">, </w:t>
      </w:r>
      <w:hyperlink r:id="rId78" w:tooltip="https://dzen.ru/rosreestr_nsk" w:history="1">
        <w:proofErr w:type="spellStart"/>
        <w:r>
          <w:rPr>
            <w:rStyle w:val="af9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9"/>
            <w:rFonts w:ascii="Segoe UI" w:hAnsi="Segoe UI" w:cs="Segoe UI"/>
            <w:sz w:val="20"/>
            <w:szCs w:val="20"/>
          </w:rPr>
          <w:t>.Д</w:t>
        </w:r>
        <w:proofErr w:type="gramEnd"/>
        <w:r>
          <w:rPr>
            <w:rStyle w:val="af9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79" w:tooltip="https://t.me/rosreestr_nsk" w:history="1">
        <w:proofErr w:type="spellStart"/>
        <w:r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  <w:r>
        <w:rPr>
          <w:rFonts w:ascii="Segoe UI" w:hAnsi="Segoe UI" w:cs="Segoe UI"/>
          <w:b/>
          <w:sz w:val="20"/>
        </w:rPr>
        <w:t xml:space="preserve"> </w:t>
      </w:r>
    </w:p>
    <w:p w:rsidR="00A957DD" w:rsidRDefault="00A957DD" w:rsidP="00A957DD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Росреестр разъясняет</w:t>
      </w:r>
    </w:p>
    <w:p w:rsidR="00A957DD" w:rsidRDefault="00A957DD" w:rsidP="00A957DD">
      <w:pPr>
        <w:jc w:val="center"/>
        <w:rPr>
          <w:b/>
          <w:sz w:val="28"/>
          <w:szCs w:val="28"/>
        </w:rPr>
      </w:pPr>
    </w:p>
    <w:p w:rsidR="00A957DD" w:rsidRPr="006B6BF6" w:rsidRDefault="00A957DD" w:rsidP="00A957DD">
      <w:pPr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 w:rsidRPr="006B6BF6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Pr="006B6BF6">
        <w:rPr>
          <w:rFonts w:ascii="Segoe UI" w:hAnsi="Segoe UI" w:cs="Segoe UI"/>
          <w:b/>
          <w:sz w:val="28"/>
          <w:szCs w:val="28"/>
        </w:rPr>
        <w:t xml:space="preserve"> разъяснил новый порядок сделок с земельными участками</w:t>
      </w:r>
    </w:p>
    <w:p w:rsidR="00A957DD" w:rsidRPr="006B6BF6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A957DD" w:rsidRPr="006B6BF6" w:rsidRDefault="00A957DD" w:rsidP="00A957DD">
      <w:pPr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B6BF6">
        <w:rPr>
          <w:rFonts w:ascii="Segoe UI" w:hAnsi="Segoe UI" w:cs="Segoe UI"/>
          <w:sz w:val="28"/>
          <w:szCs w:val="28"/>
        </w:rPr>
        <w:t xml:space="preserve">С 1 марта 2025 года вступает в силу Федеральный закон № 487 «О внесении изменений в отдельные законодательные акты Российской Федерации». Эксперты </w:t>
      </w:r>
      <w:proofErr w:type="spellStart"/>
      <w:r w:rsidRPr="006B6BF6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B6BF6">
        <w:rPr>
          <w:rFonts w:ascii="Segoe UI" w:hAnsi="Segoe UI" w:cs="Segoe UI"/>
          <w:sz w:val="28"/>
          <w:szCs w:val="28"/>
        </w:rPr>
        <w:t xml:space="preserve"> разъяснили одну из его ключевых новелл, которая предусматривает изменение порядка регистрации сделок с земельными участками.</w:t>
      </w:r>
    </w:p>
    <w:p w:rsidR="00A957DD" w:rsidRPr="006B6BF6" w:rsidRDefault="00A957DD" w:rsidP="00A957DD">
      <w:pPr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B6BF6">
        <w:rPr>
          <w:rFonts w:ascii="Segoe UI" w:hAnsi="Segoe UI" w:cs="Segoe UI"/>
          <w:sz w:val="28"/>
          <w:szCs w:val="28"/>
        </w:rPr>
        <w:t>В частности, с 1 марта 2025 года регистрационные действия в отношении земельного участка нельзя будет выполнить,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учёт или оформить права на здание, сооружение или объект незавершенного строительства, расположенные на земельном участке без учтённых границ.</w:t>
      </w:r>
    </w:p>
    <w:p w:rsidR="00A957DD" w:rsidRPr="006B6BF6" w:rsidRDefault="00A957DD" w:rsidP="00A957DD">
      <w:pPr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B6BF6">
        <w:rPr>
          <w:rFonts w:ascii="Segoe UI" w:hAnsi="Segoe UI" w:cs="Segoe UI"/>
          <w:sz w:val="28"/>
          <w:szCs w:val="28"/>
        </w:rPr>
        <w:t xml:space="preserve">Именно отсутствие точно определенных границ является причиной большинства конфликтов между владельцами смежных земельных участков. </w:t>
      </w:r>
    </w:p>
    <w:p w:rsidR="00A957DD" w:rsidRPr="006B6BF6" w:rsidRDefault="00A957DD" w:rsidP="00A957DD">
      <w:pPr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B6BF6">
        <w:rPr>
          <w:rFonts w:ascii="Segoe UI" w:hAnsi="Segoe UI" w:cs="Segoe UI"/>
          <w:sz w:val="28"/>
          <w:szCs w:val="28"/>
        </w:rPr>
        <w:t xml:space="preserve">При отсутствии в ЕГРН сведений о границах земельных участков невозможно однозначно определить, где этот земельный участок в </w:t>
      </w:r>
      <w:proofErr w:type="gramStart"/>
      <w:r w:rsidRPr="006B6BF6">
        <w:rPr>
          <w:rFonts w:ascii="Segoe UI" w:hAnsi="Segoe UI" w:cs="Segoe UI"/>
          <w:sz w:val="28"/>
          <w:szCs w:val="28"/>
        </w:rPr>
        <w:t>действительности</w:t>
      </w:r>
      <w:proofErr w:type="gramEnd"/>
      <w:r w:rsidRPr="006B6BF6">
        <w:rPr>
          <w:rFonts w:ascii="Segoe UI" w:hAnsi="Segoe UI" w:cs="Segoe UI"/>
          <w:sz w:val="28"/>
          <w:szCs w:val="28"/>
        </w:rPr>
        <w:t xml:space="preserve"> находится и </w:t>
      </w:r>
      <w:proofErr w:type="gramStart"/>
      <w:r w:rsidRPr="006B6BF6">
        <w:rPr>
          <w:rFonts w:ascii="Segoe UI" w:hAnsi="Segoe UI" w:cs="Segoe UI"/>
          <w:sz w:val="28"/>
          <w:szCs w:val="28"/>
        </w:rPr>
        <w:t>какова</w:t>
      </w:r>
      <w:proofErr w:type="gramEnd"/>
      <w:r w:rsidRPr="006B6BF6">
        <w:rPr>
          <w:rFonts w:ascii="Segoe UI" w:hAnsi="Segoe UI" w:cs="Segoe UI"/>
          <w:sz w:val="28"/>
          <w:szCs w:val="28"/>
        </w:rPr>
        <w:t xml:space="preserve"> его площадь. Соответственно, у покупателя такого участка могут возникнуть сомнения, что указанная в сделке цена актуальна и соответствует характеристикам объекта.</w:t>
      </w:r>
    </w:p>
    <w:p w:rsidR="00A957DD" w:rsidRPr="006B6BF6" w:rsidRDefault="00A957DD" w:rsidP="00A957DD">
      <w:pPr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B6BF6">
        <w:rPr>
          <w:rFonts w:ascii="Segoe UI" w:hAnsi="Segoe UI" w:cs="Segoe UI"/>
          <w:sz w:val="28"/>
          <w:szCs w:val="28"/>
        </w:rPr>
        <w:t>Имеют место случаи, когда продавец показывает покупателю чужой земельный участок или объясняет, что в земельный участок входит территория, которая не является его частью. В результате человек приобретает совершенно иной объект и пытается добиться справедливости в суде либо сталкивается со сложностями при установлении границ приобретенного участка.</w:t>
      </w:r>
    </w:p>
    <w:p w:rsidR="00A957DD" w:rsidRPr="006B6BF6" w:rsidRDefault="00A957DD" w:rsidP="00A957DD">
      <w:pPr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B6BF6">
        <w:rPr>
          <w:rFonts w:ascii="Segoe UI" w:hAnsi="Segoe UI" w:cs="Segoe UI"/>
          <w:sz w:val="28"/>
          <w:szCs w:val="28"/>
        </w:rPr>
        <w:lastRenderedPageBreak/>
        <w:t>Закон обеспечивает гарантии прав новых правообладателей земельных участков, защищает их от возможных проблем с определением местоположения границ и от несанкционированного занятия участков.</w:t>
      </w:r>
    </w:p>
    <w:p w:rsidR="00A957DD" w:rsidRPr="006B6BF6" w:rsidRDefault="00A957DD" w:rsidP="00A957DD">
      <w:pPr>
        <w:spacing w:line="276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B6BF6">
        <w:rPr>
          <w:rFonts w:ascii="Segoe UI" w:hAnsi="Segoe UI" w:cs="Segoe UI"/>
          <w:i/>
          <w:sz w:val="28"/>
          <w:szCs w:val="28"/>
        </w:rPr>
        <w:t xml:space="preserve"> </w:t>
      </w:r>
      <w:proofErr w:type="gramStart"/>
      <w:r w:rsidRPr="006B6BF6">
        <w:rPr>
          <w:rFonts w:ascii="Segoe UI" w:hAnsi="Segoe UI" w:cs="Segoe UI"/>
          <w:i/>
          <w:sz w:val="28"/>
          <w:szCs w:val="28"/>
        </w:rPr>
        <w:t>«Сегодня в Новосибирской области более 1 миллиона земельных участков, из них 26,6% не содержат сведений об установленных границах, за последний год доля участков с установленными границами выросла на 2%. Принятие нового нормативного акта является важным инструментом в гражданских правоотношениях, связанных с приобретением земельных участков, который направлен на защиту их правообладателей.</w:t>
      </w:r>
      <w:proofErr w:type="gramEnd"/>
      <w:r w:rsidRPr="006B6BF6">
        <w:rPr>
          <w:rFonts w:ascii="Segoe UI" w:hAnsi="Segoe UI" w:cs="Segoe UI"/>
          <w:i/>
          <w:sz w:val="28"/>
          <w:szCs w:val="28"/>
        </w:rPr>
        <w:t xml:space="preserve"> Это позволит максимально избежать земельных споров и конфликтов с соседями, поможет новому собственнику понять, где границы приобретаемого им земельного участка, и исключить самовольное занятие земли», - </w:t>
      </w:r>
      <w:r w:rsidRPr="006B6BF6">
        <w:rPr>
          <w:rFonts w:ascii="Segoe UI" w:hAnsi="Segoe UI" w:cs="Segoe UI"/>
          <w:sz w:val="28"/>
          <w:szCs w:val="28"/>
        </w:rPr>
        <w:t xml:space="preserve">отметила заместитель руководителя Управления </w:t>
      </w:r>
      <w:proofErr w:type="spellStart"/>
      <w:r w:rsidRPr="006B6BF6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B6BF6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6B6BF6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6B6BF6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6B6BF6">
        <w:rPr>
          <w:rFonts w:ascii="Segoe UI" w:hAnsi="Segoe UI" w:cs="Segoe UI"/>
          <w:sz w:val="28"/>
          <w:szCs w:val="28"/>
        </w:rPr>
        <w:t>.</w:t>
      </w:r>
    </w:p>
    <w:p w:rsidR="00A957DD" w:rsidRPr="006B6BF6" w:rsidRDefault="00A957DD" w:rsidP="00A957DD">
      <w:pPr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B6BF6">
        <w:rPr>
          <w:rFonts w:ascii="Segoe UI" w:hAnsi="Segoe UI" w:cs="Segoe UI"/>
          <w:sz w:val="28"/>
          <w:szCs w:val="28"/>
        </w:rPr>
        <w:t>Проверить наличие или отсутствие в ЕГРН сведений о границах земельного участка достаточно просто. Для этого можно открыть </w:t>
      </w:r>
      <w:hyperlink r:id="rId80" w:history="1">
        <w:r w:rsidRPr="006B6BF6">
          <w:rPr>
            <w:rStyle w:val="af9"/>
            <w:rFonts w:ascii="Segoe UI" w:hAnsi="Segoe UI" w:cs="Segoe UI"/>
            <w:sz w:val="28"/>
            <w:szCs w:val="28"/>
          </w:rPr>
          <w:t>публичную кадастровую карту</w:t>
        </w:r>
      </w:hyperlink>
      <w:r w:rsidRPr="006B6BF6">
        <w:rPr>
          <w:rFonts w:ascii="Segoe UI" w:hAnsi="Segoe UI" w:cs="Segoe UI"/>
          <w:sz w:val="28"/>
          <w:szCs w:val="28"/>
        </w:rPr>
        <w:t> </w:t>
      </w:r>
      <w:proofErr w:type="spellStart"/>
      <w:r w:rsidRPr="006B6BF6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B6BF6">
        <w:rPr>
          <w:rFonts w:ascii="Segoe UI" w:hAnsi="Segoe UI" w:cs="Segoe UI"/>
          <w:sz w:val="28"/>
          <w:szCs w:val="28"/>
        </w:rPr>
        <w:t>, которая доступна всем желающим бесплатно, и по кадастровому номеру или адресу найти интересующий участок.</w:t>
      </w:r>
    </w:p>
    <w:p w:rsidR="00A957DD" w:rsidRPr="006B6BF6" w:rsidRDefault="00A957DD" w:rsidP="00A957DD">
      <w:pPr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B6BF6">
        <w:rPr>
          <w:rFonts w:ascii="Segoe UI" w:hAnsi="Segoe UI" w:cs="Segoe UI"/>
          <w:sz w:val="28"/>
          <w:szCs w:val="28"/>
        </w:rPr>
        <w:t xml:space="preserve">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</w:t>
      </w:r>
      <w:proofErr w:type="spellStart"/>
      <w:r w:rsidRPr="006B6BF6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6B6BF6">
        <w:rPr>
          <w:rFonts w:ascii="Segoe UI" w:hAnsi="Segoe UI" w:cs="Segoe UI"/>
          <w:sz w:val="28"/>
          <w:szCs w:val="28"/>
        </w:rPr>
        <w:t xml:space="preserve"> или в МФЦ.</w:t>
      </w:r>
    </w:p>
    <w:p w:rsidR="00A957DD" w:rsidRDefault="00A957DD" w:rsidP="00A957DD">
      <w:pPr>
        <w:spacing w:line="276" w:lineRule="auto"/>
        <w:ind w:firstLine="709"/>
        <w:jc w:val="both"/>
        <w:rPr>
          <w:sz w:val="28"/>
          <w:szCs w:val="28"/>
        </w:rPr>
      </w:pP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957DD" w:rsidRPr="00141714" w:rsidRDefault="00AF59B9" w:rsidP="00A957D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rPr>
          <w:rFonts w:ascii="Segoe UI" w:hAnsi="Segoe UI" w:cs="Segoe UI"/>
          <w:noProof/>
          <w:color w:val="000000"/>
        </w:rPr>
        <w:pict>
          <v:shape id="_x0000_s2062" type="#_x0000_t32" style="position:absolute;left:0;text-align:left;margin-left:-3.3pt;margin-top:7.1pt;width:490.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Pr="00141714" w:rsidRDefault="00AF59B9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1" w:history="1">
        <w:r w:rsidR="00A957DD" w:rsidRPr="003E08DB">
          <w:rPr>
            <w:rStyle w:val="af9"/>
            <w:rFonts w:ascii="Segoe UI" w:hAnsi="Segoe UI" w:cs="Segoe UI"/>
            <w:sz w:val="18"/>
            <w:szCs w:val="20"/>
          </w:rPr>
          <w:t>oko@r54.rosreestr.ru</w:t>
        </w:r>
      </w:hyperlink>
      <w:r w:rsidR="00A957DD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82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Pr="00726E22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83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84" w:history="1">
        <w:r w:rsidRPr="00C74705">
          <w:rPr>
            <w:rStyle w:val="af9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9"/>
          <w:rFonts w:ascii="Segoe UI" w:eastAsia="Arial" w:hAnsi="Segoe UI" w:cs="Segoe UI"/>
          <w:sz w:val="18"/>
          <w:szCs w:val="18"/>
        </w:rPr>
        <w:t xml:space="preserve">, </w:t>
      </w:r>
      <w:hyperlink r:id="rId85" w:history="1">
        <w:proofErr w:type="spellStart"/>
        <w:r w:rsidRPr="00967E00">
          <w:rPr>
            <w:rStyle w:val="af9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86" w:history="1">
        <w:proofErr w:type="spellStart"/>
        <w:r w:rsidRPr="00141714"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957DD" w:rsidRPr="0046620B" w:rsidRDefault="00A957DD" w:rsidP="00A957DD">
      <w:pPr>
        <w:ind w:firstLine="708"/>
        <w:jc w:val="both"/>
        <w:rPr>
          <w:b/>
          <w:sz w:val="52"/>
          <w:szCs w:val="52"/>
        </w:rPr>
      </w:pPr>
      <w:r w:rsidRPr="0046075C">
        <w:rPr>
          <w:sz w:val="28"/>
          <w:szCs w:val="28"/>
        </w:rPr>
        <w:br/>
      </w:r>
    </w:p>
    <w:p w:rsidR="00A957DD" w:rsidRDefault="00A957DD" w:rsidP="00A957DD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Росреестр разъясняет</w:t>
      </w:r>
    </w:p>
    <w:p w:rsidR="00A957DD" w:rsidRDefault="00A957DD" w:rsidP="00A957DD">
      <w:pPr>
        <w:tabs>
          <w:tab w:val="left" w:pos="3633"/>
        </w:tabs>
        <w:jc w:val="center"/>
        <w:rPr>
          <w:b/>
          <w:color w:val="292C2F"/>
          <w:sz w:val="28"/>
          <w:szCs w:val="28"/>
        </w:rPr>
      </w:pPr>
    </w:p>
    <w:p w:rsidR="00A957DD" w:rsidRPr="00311E59" w:rsidRDefault="00A957DD" w:rsidP="00A957DD">
      <w:pPr>
        <w:tabs>
          <w:tab w:val="left" w:pos="3633"/>
        </w:tabs>
        <w:jc w:val="center"/>
        <w:rPr>
          <w:rFonts w:ascii="Segoe UI" w:eastAsia="Tinos" w:hAnsi="Segoe UI" w:cs="Segoe UI"/>
          <w:b/>
          <w:color w:val="000000" w:themeColor="text1"/>
          <w:sz w:val="28"/>
          <w:szCs w:val="28"/>
        </w:rPr>
      </w:pPr>
      <w:r w:rsidRPr="00311E59">
        <w:rPr>
          <w:rFonts w:ascii="Segoe UI" w:eastAsia="Tinos" w:hAnsi="Segoe UI" w:cs="Segoe UI"/>
          <w:b/>
          <w:color w:val="000000" w:themeColor="text1"/>
          <w:sz w:val="28"/>
          <w:szCs w:val="28"/>
        </w:rPr>
        <w:t>Хозяйственные постройки теперь можно оформить бесплатно</w:t>
      </w:r>
    </w:p>
    <w:p w:rsidR="00A957DD" w:rsidRPr="00311E59" w:rsidRDefault="00A957DD" w:rsidP="00A957DD">
      <w:pPr>
        <w:tabs>
          <w:tab w:val="left" w:pos="3633"/>
        </w:tabs>
        <w:ind w:firstLine="709"/>
        <w:jc w:val="both"/>
        <w:rPr>
          <w:rFonts w:ascii="Segoe UI" w:eastAsia="Tinos" w:hAnsi="Segoe UI" w:cs="Segoe UI"/>
          <w:color w:val="000000" w:themeColor="text1"/>
          <w:sz w:val="28"/>
          <w:szCs w:val="28"/>
        </w:rPr>
      </w:pPr>
    </w:p>
    <w:p w:rsidR="00A957DD" w:rsidRPr="00311E59" w:rsidRDefault="00A957DD" w:rsidP="00A957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Segoe UI" w:hAnsi="Segoe UI" w:cs="Segoe UI"/>
          <w:i/>
          <w:sz w:val="28"/>
          <w:szCs w:val="28"/>
        </w:rPr>
      </w:pPr>
      <w:r w:rsidRPr="00311E59">
        <w:rPr>
          <w:rFonts w:ascii="Segoe UI" w:hAnsi="Segoe UI" w:cs="Segoe UI"/>
          <w:sz w:val="28"/>
          <w:szCs w:val="28"/>
        </w:rPr>
        <w:tab/>
        <w:t xml:space="preserve">В ноябре 2024 года вступили в силу изменения законодательства, затронувшие  порядок регистрации прав на хозяйственные постройки. Теперь их можно оформить </w:t>
      </w:r>
      <w:r>
        <w:rPr>
          <w:rFonts w:ascii="Segoe UI" w:hAnsi="Segoe UI" w:cs="Segoe UI"/>
          <w:sz w:val="28"/>
          <w:szCs w:val="28"/>
        </w:rPr>
        <w:t>в собственность бесплатно.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 w:rsidRPr="00311E59">
        <w:rPr>
          <w:rFonts w:ascii="Segoe UI" w:hAnsi="Segoe UI" w:cs="Segoe UI"/>
          <w:sz w:val="28"/>
          <w:szCs w:val="28"/>
        </w:rPr>
        <w:t>К хозяйственным постройкам относятся объекты, которые предназначены для удовлетворения бытовых нужд. Это бани, сараи, летние кухни и прочие объекты, расположенные на земельных участках для индивидуального жилищного строительства, ведения личного подсобного хозяйства ил</w:t>
      </w:r>
      <w:r>
        <w:rPr>
          <w:rFonts w:ascii="Segoe UI" w:hAnsi="Segoe UI" w:cs="Segoe UI"/>
          <w:sz w:val="28"/>
          <w:szCs w:val="28"/>
        </w:rPr>
        <w:t>и ведения садоводства.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 w:rsidRPr="00311E59">
        <w:rPr>
          <w:rFonts w:ascii="Segoe UI" w:hAnsi="Segoe UI" w:cs="Segoe UI"/>
          <w:sz w:val="28"/>
          <w:szCs w:val="28"/>
        </w:rPr>
        <w:t>Если хозяйственная постройка является объектом недвижимости и технический учет осуществлен до 1 января 2013 года (например, есть технический паспорт), сведения о таком объекте являются ранее учтенными, и права призн</w:t>
      </w:r>
      <w:r>
        <w:rPr>
          <w:rFonts w:ascii="Segoe UI" w:hAnsi="Segoe UI" w:cs="Segoe UI"/>
          <w:sz w:val="28"/>
          <w:szCs w:val="28"/>
        </w:rPr>
        <w:t xml:space="preserve">аются ранее возникшими. 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>«Для оформления прав в этом случае достаточно подать заявление о внесении сведений о ранее учтенном объекте и заявление о государственной регистрации ранее возникших прав. Государственная пошлина в таком случае не уплачивается,</w:t>
      </w:r>
      <w:r w:rsidRPr="00311E59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</w:t>
      </w:r>
      <w:proofErr w:type="spellStart"/>
      <w:r w:rsidRPr="00311E59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11E59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311E59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311E59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311E59">
        <w:rPr>
          <w:rFonts w:ascii="Segoe UI" w:hAnsi="Segoe UI" w:cs="Segoe UI"/>
          <w:sz w:val="28"/>
          <w:szCs w:val="28"/>
        </w:rPr>
        <w:t xml:space="preserve">. - </w:t>
      </w:r>
      <w:r w:rsidRPr="00311E59">
        <w:rPr>
          <w:rFonts w:ascii="Segoe UI" w:hAnsi="Segoe UI" w:cs="Segoe UI"/>
          <w:i/>
          <w:sz w:val="28"/>
          <w:szCs w:val="28"/>
        </w:rPr>
        <w:t xml:space="preserve">Важно отметить, что права на земельный участок, на котором расположена постройка, должны быть зарегистрированы в Едином государственном реестре недвижимости» </w:t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</w:p>
    <w:p w:rsidR="00A957DD" w:rsidRDefault="00A957DD" w:rsidP="00A957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Segoe UI" w:hAnsi="Segoe UI" w:cs="Segoe UI"/>
          <w:sz w:val="28"/>
          <w:szCs w:val="28"/>
        </w:rPr>
      </w:pPr>
      <w:r w:rsidRPr="00311E59">
        <w:rPr>
          <w:rFonts w:ascii="Segoe UI" w:hAnsi="Segoe UI" w:cs="Segoe UI"/>
          <w:sz w:val="28"/>
          <w:szCs w:val="28"/>
        </w:rPr>
        <w:t xml:space="preserve">Если технический учет в отношении </w:t>
      </w:r>
      <w:proofErr w:type="spellStart"/>
      <w:r w:rsidRPr="00311E59">
        <w:rPr>
          <w:rFonts w:ascii="Segoe UI" w:hAnsi="Segoe UI" w:cs="Segoe UI"/>
          <w:sz w:val="28"/>
          <w:szCs w:val="28"/>
        </w:rPr>
        <w:t>хозпостройки</w:t>
      </w:r>
      <w:proofErr w:type="spellEnd"/>
      <w:r w:rsidRPr="00311E59">
        <w:rPr>
          <w:rFonts w:ascii="Segoe UI" w:hAnsi="Segoe UI" w:cs="Segoe UI"/>
          <w:sz w:val="28"/>
          <w:szCs w:val="28"/>
        </w:rPr>
        <w:t xml:space="preserve"> не производился, то оформить право собственности на нее можно в общем порядке - на основании технического плана, который подготовит кадастровый инженер. Государственная пошлина за государственный кадастровый учет и государственную регистрацию  прав в таком случае составит 1 000 рублей.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lastRenderedPageBreak/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957DD" w:rsidRPr="00141714" w:rsidRDefault="00AF59B9" w:rsidP="00A957D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rPr>
          <w:rFonts w:asciiTheme="minorHAnsi" w:hAnsiTheme="minorHAnsi" w:cstheme="minorBidi"/>
          <w:noProof/>
          <w:lang w:eastAsia="en-US"/>
        </w:rPr>
        <w:pict>
          <v:shape id="_x0000_s2063" type="#_x0000_t32" style="position:absolute;left:0;text-align:left;margin-left:-3.3pt;margin-top:7.1pt;width:490.5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Pr="00141714" w:rsidRDefault="00AF59B9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7" w:history="1">
        <w:r w:rsidR="00A957DD" w:rsidRPr="003E08DB">
          <w:rPr>
            <w:rStyle w:val="af9"/>
            <w:rFonts w:ascii="Segoe UI" w:hAnsi="Segoe UI" w:cs="Segoe UI"/>
            <w:sz w:val="18"/>
            <w:szCs w:val="20"/>
          </w:rPr>
          <w:t>oko@r54.rosreestr.ru</w:t>
        </w:r>
      </w:hyperlink>
      <w:r w:rsidR="00A957DD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8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Pr="00726E22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8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90" w:history="1">
        <w:r w:rsidRPr="00C74705">
          <w:rPr>
            <w:rStyle w:val="af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9"/>
          <w:rFonts w:ascii="Segoe UI" w:hAnsi="Segoe UI" w:cs="Segoe UI"/>
          <w:sz w:val="18"/>
          <w:szCs w:val="18"/>
        </w:rPr>
        <w:t xml:space="preserve">, </w:t>
      </w:r>
      <w:hyperlink r:id="rId91" w:history="1">
        <w:proofErr w:type="spellStart"/>
        <w:r w:rsidRPr="00967E00">
          <w:rPr>
            <w:rStyle w:val="af9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92" w:history="1">
        <w:proofErr w:type="spellStart"/>
        <w:r w:rsidRPr="00141714"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957DD" w:rsidRPr="00311E59" w:rsidRDefault="00A957DD" w:rsidP="00A957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A957DD" w:rsidRDefault="00A957DD" w:rsidP="00A957DD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НСПД</w:t>
      </w:r>
    </w:p>
    <w:p w:rsidR="00A957DD" w:rsidRDefault="00A957DD" w:rsidP="00A957DD">
      <w:pPr>
        <w:jc w:val="center"/>
        <w:rPr>
          <w:sz w:val="22"/>
          <w:szCs w:val="22"/>
        </w:rPr>
      </w:pPr>
    </w:p>
    <w:p w:rsidR="00A957DD" w:rsidRPr="00612999" w:rsidRDefault="00A957DD" w:rsidP="00A957DD">
      <w:pPr>
        <w:jc w:val="center"/>
        <w:rPr>
          <w:sz w:val="22"/>
          <w:szCs w:val="22"/>
        </w:rPr>
      </w:pPr>
    </w:p>
    <w:p w:rsidR="00A957DD" w:rsidRPr="00F461A6" w:rsidRDefault="00A957DD" w:rsidP="00A957DD">
      <w:pPr>
        <w:jc w:val="center"/>
        <w:rPr>
          <w:rFonts w:ascii="Segoe UI" w:hAnsi="Segoe UI" w:cs="Segoe UI"/>
          <w:b/>
          <w:sz w:val="28"/>
          <w:szCs w:val="28"/>
        </w:rPr>
      </w:pPr>
      <w:r w:rsidRPr="00F461A6">
        <w:rPr>
          <w:rFonts w:ascii="Segoe UI" w:hAnsi="Segoe UI" w:cs="Segoe UI"/>
          <w:b/>
          <w:sz w:val="28"/>
          <w:szCs w:val="28"/>
        </w:rPr>
        <w:t xml:space="preserve">1134 </w:t>
      </w:r>
      <w:proofErr w:type="gramStart"/>
      <w:r w:rsidRPr="00F461A6">
        <w:rPr>
          <w:rFonts w:ascii="Segoe UI" w:hAnsi="Segoe UI" w:cs="Segoe UI"/>
          <w:b/>
          <w:sz w:val="28"/>
          <w:szCs w:val="28"/>
        </w:rPr>
        <w:t>населенных</w:t>
      </w:r>
      <w:proofErr w:type="gramEnd"/>
      <w:r w:rsidRPr="00F461A6">
        <w:rPr>
          <w:rFonts w:ascii="Segoe UI" w:hAnsi="Segoe UI" w:cs="Segoe UI"/>
          <w:b/>
          <w:sz w:val="28"/>
          <w:szCs w:val="28"/>
        </w:rPr>
        <w:t xml:space="preserve"> пункта Новосибирской области внесены в реестр недвижимости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2"/>
          <w:szCs w:val="22"/>
        </w:rPr>
      </w:pP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>В январе 2025 года в Единый государственный реестр недвижимости внесены сведения о границах еще 14 населенных пунктов Новосибирской области.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color w:val="000000"/>
          <w:sz w:val="28"/>
          <w:szCs w:val="28"/>
        </w:rPr>
        <w:t xml:space="preserve">По </w:t>
      </w:r>
      <w:r w:rsidRPr="00F461A6">
        <w:rPr>
          <w:rFonts w:ascii="Segoe UI" w:hAnsi="Segoe UI" w:cs="Segoe UI"/>
          <w:sz w:val="28"/>
          <w:szCs w:val="28"/>
        </w:rPr>
        <w:t>состоянию на 01.02.2025 в ЕГРН содержатся сведения о границах 1134 населенных пунктов из 1542 (73,5%).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>Имеют границы: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 xml:space="preserve">- городские округа Новосибирск, </w:t>
      </w:r>
      <w:proofErr w:type="spellStart"/>
      <w:r w:rsidRPr="00F461A6">
        <w:rPr>
          <w:rFonts w:ascii="Segoe UI" w:hAnsi="Segoe UI" w:cs="Segoe UI"/>
          <w:sz w:val="28"/>
          <w:szCs w:val="28"/>
        </w:rPr>
        <w:t>Искитим</w:t>
      </w:r>
      <w:proofErr w:type="spellEnd"/>
      <w:r w:rsidRPr="00F461A6">
        <w:rPr>
          <w:rFonts w:ascii="Segoe UI" w:hAnsi="Segoe UI" w:cs="Segoe UI"/>
          <w:sz w:val="28"/>
          <w:szCs w:val="28"/>
        </w:rPr>
        <w:t>, Кольцово;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 xml:space="preserve">- городское поселение </w:t>
      </w:r>
      <w:proofErr w:type="spellStart"/>
      <w:r w:rsidRPr="00F461A6">
        <w:rPr>
          <w:rFonts w:ascii="Segoe UI" w:hAnsi="Segoe UI" w:cs="Segoe UI"/>
          <w:sz w:val="28"/>
          <w:szCs w:val="28"/>
        </w:rPr>
        <w:t>Краснообск</w:t>
      </w:r>
      <w:proofErr w:type="spellEnd"/>
      <w:r w:rsidRPr="00F461A6">
        <w:rPr>
          <w:rFonts w:ascii="Segoe UI" w:hAnsi="Segoe UI" w:cs="Segoe UI"/>
          <w:sz w:val="28"/>
          <w:szCs w:val="28"/>
        </w:rPr>
        <w:t>, известное в регионе как «ВАСХНИЛ»;</w:t>
      </w:r>
    </w:p>
    <w:p w:rsidR="00A957DD" w:rsidRPr="00F461A6" w:rsidRDefault="00A957DD" w:rsidP="00A957DD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F461A6">
        <w:rPr>
          <w:rFonts w:ascii="Segoe UI" w:hAnsi="Segoe UI" w:cs="Segoe UI"/>
          <w:sz w:val="28"/>
          <w:szCs w:val="28"/>
        </w:rPr>
        <w:t>- больше половины районных центров – г. Барабинск, г. Карасук,</w:t>
      </w:r>
      <w:r w:rsidRPr="00F461A6">
        <w:rPr>
          <w:rFonts w:ascii="Segoe UI" w:hAnsi="Segoe UI" w:cs="Segoe UI"/>
          <w:sz w:val="28"/>
          <w:szCs w:val="28"/>
        </w:rPr>
        <w:br/>
        <w:t>г. Куйбышев, г. Купино, г. Тогучин, г. Татарск, г. Чулым, р.п.</w:t>
      </w:r>
      <w:proofErr w:type="gramEnd"/>
      <w:r w:rsidRPr="00F461A6">
        <w:rPr>
          <w:rFonts w:ascii="Segoe UI" w:hAnsi="Segoe UI" w:cs="Segoe UI"/>
          <w:sz w:val="28"/>
          <w:szCs w:val="28"/>
        </w:rPr>
        <w:t xml:space="preserve"> Колывань, </w:t>
      </w:r>
      <w:r w:rsidRPr="00F461A6">
        <w:rPr>
          <w:rFonts w:ascii="Segoe UI" w:hAnsi="Segoe UI" w:cs="Segoe UI"/>
          <w:sz w:val="28"/>
          <w:szCs w:val="28"/>
        </w:rPr>
        <w:br/>
        <w:t xml:space="preserve">р.п. Коченево, р.п. Краснозерское, р.п. Маслянино, р.п. Чистоозерное, </w:t>
      </w:r>
      <w:r w:rsidRPr="00F461A6">
        <w:rPr>
          <w:rFonts w:ascii="Segoe UI" w:hAnsi="Segoe UI" w:cs="Segoe UI"/>
          <w:sz w:val="28"/>
          <w:szCs w:val="28"/>
        </w:rPr>
        <w:br/>
        <w:t xml:space="preserve">с. Венгерово, </w:t>
      </w:r>
      <w:proofErr w:type="gramStart"/>
      <w:r w:rsidRPr="00F461A6">
        <w:rPr>
          <w:rFonts w:ascii="Segoe UI" w:hAnsi="Segoe UI" w:cs="Segoe UI"/>
          <w:sz w:val="28"/>
          <w:szCs w:val="28"/>
        </w:rPr>
        <w:t>с</w:t>
      </w:r>
      <w:proofErr w:type="gramEnd"/>
      <w:r w:rsidRPr="00F461A6">
        <w:rPr>
          <w:rFonts w:ascii="Segoe UI" w:hAnsi="Segoe UI" w:cs="Segoe UI"/>
          <w:sz w:val="28"/>
          <w:szCs w:val="28"/>
        </w:rPr>
        <w:t>. Здвинск, с. Убинское, с. Усть-Тарка;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 xml:space="preserve">- все населенные пункты </w:t>
      </w:r>
      <w:proofErr w:type="spellStart"/>
      <w:r w:rsidRPr="00F461A6">
        <w:rPr>
          <w:rFonts w:ascii="Segoe UI" w:hAnsi="Segoe UI" w:cs="Segoe UI"/>
          <w:sz w:val="28"/>
          <w:szCs w:val="28"/>
        </w:rPr>
        <w:t>Чулымского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 района (100%);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F461A6">
        <w:rPr>
          <w:rFonts w:ascii="Segoe UI" w:hAnsi="Segoe UI" w:cs="Segoe UI"/>
          <w:sz w:val="28"/>
          <w:szCs w:val="28"/>
        </w:rPr>
        <w:lastRenderedPageBreak/>
        <w:t xml:space="preserve">- 90% и более - в Венгеровском, Здвинском, Карасукском, </w:t>
      </w:r>
      <w:proofErr w:type="spellStart"/>
      <w:r w:rsidRPr="00F461A6">
        <w:rPr>
          <w:rFonts w:ascii="Segoe UI" w:hAnsi="Segoe UI" w:cs="Segoe UI"/>
          <w:sz w:val="28"/>
          <w:szCs w:val="28"/>
        </w:rPr>
        <w:t>Каргатском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, Северном, Татарском, Убинском, </w:t>
      </w:r>
      <w:proofErr w:type="spellStart"/>
      <w:r w:rsidRPr="00F461A6">
        <w:rPr>
          <w:rFonts w:ascii="Segoe UI" w:hAnsi="Segoe UI" w:cs="Segoe UI"/>
          <w:sz w:val="28"/>
          <w:szCs w:val="28"/>
        </w:rPr>
        <w:t>Усть-Таркском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 районах;</w:t>
      </w:r>
      <w:proofErr w:type="gramEnd"/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 xml:space="preserve">- более 80% - в </w:t>
      </w:r>
      <w:proofErr w:type="spellStart"/>
      <w:r w:rsidRPr="00F461A6">
        <w:rPr>
          <w:rFonts w:ascii="Segoe UI" w:hAnsi="Segoe UI" w:cs="Segoe UI"/>
          <w:sz w:val="28"/>
          <w:szCs w:val="28"/>
        </w:rPr>
        <w:t>Баганском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, Барабинском, Краснозерском, </w:t>
      </w:r>
      <w:proofErr w:type="spellStart"/>
      <w:r w:rsidRPr="00F461A6">
        <w:rPr>
          <w:rFonts w:ascii="Segoe UI" w:hAnsi="Segoe UI" w:cs="Segoe UI"/>
          <w:sz w:val="28"/>
          <w:szCs w:val="28"/>
        </w:rPr>
        <w:t>Купинском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F461A6">
        <w:rPr>
          <w:rFonts w:ascii="Segoe UI" w:hAnsi="Segoe UI" w:cs="Segoe UI"/>
          <w:sz w:val="28"/>
          <w:szCs w:val="28"/>
        </w:rPr>
        <w:t>Кыштовском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F461A6">
        <w:rPr>
          <w:rFonts w:ascii="Segoe UI" w:hAnsi="Segoe UI" w:cs="Segoe UI"/>
          <w:sz w:val="28"/>
          <w:szCs w:val="28"/>
        </w:rPr>
        <w:t>Сузунском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F461A6">
        <w:rPr>
          <w:rFonts w:ascii="Segoe UI" w:hAnsi="Segoe UI" w:cs="Segoe UI"/>
          <w:sz w:val="28"/>
          <w:szCs w:val="28"/>
        </w:rPr>
        <w:t>Черепановском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 районах.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>Некоторые населенные пункты нашего региона основаны более двух веков назад. В 2025 году исполняется: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 xml:space="preserve">- 330 лет деревне </w:t>
      </w:r>
      <w:proofErr w:type="spellStart"/>
      <w:r w:rsidRPr="00F461A6">
        <w:rPr>
          <w:rFonts w:ascii="Segoe UI" w:hAnsi="Segoe UI" w:cs="Segoe UI"/>
          <w:sz w:val="28"/>
          <w:szCs w:val="28"/>
        </w:rPr>
        <w:t>Кругликово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F461A6">
        <w:rPr>
          <w:rFonts w:ascii="Segoe UI" w:hAnsi="Segoe UI" w:cs="Segoe UI"/>
          <w:sz w:val="28"/>
          <w:szCs w:val="28"/>
        </w:rPr>
        <w:t>Болотнинского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 района;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 xml:space="preserve">- 280 лет селу </w:t>
      </w:r>
      <w:proofErr w:type="spellStart"/>
      <w:r w:rsidRPr="00F461A6">
        <w:rPr>
          <w:rFonts w:ascii="Segoe UI" w:hAnsi="Segoe UI" w:cs="Segoe UI"/>
          <w:sz w:val="28"/>
          <w:szCs w:val="28"/>
        </w:rPr>
        <w:t>Усть-Алеус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 Ордынского района;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 xml:space="preserve">- 275 лет деревне </w:t>
      </w:r>
      <w:proofErr w:type="spellStart"/>
      <w:r w:rsidRPr="00F461A6">
        <w:rPr>
          <w:rFonts w:ascii="Segoe UI" w:hAnsi="Segoe UI" w:cs="Segoe UI"/>
          <w:sz w:val="28"/>
          <w:szCs w:val="28"/>
        </w:rPr>
        <w:t>Елфимово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F461A6">
        <w:rPr>
          <w:rFonts w:ascii="Segoe UI" w:hAnsi="Segoe UI" w:cs="Segoe UI"/>
          <w:sz w:val="28"/>
          <w:szCs w:val="28"/>
        </w:rPr>
        <w:t>Болотнинского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 района;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 xml:space="preserve">- 255 лет деревне </w:t>
      </w:r>
      <w:proofErr w:type="spellStart"/>
      <w:r w:rsidRPr="00F461A6">
        <w:rPr>
          <w:rFonts w:ascii="Segoe UI" w:hAnsi="Segoe UI" w:cs="Segoe UI"/>
          <w:sz w:val="28"/>
          <w:szCs w:val="28"/>
        </w:rPr>
        <w:t>Барсуково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F461A6">
        <w:rPr>
          <w:rFonts w:ascii="Segoe UI" w:hAnsi="Segoe UI" w:cs="Segoe UI"/>
          <w:sz w:val="28"/>
          <w:szCs w:val="28"/>
        </w:rPr>
        <w:t>Маслянинского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 района;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 xml:space="preserve">- 250 лет деревне Решеты </w:t>
      </w:r>
      <w:proofErr w:type="spellStart"/>
      <w:r w:rsidRPr="00F461A6">
        <w:rPr>
          <w:rFonts w:ascii="Segoe UI" w:hAnsi="Segoe UI" w:cs="Segoe UI"/>
          <w:sz w:val="28"/>
          <w:szCs w:val="28"/>
        </w:rPr>
        <w:t>Кочковского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 района;</w:t>
      </w:r>
    </w:p>
    <w:p w:rsidR="00A957DD" w:rsidRPr="00F461A6" w:rsidRDefault="00A957DD" w:rsidP="00A957D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 xml:space="preserve">- 220 лет деревне </w:t>
      </w:r>
      <w:proofErr w:type="spellStart"/>
      <w:r w:rsidRPr="00F461A6">
        <w:rPr>
          <w:rFonts w:ascii="Segoe UI" w:hAnsi="Segoe UI" w:cs="Segoe UI"/>
          <w:sz w:val="28"/>
          <w:szCs w:val="28"/>
        </w:rPr>
        <w:t>Сургуты</w:t>
      </w:r>
      <w:proofErr w:type="spellEnd"/>
      <w:r w:rsidRPr="00F461A6">
        <w:rPr>
          <w:rFonts w:ascii="Segoe UI" w:hAnsi="Segoe UI" w:cs="Segoe UI"/>
          <w:sz w:val="28"/>
          <w:szCs w:val="28"/>
        </w:rPr>
        <w:t xml:space="preserve"> Северного района.</w:t>
      </w:r>
    </w:p>
    <w:p w:rsidR="00A957DD" w:rsidRDefault="00A957DD" w:rsidP="00A957DD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957DD" w:rsidRPr="00141714" w:rsidRDefault="00AF59B9" w:rsidP="00A957D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rPr>
          <w:noProof/>
        </w:rPr>
        <w:pict>
          <v:shape id="_x0000_s2064" type="#_x0000_t32" style="position:absolute;left:0;text-align:left;margin-left:-3.3pt;margin-top:7.1pt;width:490.5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Pr="00141714" w:rsidRDefault="00AF59B9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3" w:history="1">
        <w:r w:rsidR="00A957DD" w:rsidRPr="003E08DB">
          <w:rPr>
            <w:rStyle w:val="af9"/>
            <w:rFonts w:ascii="Segoe UI" w:hAnsi="Segoe UI" w:cs="Segoe UI"/>
            <w:sz w:val="18"/>
            <w:szCs w:val="20"/>
          </w:rPr>
          <w:t>oko@r54.rosreestr.ru</w:t>
        </w:r>
      </w:hyperlink>
      <w:r w:rsidR="00A957DD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Pr="00726E22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9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96" w:history="1">
        <w:r w:rsidRPr="00C74705">
          <w:rPr>
            <w:rStyle w:val="af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9"/>
          <w:rFonts w:ascii="Segoe UI" w:hAnsi="Segoe UI" w:cs="Segoe UI"/>
          <w:sz w:val="18"/>
          <w:szCs w:val="18"/>
        </w:rPr>
        <w:t xml:space="preserve">, </w:t>
      </w:r>
      <w:hyperlink r:id="rId97" w:history="1">
        <w:proofErr w:type="spellStart"/>
        <w:r w:rsidRPr="00967E00">
          <w:rPr>
            <w:rStyle w:val="af9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98" w:history="1">
        <w:proofErr w:type="spellStart"/>
        <w:r w:rsidRPr="00141714"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957DD" w:rsidRPr="00C77104" w:rsidRDefault="00A957DD" w:rsidP="00A957DD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</w:p>
    <w:p w:rsidR="00A957DD" w:rsidRDefault="00A957DD" w:rsidP="00A957DD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Услуги Росреестра</w:t>
      </w:r>
    </w:p>
    <w:p w:rsidR="00A957DD" w:rsidRDefault="00A957DD" w:rsidP="00A957DD">
      <w:pPr>
        <w:shd w:val="clear" w:color="auto" w:fill="FFFFFF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A957DD" w:rsidRPr="004D3ED3" w:rsidRDefault="00A957DD" w:rsidP="00A957DD">
      <w:pPr>
        <w:shd w:val="clear" w:color="auto" w:fill="FFFFFF"/>
        <w:jc w:val="center"/>
        <w:rPr>
          <w:rFonts w:ascii="Segoe UI" w:hAnsi="Segoe UI" w:cs="Segoe UI"/>
          <w:b/>
          <w:sz w:val="28"/>
          <w:szCs w:val="28"/>
        </w:rPr>
      </w:pPr>
      <w:r w:rsidRPr="004D3ED3">
        <w:rPr>
          <w:rFonts w:ascii="Segoe UI" w:eastAsia="PT Astra Serif" w:hAnsi="Segoe UI" w:cs="Segoe UI"/>
          <w:b/>
          <w:sz w:val="28"/>
          <w:szCs w:val="28"/>
        </w:rPr>
        <w:t>Об итогах проведения «горячей» линии</w:t>
      </w:r>
    </w:p>
    <w:p w:rsidR="00A957DD" w:rsidRPr="004D3ED3" w:rsidRDefault="00A957DD" w:rsidP="00A957DD">
      <w:pPr>
        <w:shd w:val="clear" w:color="auto" w:fill="FFFFFF"/>
        <w:jc w:val="center"/>
        <w:rPr>
          <w:rFonts w:ascii="Segoe UI" w:hAnsi="Segoe UI" w:cs="Segoe UI"/>
          <w:b/>
          <w:sz w:val="28"/>
          <w:szCs w:val="28"/>
        </w:rPr>
      </w:pPr>
    </w:p>
    <w:p w:rsidR="00A957DD" w:rsidRPr="004D3ED3" w:rsidRDefault="00A957DD" w:rsidP="00A957DD">
      <w:pPr>
        <w:shd w:val="clear" w:color="auto" w:fill="FFFFFF"/>
        <w:spacing w:line="360" w:lineRule="auto"/>
        <w:ind w:firstLine="708"/>
        <w:jc w:val="both"/>
        <w:rPr>
          <w:rFonts w:ascii="Segoe UI" w:hAnsi="Segoe UI" w:cs="Segoe UI"/>
          <w:b/>
          <w:color w:val="000000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lastRenderedPageBreak/>
        <w:t xml:space="preserve">В новосибирском </w:t>
      </w:r>
      <w:proofErr w:type="spellStart"/>
      <w:r w:rsidRPr="004D3ED3">
        <w:rPr>
          <w:rFonts w:ascii="Segoe UI" w:eastAsia="PT Astra Serif" w:hAnsi="Segoe UI" w:cs="Segoe UI"/>
          <w:sz w:val="28"/>
          <w:szCs w:val="28"/>
        </w:rPr>
        <w:t>Росреестре</w:t>
      </w:r>
      <w:proofErr w:type="spellEnd"/>
      <w:r w:rsidRPr="004D3ED3">
        <w:rPr>
          <w:rFonts w:ascii="Segoe UI" w:eastAsia="PT Astra Serif" w:hAnsi="Segoe UI" w:cs="Segoe UI"/>
          <w:sz w:val="28"/>
          <w:szCs w:val="28"/>
        </w:rPr>
        <w:t xml:space="preserve"> 13 февраля 2025 года состоялась «горячая» телефонная линия по вопросам снятия запретов на совершение регистрационных действий с недвижимостью при банкротстве.</w:t>
      </w:r>
    </w:p>
    <w:p w:rsidR="00A957DD" w:rsidRPr="004D3ED3" w:rsidRDefault="00A957DD" w:rsidP="00A957DD">
      <w:pPr>
        <w:spacing w:line="36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 xml:space="preserve">Публикуем ответы на поступившие в ходе телефонной линии вопросы новосибирцев. </w:t>
      </w:r>
    </w:p>
    <w:p w:rsidR="00A957DD" w:rsidRPr="004D3ED3" w:rsidRDefault="00A957DD" w:rsidP="00A957DD">
      <w:pPr>
        <w:shd w:val="clear" w:color="auto" w:fill="FFFFFF"/>
        <w:spacing w:line="360" w:lineRule="auto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  <w:r w:rsidRPr="004D3ED3">
        <w:rPr>
          <w:rFonts w:ascii="Segoe UI" w:eastAsia="PT Astra Serif" w:hAnsi="Segoe UI" w:cs="Segoe UI"/>
          <w:b/>
          <w:color w:val="000000"/>
          <w:sz w:val="28"/>
          <w:szCs w:val="28"/>
        </w:rPr>
        <w:t>Как узнать о наличии записи в реестре недвижимости о запрете регистрационных действий?</w:t>
      </w:r>
    </w:p>
    <w:p w:rsidR="00A957DD" w:rsidRPr="004D3ED3" w:rsidRDefault="00A957DD" w:rsidP="00A957DD">
      <w:pPr>
        <w:shd w:val="clear" w:color="auto" w:fill="FFFFFF"/>
        <w:spacing w:line="36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color w:val="000000"/>
          <w:sz w:val="28"/>
          <w:szCs w:val="28"/>
        </w:rPr>
        <w:t xml:space="preserve">Для получения сведений достаточно воспользоваться </w:t>
      </w:r>
      <w:r w:rsidRPr="004D3ED3">
        <w:rPr>
          <w:rFonts w:ascii="Segoe UI" w:eastAsia="PT Astra Serif" w:hAnsi="Segoe UI" w:cs="Segoe UI"/>
          <w:sz w:val="28"/>
          <w:szCs w:val="28"/>
        </w:rPr>
        <w:t xml:space="preserve">электронным сервисом </w:t>
      </w:r>
      <w:proofErr w:type="spellStart"/>
      <w:r w:rsidRPr="004D3ED3">
        <w:rPr>
          <w:rFonts w:ascii="Segoe UI" w:eastAsia="PT Astra Serif" w:hAnsi="Segoe UI" w:cs="Segoe UI"/>
          <w:sz w:val="28"/>
          <w:szCs w:val="28"/>
        </w:rPr>
        <w:t>Росреестра</w:t>
      </w:r>
      <w:proofErr w:type="spellEnd"/>
      <w:r w:rsidRPr="004D3ED3">
        <w:rPr>
          <w:rFonts w:ascii="Segoe UI" w:eastAsia="PT Astra Serif" w:hAnsi="Segoe UI" w:cs="Segoe UI"/>
          <w:sz w:val="28"/>
          <w:szCs w:val="28"/>
        </w:rPr>
        <w:t xml:space="preserve">  «Справочная информация по объектам недвижимости в режиме </w:t>
      </w:r>
      <w:proofErr w:type="spellStart"/>
      <w:r w:rsidRPr="004D3ED3">
        <w:rPr>
          <w:rFonts w:ascii="Segoe UI" w:eastAsia="PT Astra Serif" w:hAnsi="Segoe UI" w:cs="Segoe UI"/>
          <w:sz w:val="28"/>
          <w:szCs w:val="28"/>
        </w:rPr>
        <w:t>online</w:t>
      </w:r>
      <w:proofErr w:type="spellEnd"/>
      <w:r w:rsidRPr="004D3ED3">
        <w:rPr>
          <w:rFonts w:ascii="Segoe UI" w:eastAsia="PT Astra Serif" w:hAnsi="Segoe UI" w:cs="Segoe UI"/>
          <w:sz w:val="28"/>
          <w:szCs w:val="28"/>
        </w:rPr>
        <w:t xml:space="preserve">», который размещен </w:t>
      </w:r>
      <w:r w:rsidRPr="004D3ED3">
        <w:rPr>
          <w:rFonts w:ascii="Segoe UI" w:eastAsia="PT Astra Serif" w:hAnsi="Segoe UI" w:cs="Segoe UI"/>
          <w:color w:val="000000"/>
          <w:sz w:val="28"/>
          <w:szCs w:val="28"/>
        </w:rPr>
        <w:t xml:space="preserve">на </w:t>
      </w:r>
      <w:r w:rsidRPr="004D3ED3">
        <w:rPr>
          <w:rFonts w:ascii="Segoe UI" w:eastAsia="PT Astra Serif" w:hAnsi="Segoe UI" w:cs="Segoe UI"/>
          <w:sz w:val="28"/>
          <w:szCs w:val="28"/>
        </w:rPr>
        <w:t xml:space="preserve">официальном сайте ведомства </w:t>
      </w:r>
      <w:hyperlink w:history="1">
        <w:r w:rsidRPr="004D3ED3">
          <w:rPr>
            <w:rStyle w:val="af9"/>
            <w:rFonts w:ascii="Segoe UI" w:eastAsia="PT Astra Serif" w:hAnsi="Segoe UI" w:cs="Segoe UI"/>
            <w:sz w:val="28"/>
            <w:szCs w:val="28"/>
          </w:rPr>
          <w:t>www.rosreestr.gov.ru</w:t>
        </w:r>
        <w:proofErr w:type="gramStart"/>
        <w:r w:rsidRPr="004D3ED3">
          <w:rPr>
            <w:rStyle w:val="af9"/>
            <w:rFonts w:ascii="Segoe UI" w:eastAsia="PT Astra Serif" w:hAnsi="Segoe UI" w:cs="Segoe UI"/>
            <w:sz w:val="28"/>
            <w:szCs w:val="28"/>
          </w:rPr>
          <w:t xml:space="preserve"> </w:t>
        </w:r>
      </w:hyperlink>
      <w:r w:rsidRPr="004D3ED3">
        <w:rPr>
          <w:rFonts w:ascii="Segoe UI" w:eastAsia="PT Astra Serif" w:hAnsi="Segoe UI" w:cs="Segoe UI"/>
          <w:sz w:val="28"/>
          <w:szCs w:val="28"/>
        </w:rPr>
        <w:t xml:space="preserve"> В</w:t>
      </w:r>
      <w:proofErr w:type="gramEnd"/>
      <w:r w:rsidRPr="004D3ED3">
        <w:rPr>
          <w:rFonts w:ascii="Segoe UI" w:eastAsia="PT Astra Serif" w:hAnsi="Segoe UI" w:cs="Segoe UI"/>
          <w:sz w:val="28"/>
          <w:szCs w:val="28"/>
        </w:rPr>
        <w:t xml:space="preserve"> форму поиска следует внести только адрес или кадастровый номер объекта. Сведения предоставляются бесплатно.</w:t>
      </w:r>
    </w:p>
    <w:p w:rsidR="00A957DD" w:rsidRPr="004D3ED3" w:rsidRDefault="00A957DD" w:rsidP="00A957DD">
      <w:pPr>
        <w:shd w:val="clear" w:color="auto" w:fill="FFFFFF"/>
        <w:spacing w:line="36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 xml:space="preserve">Информацию также можно получить через портал </w:t>
      </w:r>
      <w:proofErr w:type="spellStart"/>
      <w:r w:rsidRPr="004D3ED3">
        <w:rPr>
          <w:rFonts w:ascii="Segoe UI" w:eastAsia="PT Astra Serif" w:hAnsi="Segoe UI" w:cs="Segoe UI"/>
          <w:sz w:val="28"/>
          <w:szCs w:val="28"/>
        </w:rPr>
        <w:t>Госуслуг</w:t>
      </w:r>
      <w:proofErr w:type="spellEnd"/>
      <w:r w:rsidRPr="004D3ED3">
        <w:rPr>
          <w:rFonts w:ascii="Segoe UI" w:eastAsia="PT Astra Serif" w:hAnsi="Segoe UI" w:cs="Segoe UI"/>
          <w:sz w:val="28"/>
          <w:szCs w:val="28"/>
        </w:rPr>
        <w:t xml:space="preserve"> в личном кабинете, заказав </w:t>
      </w:r>
      <w:proofErr w:type="spellStart"/>
      <w:r w:rsidRPr="004D3ED3">
        <w:rPr>
          <w:rFonts w:ascii="Segoe UI" w:eastAsia="PT Astra Serif" w:hAnsi="Segoe UI" w:cs="Segoe UI"/>
          <w:sz w:val="28"/>
          <w:szCs w:val="28"/>
        </w:rPr>
        <w:t>онлайн-выписку</w:t>
      </w:r>
      <w:proofErr w:type="spellEnd"/>
      <w:r w:rsidRPr="004D3ED3">
        <w:rPr>
          <w:rFonts w:ascii="Segoe UI" w:eastAsia="PT Astra Serif" w:hAnsi="Segoe UI" w:cs="Segoe UI"/>
          <w:sz w:val="28"/>
          <w:szCs w:val="28"/>
        </w:rPr>
        <w:t xml:space="preserve"> из ЕГРН. Обращаем внимание, что выписку может получить только правообладатель.</w:t>
      </w:r>
    </w:p>
    <w:p w:rsidR="00A957DD" w:rsidRPr="004D3ED3" w:rsidRDefault="00A957DD" w:rsidP="00A957DD">
      <w:pPr>
        <w:shd w:val="clear" w:color="auto" w:fill="FFFFFF"/>
        <w:spacing w:line="360" w:lineRule="auto"/>
        <w:ind w:firstLine="708"/>
        <w:jc w:val="both"/>
        <w:rPr>
          <w:rFonts w:ascii="Segoe UI" w:hAnsi="Segoe UI" w:cs="Segoe UI"/>
          <w:b/>
          <w:bCs/>
          <w:sz w:val="28"/>
          <w:szCs w:val="28"/>
        </w:rPr>
      </w:pPr>
      <w:r w:rsidRPr="004D3ED3">
        <w:rPr>
          <w:rFonts w:ascii="Segoe UI" w:eastAsia="PT Astra Serif" w:hAnsi="Segoe UI" w:cs="Segoe UI"/>
          <w:b/>
          <w:sz w:val="28"/>
          <w:szCs w:val="28"/>
        </w:rPr>
        <w:t>Какова процедура внесения в Единый государственный реестр недвижимости сведений о снятии запрета?</w:t>
      </w:r>
    </w:p>
    <w:p w:rsidR="00A957DD" w:rsidRPr="004D3ED3" w:rsidRDefault="00A957DD" w:rsidP="00A957DD">
      <w:pPr>
        <w:shd w:val="clear" w:color="auto" w:fill="FFFFFF"/>
        <w:spacing w:line="360" w:lineRule="auto"/>
        <w:ind w:firstLine="708"/>
        <w:jc w:val="both"/>
        <w:rPr>
          <w:rFonts w:ascii="Segoe UI" w:eastAsia="PT Astra Serif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 xml:space="preserve">Арбитражный суд при принятии решения о признании должника банкротом самостоятельно направляет в </w:t>
      </w:r>
      <w:proofErr w:type="spellStart"/>
      <w:r w:rsidRPr="004D3ED3">
        <w:rPr>
          <w:rFonts w:ascii="Segoe UI" w:eastAsia="PT Astra Serif" w:hAnsi="Segoe UI" w:cs="Segoe UI"/>
          <w:sz w:val="28"/>
          <w:szCs w:val="28"/>
        </w:rPr>
        <w:t>Росреестр</w:t>
      </w:r>
      <w:proofErr w:type="spellEnd"/>
      <w:r w:rsidRPr="004D3ED3">
        <w:rPr>
          <w:rFonts w:ascii="Segoe UI" w:eastAsia="PT Astra Serif" w:hAnsi="Segoe UI" w:cs="Segoe UI"/>
          <w:sz w:val="28"/>
          <w:szCs w:val="28"/>
        </w:rPr>
        <w:t xml:space="preserve"> заверенную копию соответствующего решения, на его основании и вносится  соответствующая запись о погашении в Едином государственном реестре недвижимости записи об аресте имущества должника.</w:t>
      </w:r>
    </w:p>
    <w:p w:rsidR="00A957DD" w:rsidRPr="004D3ED3" w:rsidRDefault="00A957DD" w:rsidP="00A957DD">
      <w:pPr>
        <w:ind w:firstLine="709"/>
        <w:jc w:val="both"/>
        <w:rPr>
          <w:rFonts w:ascii="Segoe UI" w:eastAsia="PT Astra Serif" w:hAnsi="Segoe UI" w:cs="Segoe UI"/>
          <w:b/>
          <w:bCs/>
          <w:sz w:val="28"/>
          <w:szCs w:val="28"/>
        </w:rPr>
      </w:pPr>
      <w:r w:rsidRPr="004D3ED3">
        <w:rPr>
          <w:rFonts w:ascii="Segoe UI" w:eastAsia="PT Astra Serif" w:hAnsi="Segoe UI" w:cs="Segoe UI"/>
          <w:b/>
          <w:bCs/>
          <w:sz w:val="28"/>
          <w:szCs w:val="28"/>
        </w:rPr>
        <w:t>Какие запреты подлежат снятию в случае признания собственника объекта недвижимости банкротом?</w:t>
      </w:r>
    </w:p>
    <w:p w:rsidR="00A957DD" w:rsidRDefault="00A957DD" w:rsidP="00A957DD">
      <w:pPr>
        <w:ind w:firstLine="708"/>
        <w:jc w:val="both"/>
        <w:rPr>
          <w:rFonts w:ascii="Segoe UI" w:eastAsia="PT Astra Serif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 xml:space="preserve">Подлежат снятию запреты, наложенные до даты признания должника банкротом. Запреты и аресты, наложенные по уголовным делам, а также в </w:t>
      </w:r>
      <w:r w:rsidRPr="004D3ED3">
        <w:rPr>
          <w:rFonts w:ascii="Segoe UI" w:eastAsia="PT Astra Serif" w:hAnsi="Segoe UI" w:cs="Segoe UI"/>
          <w:sz w:val="28"/>
          <w:szCs w:val="28"/>
        </w:rPr>
        <w:lastRenderedPageBreak/>
        <w:t xml:space="preserve">рамках дела о банкротстве, снятию на основании решения Арбитражного суда о признании должника банкротом не подлежат. </w:t>
      </w:r>
    </w:p>
    <w:p w:rsidR="00A957DD" w:rsidRDefault="00A957DD" w:rsidP="00A957DD">
      <w:pPr>
        <w:ind w:firstLine="708"/>
        <w:jc w:val="both"/>
        <w:rPr>
          <w:rFonts w:ascii="Segoe UI" w:eastAsia="PT Astra Serif" w:hAnsi="Segoe UI" w:cs="Segoe UI"/>
          <w:sz w:val="28"/>
          <w:szCs w:val="28"/>
        </w:rPr>
      </w:pP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957DD" w:rsidRPr="00141714" w:rsidRDefault="00AF59B9" w:rsidP="00A957D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rPr>
          <w:rFonts w:asciiTheme="minorHAnsi" w:hAnsiTheme="minorHAnsi" w:cstheme="minorBidi"/>
          <w:noProof/>
          <w:lang w:eastAsia="en-US"/>
        </w:rPr>
        <w:pict>
          <v:shape id="_x0000_s2065" type="#_x0000_t32" style="position:absolute;left:0;text-align:left;margin-left:-3.3pt;margin-top:7.1pt;width:490.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Pr="00141714" w:rsidRDefault="00AF59B9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9" w:history="1">
        <w:r w:rsidR="00A957DD" w:rsidRPr="003E08DB">
          <w:rPr>
            <w:rStyle w:val="af9"/>
            <w:rFonts w:ascii="Segoe UI" w:hAnsi="Segoe UI" w:cs="Segoe UI"/>
            <w:sz w:val="18"/>
            <w:szCs w:val="20"/>
          </w:rPr>
          <w:t>oko@r54.rosreestr.ru</w:t>
        </w:r>
      </w:hyperlink>
      <w:r w:rsidR="00A957DD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0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Pr="00726E22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1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2" w:history="1">
        <w:r w:rsidRPr="00C74705">
          <w:rPr>
            <w:rStyle w:val="af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9"/>
          <w:rFonts w:ascii="Segoe UI" w:hAnsi="Segoe UI" w:cs="Segoe UI"/>
          <w:sz w:val="18"/>
          <w:szCs w:val="18"/>
        </w:rPr>
        <w:t xml:space="preserve">, </w:t>
      </w:r>
      <w:hyperlink r:id="rId103" w:history="1">
        <w:proofErr w:type="spellStart"/>
        <w:r w:rsidRPr="00967E00">
          <w:rPr>
            <w:rStyle w:val="af9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104" w:history="1">
        <w:proofErr w:type="spellStart"/>
        <w:r w:rsidRPr="00141714"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957DD" w:rsidRPr="004D3ED3" w:rsidRDefault="00A957DD" w:rsidP="00A957DD">
      <w:pPr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A957DD" w:rsidRDefault="00A957DD" w:rsidP="00A957DD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7DD" w:rsidRDefault="00A957DD" w:rsidP="00A957DD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A957DD" w:rsidRPr="009621C3" w:rsidRDefault="00A957DD" w:rsidP="00A957D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A957DD" w:rsidRPr="009621C3" w:rsidRDefault="00A957DD" w:rsidP="00A957D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A957DD" w:rsidRPr="009621C3" w:rsidRDefault="00A957DD" w:rsidP="00A957D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</w:t>
      </w:r>
      <w:r w:rsidRPr="009621C3">
        <w:rPr>
          <w:rFonts w:ascii="Segoe UI" w:hAnsi="Segoe UI" w:cs="Segoe UI"/>
          <w:sz w:val="28"/>
          <w:szCs w:val="28"/>
        </w:rPr>
        <w:lastRenderedPageBreak/>
        <w:t xml:space="preserve">пожнивных остатков на землях сельскохозяйственного назначения и землях запаса, разведение костров на полях. </w:t>
      </w:r>
    </w:p>
    <w:p w:rsidR="00A957DD" w:rsidRPr="009621C3" w:rsidRDefault="00A957DD" w:rsidP="00A957D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9621C3">
        <w:rPr>
          <w:rFonts w:ascii="Segoe UI" w:hAnsi="Segoe UI" w:cs="Segoe UI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A957DD" w:rsidRPr="009621C3" w:rsidRDefault="00A957DD" w:rsidP="00A957D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A957DD" w:rsidRPr="009621C3" w:rsidRDefault="00A957DD" w:rsidP="00A957D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A957DD" w:rsidRPr="009621C3" w:rsidRDefault="00A957DD" w:rsidP="00A957D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lastRenderedPageBreak/>
        <w:t xml:space="preserve">Работа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A957DD" w:rsidRPr="009621C3" w:rsidRDefault="00A957DD" w:rsidP="00A957D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A957DD" w:rsidRPr="009621C3" w:rsidRDefault="00A957DD" w:rsidP="00A957D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на Единый телефон экстренных служб – 112;</w:t>
      </w:r>
    </w:p>
    <w:p w:rsidR="00A957DD" w:rsidRPr="009621C3" w:rsidRDefault="00A957DD" w:rsidP="00A957D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в Пожарно-спасательную службу МЧС России – 101;</w:t>
      </w:r>
    </w:p>
    <w:p w:rsidR="00A957DD" w:rsidRPr="009621C3" w:rsidRDefault="00A957DD" w:rsidP="00A957D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A957DD" w:rsidRPr="007C0523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A957DD" w:rsidRPr="006D233B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57DD" w:rsidRPr="00141714" w:rsidRDefault="00A957DD" w:rsidP="00A957D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957DD" w:rsidRPr="00141714" w:rsidRDefault="00AF59B9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F59B9">
        <w:rPr>
          <w:rFonts w:ascii="Segoe UI" w:hAnsi="Segoe UI" w:cs="Segoe UI"/>
          <w:noProof/>
          <w:color w:val="000000"/>
        </w:rPr>
        <w:pict>
          <v:shape id="_x0000_s2066" type="#_x0000_t32" style="position:absolute;left:0;text-align:left;margin-left:-3.3pt;margin-top:7.1pt;width:490.5pt;height:0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957DD" w:rsidRPr="00141714" w:rsidRDefault="00A957DD" w:rsidP="00A957D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957DD" w:rsidRPr="00141714" w:rsidRDefault="00A957DD" w:rsidP="00A957D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957DD" w:rsidRPr="00141714" w:rsidRDefault="00A957DD" w:rsidP="00A957D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957DD" w:rsidRPr="00141714" w:rsidRDefault="00AF59B9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05" w:history="1">
        <w:r w:rsidR="00A957DD" w:rsidRPr="00141714">
          <w:rPr>
            <w:rStyle w:val="af9"/>
            <w:rFonts w:ascii="Segoe UI" w:hAnsi="Segoe UI" w:cs="Segoe UI"/>
            <w:sz w:val="18"/>
            <w:szCs w:val="20"/>
          </w:rPr>
          <w:t>oko@54upr.rosreestr.ru</w:t>
        </w:r>
      </w:hyperlink>
      <w:r w:rsidR="00A957DD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957DD" w:rsidRPr="00141714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6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957DD" w:rsidRPr="00726E22" w:rsidRDefault="00A957DD" w:rsidP="00A957DD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7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8" w:history="1">
        <w:r w:rsidRPr="00C74705">
          <w:rPr>
            <w:rStyle w:val="af9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9"/>
          <w:rFonts w:ascii="Segoe UI" w:eastAsia="Arial" w:hAnsi="Segoe UI" w:cs="Segoe UI"/>
          <w:sz w:val="18"/>
          <w:szCs w:val="18"/>
        </w:rPr>
        <w:t xml:space="preserve">, </w:t>
      </w:r>
      <w:hyperlink r:id="rId109" w:history="1">
        <w:proofErr w:type="spellStart"/>
        <w:r w:rsidRPr="00967E00">
          <w:rPr>
            <w:rStyle w:val="af9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9"/>
          <w:rFonts w:ascii="Segoe UI" w:hAnsi="Segoe UI" w:cs="Segoe UI"/>
          <w:sz w:val="20"/>
          <w:szCs w:val="20"/>
        </w:rPr>
        <w:t xml:space="preserve">, </w:t>
      </w:r>
      <w:hyperlink r:id="rId110" w:history="1">
        <w:proofErr w:type="spellStart"/>
        <w:r w:rsidRPr="00141714">
          <w:rPr>
            <w:rStyle w:val="af9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957DD" w:rsidRDefault="00A957DD" w:rsidP="00A957DD">
      <w:pPr>
        <w:shd w:val="clear" w:color="auto" w:fill="FFFFFF"/>
        <w:rPr>
          <w:rStyle w:val="HTML"/>
          <w:rFonts w:eastAsiaTheme="minorEastAsia"/>
          <w:color w:val="000000"/>
          <w:sz w:val="28"/>
          <w:szCs w:val="28"/>
        </w:rPr>
      </w:pPr>
    </w:p>
    <w:p w:rsidR="00A957DD" w:rsidRDefault="00A957DD" w:rsidP="00A957D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B12DCE" w:rsidRDefault="00B12DCE" w:rsidP="00B12DCE">
      <w:pPr>
        <w:pStyle w:val="1"/>
        <w:jc w:val="center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СОВЕТ ДЕПУТАТОВ  </w:t>
      </w:r>
      <w:r w:rsidRPr="000722E2">
        <w:rPr>
          <w:b w:val="0"/>
          <w:bCs w:val="0"/>
          <w:color w:val="auto"/>
          <w:szCs w:val="28"/>
        </w:rPr>
        <w:t>КОЧКОВСКОГО</w:t>
      </w:r>
      <w:r>
        <w:rPr>
          <w:b w:val="0"/>
          <w:bCs w:val="0"/>
          <w:szCs w:val="28"/>
        </w:rPr>
        <w:t xml:space="preserve"> СЕЛЬСОВЕТА</w:t>
      </w:r>
      <w:r>
        <w:rPr>
          <w:b w:val="0"/>
          <w:bCs w:val="0"/>
          <w:szCs w:val="28"/>
        </w:rPr>
        <w:br/>
        <w:t>КОЧКОВСКОГО РАЙОНА НОВОСИБИРСКОЙ ОБЛАСТИ</w:t>
      </w:r>
    </w:p>
    <w:p w:rsidR="00B12DCE" w:rsidRDefault="00B12DCE" w:rsidP="00B12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(шестого созыва)</w:t>
      </w:r>
    </w:p>
    <w:p w:rsidR="00B12DCE" w:rsidRDefault="00B12DCE" w:rsidP="00B12DCE">
      <w:pPr>
        <w:jc w:val="center"/>
        <w:rPr>
          <w:b/>
          <w:bCs/>
          <w:sz w:val="28"/>
          <w:szCs w:val="28"/>
        </w:rPr>
      </w:pPr>
    </w:p>
    <w:p w:rsidR="00B12DCE" w:rsidRDefault="00B12DCE" w:rsidP="00B12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12DCE" w:rsidRDefault="00B12DCE" w:rsidP="00B12DCE">
      <w:pPr>
        <w:jc w:val="center"/>
        <w:rPr>
          <w:b/>
          <w:bCs/>
          <w:sz w:val="28"/>
          <w:szCs w:val="28"/>
        </w:rPr>
      </w:pPr>
    </w:p>
    <w:p w:rsidR="00B12DCE" w:rsidRPr="000722E2" w:rsidRDefault="00B12DCE" w:rsidP="00B12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девятой</w:t>
      </w:r>
      <w:r w:rsidRPr="000722E2">
        <w:rPr>
          <w:b/>
          <w:bCs/>
          <w:sz w:val="28"/>
          <w:szCs w:val="28"/>
        </w:rPr>
        <w:t xml:space="preserve"> сессии</w:t>
      </w:r>
    </w:p>
    <w:p w:rsidR="00B12DCE" w:rsidRDefault="00B12DCE" w:rsidP="00B12DCE">
      <w:pPr>
        <w:jc w:val="center"/>
        <w:rPr>
          <w:b/>
          <w:bCs/>
          <w:sz w:val="28"/>
        </w:rPr>
      </w:pPr>
    </w:p>
    <w:p w:rsidR="00B12DCE" w:rsidRPr="001F062E" w:rsidRDefault="00B12DCE" w:rsidP="00B12DCE">
      <w:pPr>
        <w:rPr>
          <w:b/>
          <w:sz w:val="28"/>
          <w:szCs w:val="28"/>
        </w:rPr>
      </w:pPr>
      <w:r w:rsidRPr="001F062E">
        <w:rPr>
          <w:b/>
          <w:sz w:val="28"/>
          <w:szCs w:val="28"/>
        </w:rPr>
        <w:t>19.02</w:t>
      </w:r>
      <w:r>
        <w:rPr>
          <w:b/>
          <w:sz w:val="28"/>
          <w:szCs w:val="28"/>
        </w:rPr>
        <w:t>.</w:t>
      </w:r>
      <w:r w:rsidRPr="001F062E">
        <w:rPr>
          <w:b/>
          <w:sz w:val="28"/>
          <w:szCs w:val="28"/>
        </w:rPr>
        <w:t xml:space="preserve">2025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№ </w:t>
      </w:r>
      <w:r w:rsidRPr="001F062E">
        <w:rPr>
          <w:b/>
          <w:sz w:val="28"/>
          <w:szCs w:val="28"/>
        </w:rPr>
        <w:t>1</w:t>
      </w:r>
    </w:p>
    <w:p w:rsidR="00B12DCE" w:rsidRDefault="00B12DCE" w:rsidP="00B12DCE">
      <w:pPr>
        <w:rPr>
          <w:sz w:val="28"/>
        </w:rPr>
      </w:pPr>
    </w:p>
    <w:p w:rsidR="00B12DCE" w:rsidRDefault="00B12DCE" w:rsidP="00B12DCE">
      <w:pPr>
        <w:jc w:val="center"/>
        <w:rPr>
          <w:b/>
          <w:sz w:val="28"/>
        </w:rPr>
      </w:pPr>
      <w:r>
        <w:rPr>
          <w:b/>
          <w:sz w:val="28"/>
        </w:rPr>
        <w:t xml:space="preserve">О кандидатурах в состав участковых избирательных комиссий </w:t>
      </w:r>
    </w:p>
    <w:p w:rsidR="00B12DCE" w:rsidRDefault="00B12DCE" w:rsidP="00B12DCE">
      <w:pPr>
        <w:jc w:val="center"/>
        <w:rPr>
          <w:b/>
          <w:sz w:val="28"/>
        </w:rPr>
      </w:pPr>
      <w:r>
        <w:rPr>
          <w:b/>
          <w:sz w:val="28"/>
        </w:rPr>
        <w:t xml:space="preserve">(резерв составов участковых комиссий) </w:t>
      </w:r>
    </w:p>
    <w:p w:rsidR="00B12DCE" w:rsidRDefault="00B12DCE" w:rsidP="00B12DCE">
      <w:pPr>
        <w:jc w:val="center"/>
        <w:rPr>
          <w:b/>
          <w:sz w:val="28"/>
        </w:rPr>
      </w:pPr>
    </w:p>
    <w:p w:rsidR="00B12DCE" w:rsidRDefault="00B12DCE" w:rsidP="00B12DCE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связи с объявленным приемом предложений по кандидатурам в состав участковых избирательных комиссий (резерв составов участковых комиссий) в соответствии с </w:t>
      </w:r>
      <w:r w:rsidRPr="008A1711">
        <w:rPr>
          <w:sz w:val="28"/>
          <w:szCs w:val="28"/>
        </w:rPr>
        <w:t>решением территориальной избирательной к</w:t>
      </w:r>
      <w:r>
        <w:rPr>
          <w:sz w:val="28"/>
          <w:szCs w:val="28"/>
        </w:rPr>
        <w:t xml:space="preserve">омиссии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05.02.2025 № 83/266</w:t>
      </w:r>
      <w:r w:rsidRPr="008A1711">
        <w:rPr>
          <w:sz w:val="28"/>
          <w:szCs w:val="28"/>
        </w:rPr>
        <w:t xml:space="preserve"> «О </w:t>
      </w:r>
      <w:r>
        <w:rPr>
          <w:sz w:val="28"/>
          <w:szCs w:val="28"/>
        </w:rPr>
        <w:t>приеме предложений для дополнительного зачисления в резерв составов участковых комиссий</w:t>
      </w:r>
      <w:r w:rsidRPr="008A1711">
        <w:rPr>
          <w:sz w:val="28"/>
          <w:szCs w:val="28"/>
        </w:rPr>
        <w:t>»</w:t>
      </w:r>
      <w:r>
        <w:rPr>
          <w:sz w:val="28"/>
        </w:rPr>
        <w:t xml:space="preserve">, руководствуясь пунктом </w:t>
      </w:r>
      <w:r w:rsidRPr="008A1711">
        <w:rPr>
          <w:sz w:val="28"/>
        </w:rPr>
        <w:t>1</w:t>
      </w:r>
      <w:r>
        <w:rPr>
          <w:sz w:val="28"/>
        </w:rPr>
        <w:t xml:space="preserve"> статьи 27 Федерального закона от 12 июня 2002 года № 67-ФЗ «Об основных гарантиях избирательных прав и</w:t>
      </w:r>
      <w:proofErr w:type="gramEnd"/>
      <w:r>
        <w:rPr>
          <w:sz w:val="28"/>
        </w:rPr>
        <w:t xml:space="preserve"> права на участие в референдуме граждан Российской Федерации»,</w:t>
      </w:r>
      <w:r>
        <w:rPr>
          <w:sz w:val="28"/>
          <w:szCs w:val="28"/>
        </w:rPr>
        <w:t xml:space="preserve"> статьей 19 Устава сельского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 Совет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A43F9">
        <w:rPr>
          <w:color w:val="FF0000"/>
          <w:sz w:val="28"/>
          <w:szCs w:val="28"/>
        </w:rPr>
        <w:t xml:space="preserve"> </w:t>
      </w:r>
      <w:r w:rsidRPr="000722E2">
        <w:rPr>
          <w:sz w:val="28"/>
          <w:szCs w:val="28"/>
        </w:rPr>
        <w:t>сель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bCs/>
          <w:sz w:val="28"/>
        </w:rPr>
        <w:t>РЕШИЛ:</w:t>
      </w:r>
      <w:r>
        <w:rPr>
          <w:sz w:val="28"/>
        </w:rPr>
        <w:t xml:space="preserve"> </w:t>
      </w:r>
    </w:p>
    <w:p w:rsidR="00B12DCE" w:rsidRPr="004F7380" w:rsidRDefault="00B12DCE" w:rsidP="00B12DCE">
      <w:pPr>
        <w:spacing w:line="276" w:lineRule="auto"/>
        <w:ind w:firstLine="709"/>
        <w:jc w:val="both"/>
        <w:rPr>
          <w:sz w:val="28"/>
          <w:szCs w:val="28"/>
        </w:rPr>
      </w:pPr>
      <w:r w:rsidRPr="009C04A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C04A7">
        <w:rPr>
          <w:sz w:val="28"/>
          <w:szCs w:val="28"/>
        </w:rPr>
        <w:t xml:space="preserve">Предложить кандидатуру </w:t>
      </w:r>
      <w:r>
        <w:rPr>
          <w:sz w:val="28"/>
          <w:szCs w:val="28"/>
        </w:rPr>
        <w:t>Гайдук Светланы Николаевны</w:t>
      </w:r>
      <w:r w:rsidRPr="004F7380">
        <w:rPr>
          <w:sz w:val="28"/>
          <w:szCs w:val="28"/>
        </w:rPr>
        <w:t>, 19</w:t>
      </w:r>
      <w:r>
        <w:rPr>
          <w:sz w:val="28"/>
          <w:szCs w:val="28"/>
        </w:rPr>
        <w:t>75</w:t>
      </w:r>
      <w:r w:rsidRPr="004F7380">
        <w:rPr>
          <w:sz w:val="28"/>
          <w:szCs w:val="28"/>
        </w:rPr>
        <w:t xml:space="preserve"> г.р., </w:t>
      </w:r>
      <w:r>
        <w:rPr>
          <w:sz w:val="28"/>
          <w:szCs w:val="28"/>
        </w:rPr>
        <w:t xml:space="preserve">техника 1 категории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  <w:r w:rsidRPr="004F7380">
        <w:rPr>
          <w:sz w:val="28"/>
          <w:szCs w:val="28"/>
        </w:rPr>
        <w:t xml:space="preserve"> </w:t>
      </w:r>
      <w:proofErr w:type="spellStart"/>
      <w:r w:rsidRPr="004F7380">
        <w:rPr>
          <w:sz w:val="28"/>
          <w:szCs w:val="28"/>
        </w:rPr>
        <w:t>Кочковского</w:t>
      </w:r>
      <w:proofErr w:type="spellEnd"/>
      <w:r w:rsidRPr="004F7380">
        <w:rPr>
          <w:sz w:val="28"/>
          <w:szCs w:val="28"/>
        </w:rPr>
        <w:t xml:space="preserve"> района Новосибирской области для назначения членом участковой избирательной комиссии избирательного участка №</w:t>
      </w:r>
      <w:r>
        <w:rPr>
          <w:sz w:val="28"/>
          <w:szCs w:val="28"/>
        </w:rPr>
        <w:t xml:space="preserve">506, 507 </w:t>
      </w:r>
      <w:r w:rsidRPr="004F7380">
        <w:rPr>
          <w:sz w:val="28"/>
          <w:szCs w:val="28"/>
        </w:rPr>
        <w:t xml:space="preserve">с правом решающего голоса. </w:t>
      </w:r>
    </w:p>
    <w:p w:rsidR="00B12DCE" w:rsidRDefault="00B12DCE" w:rsidP="00B12DC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 Направить настоящее решение в территориальную избирательную комиссию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области.</w:t>
      </w:r>
    </w:p>
    <w:p w:rsidR="00B12DCE" w:rsidRDefault="00B12DCE" w:rsidP="00B12DCE">
      <w:pPr>
        <w:pStyle w:val="BodyText211BodyTextIndent"/>
        <w:autoSpaceDE/>
      </w:pPr>
    </w:p>
    <w:p w:rsidR="00B12DCE" w:rsidRDefault="00B12DCE" w:rsidP="00B12DCE">
      <w:pPr>
        <w:pStyle w:val="BodyText211BodyTextIndent"/>
        <w:autoSpaceDE/>
      </w:pPr>
    </w:p>
    <w:p w:rsidR="00B12DCE" w:rsidRDefault="00B12DCE" w:rsidP="00B12DCE">
      <w:pPr>
        <w:pStyle w:val="BodyText211BodyTextIndent"/>
        <w:autoSpaceDE/>
      </w:pPr>
      <w:r>
        <w:t xml:space="preserve">Глава </w:t>
      </w:r>
      <w:proofErr w:type="spellStart"/>
      <w:r>
        <w:t>Кочковского</w:t>
      </w:r>
      <w:proofErr w:type="spellEnd"/>
      <w:r>
        <w:t xml:space="preserve"> сельсовета</w:t>
      </w:r>
    </w:p>
    <w:p w:rsidR="00B12DCE" w:rsidRDefault="00B12DCE" w:rsidP="00B12DCE">
      <w:pPr>
        <w:pStyle w:val="BodyText211BodyTextIndent"/>
        <w:autoSpaceDE/>
      </w:pPr>
      <w:proofErr w:type="spellStart"/>
      <w:r>
        <w:t>Кочковского</w:t>
      </w:r>
      <w:proofErr w:type="spellEnd"/>
      <w:r>
        <w:t xml:space="preserve"> района</w:t>
      </w:r>
    </w:p>
    <w:p w:rsidR="00B12DCE" w:rsidRDefault="00B12DCE" w:rsidP="00B12DCE">
      <w:pPr>
        <w:pStyle w:val="BodyText211BodyTextIndent"/>
        <w:autoSpaceDE/>
      </w:pPr>
      <w:r>
        <w:t>Новосибирской области                                                                Ю.В.Гюнтер</w:t>
      </w:r>
    </w:p>
    <w:p w:rsidR="00B12DCE" w:rsidRDefault="00B12DCE" w:rsidP="00B12DCE">
      <w:pPr>
        <w:pStyle w:val="BodyText211BodyTextIndent"/>
        <w:autoSpaceDE/>
      </w:pPr>
    </w:p>
    <w:p w:rsidR="00B12DCE" w:rsidRDefault="00B12DCE" w:rsidP="00B12DCE">
      <w:pPr>
        <w:pStyle w:val="BodyText211BodyTextIndent"/>
        <w:autoSpaceDE/>
      </w:pPr>
      <w:r>
        <w:t xml:space="preserve">Председатель Совета депутатов    </w:t>
      </w:r>
    </w:p>
    <w:p w:rsidR="00B12DCE" w:rsidRDefault="00B12DCE" w:rsidP="00B12DCE">
      <w:pPr>
        <w:pStyle w:val="BodyText211BodyTextIndent"/>
        <w:autoSpaceDE/>
      </w:pPr>
      <w:proofErr w:type="spellStart"/>
      <w:r>
        <w:t>Кочковского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</w:p>
    <w:p w:rsidR="00B12DCE" w:rsidRDefault="00B12DCE" w:rsidP="00B12DCE">
      <w:pPr>
        <w:pStyle w:val="BodyText211BodyTextIndent"/>
        <w:autoSpaceDE/>
        <w:jc w:val="left"/>
      </w:pPr>
      <w:r>
        <w:t>района Новосибирской области                                                   С.Н.Бредихин</w:t>
      </w: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B12DCE" w:rsidRPr="00D11AD0" w:rsidRDefault="00B12DCE" w:rsidP="00B12DCE">
      <w:pPr>
        <w:jc w:val="center"/>
        <w:rPr>
          <w:b/>
          <w:bCs/>
          <w:sz w:val="28"/>
          <w:szCs w:val="28"/>
        </w:rPr>
      </w:pPr>
      <w:r w:rsidRPr="00D11AD0">
        <w:rPr>
          <w:b/>
          <w:bCs/>
          <w:sz w:val="28"/>
          <w:szCs w:val="28"/>
        </w:rPr>
        <w:lastRenderedPageBreak/>
        <w:t xml:space="preserve">СОВЕТ ДЕПУТАТОВ </w:t>
      </w:r>
      <w:r>
        <w:rPr>
          <w:b/>
          <w:bCs/>
          <w:sz w:val="28"/>
          <w:szCs w:val="28"/>
        </w:rPr>
        <w:t>КОЧКОВСКОГО СЕЛЬСОВЕТА</w:t>
      </w:r>
      <w:r w:rsidRPr="00D11AD0">
        <w:rPr>
          <w:b/>
          <w:bCs/>
          <w:sz w:val="28"/>
          <w:szCs w:val="28"/>
        </w:rPr>
        <w:br/>
        <w:t>КОЧКОВСКОГО РАЙОНА НОВОСИБИРСКОЙ ОБЛАСТИ</w:t>
      </w:r>
    </w:p>
    <w:p w:rsidR="00B12DCE" w:rsidRDefault="00B12DCE" w:rsidP="00B12DCE">
      <w:pPr>
        <w:jc w:val="center"/>
        <w:rPr>
          <w:b/>
          <w:bCs/>
          <w:sz w:val="28"/>
          <w:szCs w:val="28"/>
        </w:rPr>
      </w:pPr>
      <w:r w:rsidRPr="00D11AD0">
        <w:rPr>
          <w:b/>
          <w:bCs/>
          <w:sz w:val="28"/>
          <w:szCs w:val="28"/>
        </w:rPr>
        <w:t xml:space="preserve">( </w:t>
      </w:r>
      <w:r>
        <w:rPr>
          <w:b/>
          <w:bCs/>
          <w:sz w:val="28"/>
          <w:szCs w:val="28"/>
        </w:rPr>
        <w:t>шестого</w:t>
      </w:r>
      <w:r w:rsidRPr="00D11AD0">
        <w:rPr>
          <w:b/>
          <w:bCs/>
          <w:sz w:val="28"/>
          <w:szCs w:val="28"/>
        </w:rPr>
        <w:t xml:space="preserve"> созыва</w:t>
      </w:r>
      <w:proofErr w:type="gramStart"/>
      <w:r w:rsidRPr="00D11AD0">
        <w:rPr>
          <w:b/>
          <w:bCs/>
          <w:sz w:val="28"/>
          <w:szCs w:val="28"/>
        </w:rPr>
        <w:t xml:space="preserve"> )</w:t>
      </w:r>
      <w:proofErr w:type="gramEnd"/>
    </w:p>
    <w:p w:rsidR="00B12DCE" w:rsidRDefault="00B12DCE" w:rsidP="00B12DCE">
      <w:pPr>
        <w:jc w:val="center"/>
        <w:rPr>
          <w:b/>
          <w:bCs/>
          <w:sz w:val="28"/>
          <w:szCs w:val="28"/>
        </w:rPr>
      </w:pPr>
    </w:p>
    <w:p w:rsidR="00B12DCE" w:rsidRPr="00D11AD0" w:rsidRDefault="00B12DCE" w:rsidP="00B12DCE">
      <w:pPr>
        <w:jc w:val="center"/>
        <w:rPr>
          <w:b/>
          <w:bCs/>
          <w:sz w:val="28"/>
          <w:szCs w:val="28"/>
        </w:rPr>
      </w:pPr>
      <w:r w:rsidRPr="00D11AD0">
        <w:rPr>
          <w:b/>
          <w:bCs/>
          <w:sz w:val="28"/>
          <w:szCs w:val="28"/>
        </w:rPr>
        <w:t>РЕШЕНИЕ</w:t>
      </w:r>
    </w:p>
    <w:p w:rsidR="00B12DCE" w:rsidRPr="00D11AD0" w:rsidRDefault="00B12DCE" w:rsidP="00B12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Тридцать девятой </w:t>
      </w:r>
      <w:r w:rsidRPr="00D11AD0">
        <w:rPr>
          <w:b/>
          <w:bCs/>
          <w:sz w:val="28"/>
          <w:szCs w:val="28"/>
        </w:rPr>
        <w:t>сессии</w:t>
      </w:r>
    </w:p>
    <w:p w:rsidR="00B12DCE" w:rsidRPr="00D11AD0" w:rsidRDefault="00B12DCE" w:rsidP="00B12DCE">
      <w:pPr>
        <w:jc w:val="center"/>
        <w:rPr>
          <w:b/>
          <w:bCs/>
          <w:sz w:val="28"/>
          <w:szCs w:val="28"/>
        </w:rPr>
      </w:pPr>
    </w:p>
    <w:p w:rsidR="00B12DCE" w:rsidRPr="00E65164" w:rsidRDefault="00B12DCE" w:rsidP="00B12DCE">
      <w:pPr>
        <w:jc w:val="center"/>
        <w:rPr>
          <w:b/>
          <w:sz w:val="28"/>
          <w:szCs w:val="28"/>
        </w:rPr>
      </w:pPr>
      <w:r w:rsidRPr="00E6516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19.02</w:t>
      </w:r>
      <w:r w:rsidRPr="00E65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2025</w:t>
      </w:r>
      <w:r w:rsidRPr="00E65164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                        №2</w:t>
      </w:r>
      <w:r w:rsidRPr="00E65164">
        <w:rPr>
          <w:b/>
          <w:vanish/>
          <w:sz w:val="28"/>
          <w:szCs w:val="28"/>
        </w:rPr>
        <w:t xml:space="preserve"> 3</w:t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  <w:r w:rsidRPr="00E65164">
        <w:rPr>
          <w:b/>
          <w:vanish/>
          <w:sz w:val="28"/>
          <w:szCs w:val="28"/>
        </w:rPr>
        <w:pgNum/>
      </w:r>
    </w:p>
    <w:p w:rsidR="00B12DCE" w:rsidRPr="00E65164" w:rsidRDefault="00B12DCE" w:rsidP="00B12DCE">
      <w:pPr>
        <w:jc w:val="center"/>
        <w:rPr>
          <w:b/>
          <w:bCs/>
          <w:color w:val="000000"/>
          <w:sz w:val="28"/>
          <w:szCs w:val="28"/>
        </w:rPr>
      </w:pPr>
    </w:p>
    <w:p w:rsidR="00B12DCE" w:rsidRPr="00E65164" w:rsidRDefault="00B12DCE" w:rsidP="00B12DCE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color w:val="000000"/>
          <w:sz w:val="28"/>
          <w:szCs w:val="28"/>
        </w:rPr>
        <w:t>Кочковского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 от 27.04.2023 №7 «</w:t>
      </w:r>
      <w:r w:rsidRPr="00E65164">
        <w:rPr>
          <w:b/>
          <w:color w:val="000000"/>
          <w:sz w:val="28"/>
          <w:szCs w:val="28"/>
        </w:rPr>
        <w:t xml:space="preserve">Об утверждении Положения о ежемесячной доплате к страховой пенсии по старости (инвалидности) лицам, осуществлявшим полномочия депутата, председателя Совета депутатов </w:t>
      </w:r>
      <w:proofErr w:type="spellStart"/>
      <w:r w:rsidRPr="00E65164">
        <w:rPr>
          <w:b/>
          <w:color w:val="000000"/>
          <w:sz w:val="28"/>
          <w:szCs w:val="28"/>
        </w:rPr>
        <w:t>Кочковского</w:t>
      </w:r>
      <w:proofErr w:type="spellEnd"/>
      <w:r w:rsidRPr="00E65164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E65164">
        <w:rPr>
          <w:b/>
          <w:color w:val="000000"/>
          <w:sz w:val="28"/>
          <w:szCs w:val="28"/>
        </w:rPr>
        <w:t>Кочковского</w:t>
      </w:r>
      <w:proofErr w:type="spellEnd"/>
      <w:r w:rsidRPr="00E65164">
        <w:rPr>
          <w:b/>
          <w:color w:val="000000"/>
          <w:sz w:val="28"/>
          <w:szCs w:val="28"/>
        </w:rPr>
        <w:t xml:space="preserve"> района Новосибирской области, Главы </w:t>
      </w:r>
      <w:proofErr w:type="spellStart"/>
      <w:r w:rsidRPr="00E65164">
        <w:rPr>
          <w:b/>
          <w:color w:val="000000"/>
          <w:sz w:val="28"/>
          <w:szCs w:val="28"/>
        </w:rPr>
        <w:t>Кочковского</w:t>
      </w:r>
      <w:proofErr w:type="spellEnd"/>
      <w:r w:rsidRPr="00E65164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E65164">
        <w:rPr>
          <w:b/>
          <w:color w:val="000000"/>
          <w:sz w:val="28"/>
          <w:szCs w:val="28"/>
        </w:rPr>
        <w:t>Кочковского</w:t>
      </w:r>
      <w:proofErr w:type="spellEnd"/>
      <w:r w:rsidRPr="00E65164">
        <w:rPr>
          <w:b/>
          <w:color w:val="000000"/>
          <w:sz w:val="28"/>
          <w:szCs w:val="28"/>
        </w:rPr>
        <w:t xml:space="preserve"> района Новосибирской области</w:t>
      </w:r>
      <w:r>
        <w:rPr>
          <w:b/>
          <w:color w:val="000000"/>
          <w:sz w:val="28"/>
          <w:szCs w:val="28"/>
        </w:rPr>
        <w:t>»</w:t>
      </w:r>
    </w:p>
    <w:p w:rsidR="00B12DCE" w:rsidRDefault="00B12DCE" w:rsidP="00B12DCE">
      <w:pPr>
        <w:jc w:val="both"/>
        <w:rPr>
          <w:color w:val="000000"/>
          <w:sz w:val="28"/>
          <w:szCs w:val="28"/>
        </w:rPr>
      </w:pPr>
    </w:p>
    <w:p w:rsidR="00B12DCE" w:rsidRDefault="00B12DCE" w:rsidP="00B12DCE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Федеральным законом от 06.10.2003 № 131-ФЗ «Об общих принципах организации местного самоуправления в Российской Федерации», Трудовым кодексом Российской Федерации, на основании Устава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Совет депутатов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</w:t>
      </w:r>
      <w:r>
        <w:rPr>
          <w:color w:val="000000"/>
          <w:sz w:val="28"/>
          <w:szCs w:val="28"/>
        </w:rPr>
        <w:tab/>
        <w:t xml:space="preserve"> области</w:t>
      </w:r>
    </w:p>
    <w:p w:rsidR="00B12DCE" w:rsidRPr="00345D20" w:rsidRDefault="00B12DCE" w:rsidP="00B12DCE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45D20">
        <w:rPr>
          <w:b/>
          <w:color w:val="000000"/>
          <w:sz w:val="28"/>
          <w:szCs w:val="28"/>
        </w:rPr>
        <w:t>РЕШИЛ:</w:t>
      </w:r>
    </w:p>
    <w:p w:rsidR="00B12DCE" w:rsidRDefault="00B12DCE" w:rsidP="00B12DC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1. </w:t>
      </w:r>
      <w:proofErr w:type="gramStart"/>
      <w:r>
        <w:rPr>
          <w:color w:val="000000"/>
          <w:sz w:val="28"/>
          <w:szCs w:val="28"/>
        </w:rPr>
        <w:t>Внести следующие изменения</w:t>
      </w:r>
      <w:r w:rsidRPr="00674DEB">
        <w:rPr>
          <w:color w:val="000000"/>
          <w:sz w:val="28"/>
          <w:szCs w:val="28"/>
        </w:rPr>
        <w:t xml:space="preserve"> в решение Совета депутатов </w:t>
      </w:r>
      <w:proofErr w:type="spellStart"/>
      <w:r w:rsidRPr="00674DEB">
        <w:rPr>
          <w:color w:val="000000"/>
          <w:sz w:val="28"/>
          <w:szCs w:val="28"/>
        </w:rPr>
        <w:t>Кочковского</w:t>
      </w:r>
      <w:proofErr w:type="spellEnd"/>
      <w:r w:rsidRPr="00674DEB">
        <w:rPr>
          <w:color w:val="000000"/>
          <w:sz w:val="28"/>
          <w:szCs w:val="28"/>
        </w:rPr>
        <w:t xml:space="preserve"> сельсовета от 27.04.2023 №7 «Об утверждении Положения о ежемесячной доплате к страховой пенсии по старости (инвалидности) лицам, осуществлявшим полномочия депутата, председателя Совета депутатов </w:t>
      </w:r>
      <w:proofErr w:type="spellStart"/>
      <w:r w:rsidRPr="00674DEB">
        <w:rPr>
          <w:color w:val="000000"/>
          <w:sz w:val="28"/>
          <w:szCs w:val="28"/>
        </w:rPr>
        <w:t>Кочковского</w:t>
      </w:r>
      <w:proofErr w:type="spellEnd"/>
      <w:r w:rsidRPr="00674DEB">
        <w:rPr>
          <w:color w:val="000000"/>
          <w:sz w:val="28"/>
          <w:szCs w:val="28"/>
        </w:rPr>
        <w:t xml:space="preserve"> сельсовета </w:t>
      </w:r>
      <w:proofErr w:type="spellStart"/>
      <w:r w:rsidRPr="00674DEB">
        <w:rPr>
          <w:color w:val="000000"/>
          <w:sz w:val="28"/>
          <w:szCs w:val="28"/>
        </w:rPr>
        <w:t>Кочковского</w:t>
      </w:r>
      <w:proofErr w:type="spellEnd"/>
      <w:r w:rsidRPr="00674DEB">
        <w:rPr>
          <w:color w:val="000000"/>
          <w:sz w:val="28"/>
          <w:szCs w:val="28"/>
        </w:rPr>
        <w:t xml:space="preserve"> района Новосибирской области, Главы </w:t>
      </w:r>
      <w:proofErr w:type="spellStart"/>
      <w:r w:rsidRPr="00674DEB">
        <w:rPr>
          <w:color w:val="000000"/>
          <w:sz w:val="28"/>
          <w:szCs w:val="28"/>
        </w:rPr>
        <w:t>Кочковского</w:t>
      </w:r>
      <w:proofErr w:type="spellEnd"/>
      <w:r w:rsidRPr="00674DEB">
        <w:rPr>
          <w:color w:val="000000"/>
          <w:sz w:val="28"/>
          <w:szCs w:val="28"/>
        </w:rPr>
        <w:t xml:space="preserve"> сельсовета </w:t>
      </w:r>
      <w:proofErr w:type="spellStart"/>
      <w:r w:rsidRPr="00674DEB">
        <w:rPr>
          <w:color w:val="000000"/>
          <w:sz w:val="28"/>
          <w:szCs w:val="28"/>
        </w:rPr>
        <w:t>Кочковского</w:t>
      </w:r>
      <w:proofErr w:type="spellEnd"/>
      <w:r w:rsidRPr="00674DEB">
        <w:rPr>
          <w:color w:val="000000"/>
          <w:sz w:val="28"/>
          <w:szCs w:val="28"/>
        </w:rPr>
        <w:t xml:space="preserve"> района Новосибирской области»</w:t>
      </w:r>
      <w:r>
        <w:rPr>
          <w:color w:val="000000"/>
          <w:sz w:val="28"/>
          <w:szCs w:val="28"/>
        </w:rPr>
        <w:t xml:space="preserve"> </w:t>
      </w:r>
      <w:r w:rsidRPr="00D65E1F">
        <w:rPr>
          <w:sz w:val="28"/>
          <w:szCs w:val="28"/>
        </w:rPr>
        <w:t>(</w:t>
      </w:r>
      <w:r w:rsidRPr="00D65E1F">
        <w:rPr>
          <w:bCs/>
          <w:sz w:val="28"/>
          <w:szCs w:val="28"/>
        </w:rPr>
        <w:t xml:space="preserve">в редакции решений Совета депутатов </w:t>
      </w:r>
      <w:proofErr w:type="spellStart"/>
      <w:r w:rsidRPr="00D65E1F">
        <w:rPr>
          <w:bCs/>
          <w:sz w:val="28"/>
          <w:szCs w:val="28"/>
        </w:rPr>
        <w:t>Кочковского</w:t>
      </w:r>
      <w:proofErr w:type="spellEnd"/>
      <w:r w:rsidRPr="00D65E1F">
        <w:rPr>
          <w:bCs/>
          <w:sz w:val="28"/>
          <w:szCs w:val="28"/>
        </w:rPr>
        <w:t xml:space="preserve"> сельсовета </w:t>
      </w:r>
      <w:proofErr w:type="spellStart"/>
      <w:r w:rsidRPr="00D65E1F">
        <w:rPr>
          <w:bCs/>
          <w:sz w:val="28"/>
          <w:szCs w:val="28"/>
        </w:rPr>
        <w:t>Кочковского</w:t>
      </w:r>
      <w:proofErr w:type="spellEnd"/>
      <w:r w:rsidRPr="00D65E1F">
        <w:rPr>
          <w:bCs/>
          <w:sz w:val="28"/>
          <w:szCs w:val="28"/>
        </w:rPr>
        <w:t xml:space="preserve"> района Новосибирской области </w:t>
      </w:r>
      <w:r>
        <w:rPr>
          <w:bCs/>
          <w:sz w:val="28"/>
          <w:szCs w:val="28"/>
        </w:rPr>
        <w:t>от 30.10.2024 №2</w:t>
      </w:r>
      <w:r w:rsidRPr="00D65E1F">
        <w:rPr>
          <w:bCs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  <w:proofErr w:type="gramEnd"/>
    </w:p>
    <w:p w:rsidR="00B12DCE" w:rsidRDefault="00B12DCE" w:rsidP="00B12DCE">
      <w:pPr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color w:val="000000" w:themeColor="text1"/>
          <w:sz w:val="28"/>
          <w:szCs w:val="28"/>
        </w:rPr>
        <w:t>В</w:t>
      </w:r>
      <w:r w:rsidRPr="009157C9">
        <w:rPr>
          <w:color w:val="000000" w:themeColor="text1"/>
          <w:sz w:val="28"/>
          <w:szCs w:val="28"/>
        </w:rPr>
        <w:t xml:space="preserve"> пункте 3.2 раздела 3 Положения </w:t>
      </w:r>
      <w:r w:rsidRPr="009157C9">
        <w:rPr>
          <w:sz w:val="28"/>
          <w:szCs w:val="28"/>
        </w:rPr>
        <w:t>слова «</w:t>
      </w:r>
      <w:r w:rsidRPr="009157C9">
        <w:rPr>
          <w:color w:val="000000"/>
          <w:sz w:val="28"/>
          <w:szCs w:val="28"/>
        </w:rPr>
        <w:t>копии трудовой книжки (прошитой, пронумерованной и заверенной печатью работодателя)</w:t>
      </w:r>
      <w:r w:rsidRPr="009157C9">
        <w:rPr>
          <w:sz w:val="28"/>
          <w:szCs w:val="28"/>
        </w:rPr>
        <w:t>» заменить словами «</w:t>
      </w:r>
      <w:r w:rsidRPr="009157C9">
        <w:rPr>
          <w:rFonts w:eastAsiaTheme="minorHAnsi"/>
          <w:sz w:val="28"/>
          <w:szCs w:val="28"/>
        </w:rPr>
        <w:t>копии трудовой книжки и (или) сведений о трудовой деятельности, предусмотренных статьей 66.1 Трудового кодекса Российской Федерации, заверенных руководителем кадровой службы либо специалистом, ответственным за ведение кадровой работы»</w:t>
      </w:r>
      <w:r>
        <w:rPr>
          <w:rFonts w:eastAsiaTheme="minorHAnsi"/>
          <w:sz w:val="28"/>
          <w:szCs w:val="28"/>
        </w:rPr>
        <w:t>.</w:t>
      </w:r>
    </w:p>
    <w:p w:rsidR="00B12DCE" w:rsidRPr="009157C9" w:rsidRDefault="00B12DCE" w:rsidP="00B12DCE">
      <w:pPr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9157C9">
        <w:rPr>
          <w:sz w:val="28"/>
          <w:szCs w:val="28"/>
        </w:rPr>
        <w:t>В пункте 4.2 раздела 4 Положения слова «Пенсионного фонда» необходимо заменить словами «Фонда пенсионного и социального страхования».</w:t>
      </w:r>
    </w:p>
    <w:p w:rsidR="00B12DCE" w:rsidRPr="00674DEB" w:rsidRDefault="00B12DCE" w:rsidP="00B12DCE">
      <w:pPr>
        <w:spacing w:line="276" w:lineRule="auto"/>
        <w:jc w:val="both"/>
        <w:rPr>
          <w:bCs/>
          <w:sz w:val="28"/>
          <w:szCs w:val="28"/>
        </w:rPr>
      </w:pPr>
      <w:r w:rsidRPr="00EC28CE">
        <w:rPr>
          <w:bCs/>
          <w:sz w:val="28"/>
          <w:szCs w:val="28"/>
        </w:rPr>
        <w:t xml:space="preserve">     2.</w:t>
      </w:r>
      <w:r>
        <w:rPr>
          <w:bCs/>
          <w:sz w:val="28"/>
          <w:szCs w:val="28"/>
        </w:rPr>
        <w:t xml:space="preserve"> </w:t>
      </w:r>
      <w:r w:rsidRPr="00674DEB">
        <w:rPr>
          <w:bCs/>
          <w:sz w:val="28"/>
          <w:szCs w:val="28"/>
        </w:rPr>
        <w:t xml:space="preserve">Настоящее решение вступает в силу после его опубликования в </w:t>
      </w:r>
      <w:r w:rsidRPr="00674DEB">
        <w:rPr>
          <w:sz w:val="28"/>
          <w:szCs w:val="28"/>
        </w:rPr>
        <w:t xml:space="preserve">периодическом печатном издании органов местного самоуправления </w:t>
      </w:r>
      <w:proofErr w:type="spellStart"/>
      <w:r w:rsidRPr="00674DEB">
        <w:rPr>
          <w:color w:val="000000"/>
          <w:sz w:val="28"/>
          <w:szCs w:val="28"/>
        </w:rPr>
        <w:t>Кочковского</w:t>
      </w:r>
      <w:proofErr w:type="spellEnd"/>
      <w:r w:rsidRPr="00674DEB">
        <w:rPr>
          <w:color w:val="000000"/>
          <w:sz w:val="28"/>
          <w:szCs w:val="28"/>
        </w:rPr>
        <w:t xml:space="preserve"> сельсовета </w:t>
      </w:r>
      <w:proofErr w:type="spellStart"/>
      <w:r w:rsidRPr="00674DEB">
        <w:rPr>
          <w:sz w:val="28"/>
          <w:szCs w:val="28"/>
        </w:rPr>
        <w:t>Кочковского</w:t>
      </w:r>
      <w:proofErr w:type="spellEnd"/>
      <w:r w:rsidRPr="00674DEB">
        <w:rPr>
          <w:sz w:val="28"/>
          <w:szCs w:val="28"/>
        </w:rPr>
        <w:t xml:space="preserve"> района Новосибирской области «</w:t>
      </w:r>
      <w:proofErr w:type="spellStart"/>
      <w:r w:rsidRPr="00674DEB">
        <w:rPr>
          <w:sz w:val="28"/>
          <w:szCs w:val="28"/>
        </w:rPr>
        <w:t>Кочковский</w:t>
      </w:r>
      <w:proofErr w:type="spellEnd"/>
      <w:r w:rsidRPr="00674DEB">
        <w:rPr>
          <w:sz w:val="28"/>
          <w:szCs w:val="28"/>
        </w:rPr>
        <w:t xml:space="preserve"> вестник».</w:t>
      </w:r>
    </w:p>
    <w:p w:rsidR="00B12DCE" w:rsidRPr="00674DEB" w:rsidRDefault="00B12DCE" w:rsidP="00B12DCE">
      <w:pPr>
        <w:pStyle w:val="af2"/>
        <w:tabs>
          <w:tab w:val="num" w:pos="0"/>
        </w:tabs>
        <w:spacing w:after="0"/>
        <w:jc w:val="both"/>
        <w:rPr>
          <w:sz w:val="28"/>
          <w:szCs w:val="28"/>
        </w:rPr>
      </w:pPr>
    </w:p>
    <w:p w:rsidR="00B12DCE" w:rsidRDefault="00B12DCE" w:rsidP="00B12DCE">
      <w:pPr>
        <w:pStyle w:val="af2"/>
        <w:tabs>
          <w:tab w:val="num" w:pos="0"/>
        </w:tabs>
        <w:spacing w:after="0"/>
        <w:jc w:val="both"/>
        <w:rPr>
          <w:sz w:val="28"/>
          <w:szCs w:val="28"/>
        </w:rPr>
      </w:pPr>
    </w:p>
    <w:p w:rsidR="00B12DCE" w:rsidRDefault="00B12DCE" w:rsidP="00B12DC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B12DCE" w:rsidRDefault="00B12DCE" w:rsidP="00B12D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B12DCE" w:rsidRDefault="00B12DCE" w:rsidP="00B12DC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Ю.В.Гюнтер</w:t>
      </w:r>
    </w:p>
    <w:p w:rsidR="00B12DCE" w:rsidRDefault="00B12DCE" w:rsidP="00B12DCE">
      <w:pPr>
        <w:jc w:val="both"/>
        <w:rPr>
          <w:sz w:val="28"/>
          <w:szCs w:val="28"/>
        </w:rPr>
      </w:pPr>
    </w:p>
    <w:p w:rsidR="00B12DCE" w:rsidRDefault="00B12DCE" w:rsidP="00B12DC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12DCE" w:rsidRDefault="00B12DCE" w:rsidP="00B12DCE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B12DCE" w:rsidRDefault="00B12DCE" w:rsidP="00B12D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B12DCE" w:rsidRPr="00471F09" w:rsidRDefault="00B12DCE" w:rsidP="00B12DCE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          С.Н.Бредихин               </w:t>
      </w:r>
    </w:p>
    <w:p w:rsidR="00B12DCE" w:rsidRDefault="00B12DCE" w:rsidP="00B12DCE"/>
    <w:p w:rsidR="00B12DCE" w:rsidRDefault="00B12DCE" w:rsidP="00B12DCE"/>
    <w:p w:rsidR="00B12DCE" w:rsidRPr="00C83596" w:rsidRDefault="00B12DCE" w:rsidP="00B12DCE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C83596">
        <w:rPr>
          <w:b/>
          <w:bCs/>
          <w:sz w:val="28"/>
          <w:szCs w:val="28"/>
        </w:rPr>
        <w:t>АДМИНИСТРАЦИЯ КОЧКОВСКОГО СЕЛЬСОВЕТА</w:t>
      </w:r>
    </w:p>
    <w:p w:rsidR="00B12DCE" w:rsidRPr="00C83596" w:rsidRDefault="00B12DCE" w:rsidP="00B12DCE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C83596">
        <w:rPr>
          <w:b/>
          <w:bCs/>
          <w:sz w:val="28"/>
          <w:szCs w:val="28"/>
        </w:rPr>
        <w:t>КОЧКОВСКОГО РАЙОНА НОВОСИБИРСКОЙ ОБЛАСТИ</w:t>
      </w:r>
    </w:p>
    <w:p w:rsidR="00B12DCE" w:rsidRDefault="00B12DCE" w:rsidP="00B12DCE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B12DCE" w:rsidRPr="00C83596" w:rsidRDefault="00B12DCE" w:rsidP="00B12DCE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C83596">
        <w:rPr>
          <w:b/>
          <w:bCs/>
          <w:sz w:val="28"/>
          <w:szCs w:val="28"/>
        </w:rPr>
        <w:t>ПОСТАНОВЛЕНИЕ</w:t>
      </w:r>
    </w:p>
    <w:p w:rsidR="00B12DCE" w:rsidRPr="00C83596" w:rsidRDefault="00B12DCE" w:rsidP="00B12DCE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B12DCE" w:rsidRPr="00C83596" w:rsidRDefault="00B12DCE" w:rsidP="00B12DCE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24.02.2025г.         №16</w:t>
      </w:r>
    </w:p>
    <w:p w:rsidR="00B12DCE" w:rsidRPr="00C83596" w:rsidRDefault="00B12DCE" w:rsidP="00B12DCE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признании </w:t>
      </w:r>
      <w:proofErr w:type="gramStart"/>
      <w:r>
        <w:rPr>
          <w:b/>
          <w:spacing w:val="2"/>
          <w:sz w:val="28"/>
          <w:szCs w:val="28"/>
        </w:rPr>
        <w:t>утратившим</w:t>
      </w:r>
      <w:proofErr w:type="gramEnd"/>
      <w:r>
        <w:rPr>
          <w:b/>
          <w:spacing w:val="2"/>
          <w:sz w:val="28"/>
          <w:szCs w:val="28"/>
        </w:rPr>
        <w:t xml:space="preserve"> силу постановления администрации </w:t>
      </w:r>
      <w:proofErr w:type="spellStart"/>
      <w:r>
        <w:rPr>
          <w:b/>
          <w:spacing w:val="2"/>
          <w:sz w:val="28"/>
          <w:szCs w:val="28"/>
        </w:rPr>
        <w:t>Кочковского</w:t>
      </w:r>
      <w:proofErr w:type="spellEnd"/>
      <w:r>
        <w:rPr>
          <w:b/>
          <w:spacing w:val="2"/>
          <w:sz w:val="28"/>
          <w:szCs w:val="28"/>
        </w:rPr>
        <w:t xml:space="preserve"> сельсовета от 02.07.2021 №89 «</w:t>
      </w:r>
      <w:r w:rsidRPr="00C83596">
        <w:rPr>
          <w:b/>
          <w:spacing w:val="2"/>
          <w:sz w:val="28"/>
          <w:szCs w:val="28"/>
        </w:rPr>
        <w:t>Об утверждении Положения</w:t>
      </w:r>
    </w:p>
    <w:p w:rsidR="00B12DCE" w:rsidRPr="00C83596" w:rsidRDefault="00B12DCE" w:rsidP="00B12DCE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C83596">
        <w:rPr>
          <w:b/>
          <w:spacing w:val="2"/>
          <w:sz w:val="28"/>
          <w:szCs w:val="28"/>
        </w:rPr>
        <w:t xml:space="preserve">о погребении и похоронном деле в </w:t>
      </w:r>
      <w:proofErr w:type="spellStart"/>
      <w:r w:rsidRPr="00C83596">
        <w:rPr>
          <w:b/>
          <w:spacing w:val="2"/>
          <w:sz w:val="28"/>
          <w:szCs w:val="28"/>
        </w:rPr>
        <w:t>Кочковском</w:t>
      </w:r>
      <w:proofErr w:type="spellEnd"/>
      <w:r w:rsidRPr="00C83596">
        <w:rPr>
          <w:b/>
          <w:spacing w:val="2"/>
          <w:sz w:val="28"/>
          <w:szCs w:val="28"/>
        </w:rPr>
        <w:t xml:space="preserve"> сельсовете </w:t>
      </w:r>
    </w:p>
    <w:p w:rsidR="00B12DCE" w:rsidRPr="00C83596" w:rsidRDefault="00B12DCE" w:rsidP="00B12DCE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proofErr w:type="spellStart"/>
      <w:r w:rsidRPr="00C83596">
        <w:rPr>
          <w:b/>
          <w:spacing w:val="2"/>
          <w:sz w:val="28"/>
          <w:szCs w:val="28"/>
        </w:rPr>
        <w:t>Кочковского</w:t>
      </w:r>
      <w:proofErr w:type="spellEnd"/>
      <w:r w:rsidRPr="00C83596">
        <w:rPr>
          <w:b/>
          <w:spacing w:val="2"/>
          <w:sz w:val="28"/>
          <w:szCs w:val="28"/>
        </w:rPr>
        <w:t xml:space="preserve"> района Новосибирской области</w:t>
      </w:r>
      <w:r>
        <w:rPr>
          <w:b/>
          <w:spacing w:val="2"/>
          <w:sz w:val="28"/>
          <w:szCs w:val="28"/>
        </w:rPr>
        <w:t>»</w:t>
      </w:r>
    </w:p>
    <w:p w:rsidR="00B12DCE" w:rsidRPr="00C83596" w:rsidRDefault="00B12DCE" w:rsidP="00B12D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2DCE" w:rsidRPr="00C83596" w:rsidRDefault="00B12DCE" w:rsidP="00B12D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83596">
        <w:rPr>
          <w:sz w:val="28"/>
          <w:szCs w:val="28"/>
        </w:rPr>
        <w:t xml:space="preserve">В соответствии с Федеральным законом от </w:t>
      </w:r>
      <w:r w:rsidRPr="00C83596">
        <w:rPr>
          <w:sz w:val="28"/>
          <w:szCs w:val="28"/>
        </w:rPr>
        <w:br/>
      </w:r>
      <w:r>
        <w:rPr>
          <w:sz w:val="28"/>
          <w:szCs w:val="28"/>
        </w:rPr>
        <w:t>06.10.2003 №131</w:t>
      </w:r>
      <w:r w:rsidRPr="00C83596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8359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Законом Новосибирской области от 24.11.2014 №484-ОЗ «Об отдельных вопросах организации местного самоуправления в Новосибирской области», </w:t>
      </w:r>
      <w:r>
        <w:rPr>
          <w:bCs/>
          <w:sz w:val="28"/>
          <w:szCs w:val="28"/>
        </w:rPr>
        <w:t>Уставом</w:t>
      </w:r>
      <w:r w:rsidRPr="00C83596">
        <w:rPr>
          <w:bCs/>
          <w:sz w:val="28"/>
          <w:szCs w:val="28"/>
        </w:rPr>
        <w:t xml:space="preserve"> </w:t>
      </w:r>
      <w:proofErr w:type="spellStart"/>
      <w:r w:rsidRPr="00C83596">
        <w:rPr>
          <w:bCs/>
          <w:sz w:val="28"/>
          <w:szCs w:val="28"/>
        </w:rPr>
        <w:t>Кочковского</w:t>
      </w:r>
      <w:proofErr w:type="spellEnd"/>
      <w:r w:rsidRPr="00C83596">
        <w:rPr>
          <w:bCs/>
          <w:sz w:val="28"/>
          <w:szCs w:val="28"/>
        </w:rPr>
        <w:t xml:space="preserve"> сельсовета </w:t>
      </w:r>
      <w:proofErr w:type="spellStart"/>
      <w:r w:rsidRPr="00C83596">
        <w:rPr>
          <w:bCs/>
          <w:sz w:val="28"/>
          <w:szCs w:val="28"/>
        </w:rPr>
        <w:t>Кочковского</w:t>
      </w:r>
      <w:proofErr w:type="spellEnd"/>
      <w:r w:rsidRPr="00C83596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, на основании экспертного заключения Министерства юстиции Новосибирской области от 05.02.2025 №353-02-02-03/9 </w:t>
      </w:r>
      <w:r w:rsidRPr="00C83596">
        <w:rPr>
          <w:bCs/>
          <w:sz w:val="28"/>
          <w:szCs w:val="28"/>
        </w:rPr>
        <w:t xml:space="preserve"> администрация </w:t>
      </w:r>
      <w:proofErr w:type="spellStart"/>
      <w:r w:rsidRPr="00C83596">
        <w:rPr>
          <w:bCs/>
          <w:sz w:val="28"/>
          <w:szCs w:val="28"/>
        </w:rPr>
        <w:t>Кочковского</w:t>
      </w:r>
      <w:proofErr w:type="spellEnd"/>
      <w:r w:rsidRPr="00C83596">
        <w:rPr>
          <w:bCs/>
          <w:sz w:val="28"/>
          <w:szCs w:val="28"/>
        </w:rPr>
        <w:t xml:space="preserve"> сельсовета</w:t>
      </w:r>
      <w:proofErr w:type="gramEnd"/>
    </w:p>
    <w:p w:rsidR="00B12DCE" w:rsidRPr="00C83596" w:rsidRDefault="00B12DCE" w:rsidP="00B12DC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83596">
        <w:rPr>
          <w:b/>
          <w:bCs/>
          <w:sz w:val="28"/>
          <w:szCs w:val="28"/>
        </w:rPr>
        <w:t>ПОСТАНОВЛЯЕТ:</w:t>
      </w:r>
    </w:p>
    <w:p w:rsidR="00B12DCE" w:rsidRPr="00C83596" w:rsidRDefault="00B12DCE" w:rsidP="00B12DCE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  <w:r w:rsidRPr="00C83596">
        <w:rPr>
          <w:sz w:val="28"/>
          <w:szCs w:val="28"/>
        </w:rPr>
        <w:t xml:space="preserve">1. </w:t>
      </w:r>
      <w:r>
        <w:rPr>
          <w:spacing w:val="2"/>
          <w:sz w:val="28"/>
          <w:szCs w:val="28"/>
        </w:rPr>
        <w:t>Признать</w:t>
      </w:r>
      <w:r w:rsidRPr="00C83596">
        <w:rPr>
          <w:spacing w:val="2"/>
          <w:sz w:val="28"/>
          <w:szCs w:val="28"/>
        </w:rPr>
        <w:t xml:space="preserve"> утратившим</w:t>
      </w:r>
      <w:r>
        <w:rPr>
          <w:spacing w:val="2"/>
          <w:sz w:val="28"/>
          <w:szCs w:val="28"/>
        </w:rPr>
        <w:t xml:space="preserve"> силу постановление</w:t>
      </w:r>
      <w:r w:rsidRPr="00C83596">
        <w:rPr>
          <w:spacing w:val="2"/>
          <w:sz w:val="28"/>
          <w:szCs w:val="28"/>
        </w:rPr>
        <w:t xml:space="preserve"> администрации </w:t>
      </w:r>
      <w:proofErr w:type="spellStart"/>
      <w:r w:rsidRPr="00C83596">
        <w:rPr>
          <w:spacing w:val="2"/>
          <w:sz w:val="28"/>
          <w:szCs w:val="28"/>
        </w:rPr>
        <w:t>Кочковского</w:t>
      </w:r>
      <w:proofErr w:type="spellEnd"/>
      <w:r w:rsidRPr="00C83596">
        <w:rPr>
          <w:spacing w:val="2"/>
          <w:sz w:val="28"/>
          <w:szCs w:val="28"/>
        </w:rPr>
        <w:t xml:space="preserve"> сельсовета от 02.07.2021 №89 «Об утверждении Положения</w:t>
      </w:r>
      <w:r>
        <w:rPr>
          <w:spacing w:val="2"/>
          <w:sz w:val="28"/>
          <w:szCs w:val="28"/>
        </w:rPr>
        <w:t xml:space="preserve"> </w:t>
      </w:r>
      <w:r w:rsidRPr="00C83596">
        <w:rPr>
          <w:spacing w:val="2"/>
          <w:sz w:val="28"/>
          <w:szCs w:val="28"/>
        </w:rPr>
        <w:t xml:space="preserve">о погребении и похоронном деле в </w:t>
      </w:r>
      <w:proofErr w:type="spellStart"/>
      <w:r w:rsidRPr="00C83596">
        <w:rPr>
          <w:spacing w:val="2"/>
          <w:sz w:val="28"/>
          <w:szCs w:val="28"/>
        </w:rPr>
        <w:t>Кочковском</w:t>
      </w:r>
      <w:proofErr w:type="spellEnd"/>
      <w:r w:rsidRPr="00C83596">
        <w:rPr>
          <w:spacing w:val="2"/>
          <w:sz w:val="28"/>
          <w:szCs w:val="28"/>
        </w:rPr>
        <w:t xml:space="preserve"> сельсовете </w:t>
      </w:r>
      <w:proofErr w:type="spellStart"/>
      <w:r w:rsidRPr="00C83596">
        <w:rPr>
          <w:spacing w:val="2"/>
          <w:sz w:val="28"/>
          <w:szCs w:val="28"/>
        </w:rPr>
        <w:t>Кочковского</w:t>
      </w:r>
      <w:proofErr w:type="spellEnd"/>
      <w:r w:rsidRPr="00C83596">
        <w:rPr>
          <w:spacing w:val="2"/>
          <w:sz w:val="28"/>
          <w:szCs w:val="28"/>
        </w:rPr>
        <w:t xml:space="preserve"> района Новосибирской области»</w:t>
      </w:r>
      <w:r>
        <w:rPr>
          <w:spacing w:val="2"/>
          <w:sz w:val="28"/>
          <w:szCs w:val="28"/>
        </w:rPr>
        <w:t xml:space="preserve"> (с изменениями, внесенными постановлением администрации </w:t>
      </w:r>
      <w:proofErr w:type="spellStart"/>
      <w:r>
        <w:rPr>
          <w:spacing w:val="2"/>
          <w:sz w:val="28"/>
          <w:szCs w:val="28"/>
        </w:rPr>
        <w:t>Кочковского</w:t>
      </w:r>
      <w:proofErr w:type="spellEnd"/>
      <w:r>
        <w:rPr>
          <w:spacing w:val="2"/>
          <w:sz w:val="28"/>
          <w:szCs w:val="28"/>
        </w:rPr>
        <w:t xml:space="preserve"> сельсовета от 28.10.2024 №100)</w:t>
      </w:r>
    </w:p>
    <w:p w:rsidR="00B12DCE" w:rsidRPr="00C83596" w:rsidRDefault="00B12DCE" w:rsidP="00B12DCE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C83596">
        <w:rPr>
          <w:sz w:val="28"/>
          <w:szCs w:val="28"/>
        </w:rPr>
        <w:t>2.Опубликовать настоящее постановление в периодическом печатном издании «</w:t>
      </w:r>
      <w:proofErr w:type="spellStart"/>
      <w:r w:rsidRPr="00C83596">
        <w:rPr>
          <w:sz w:val="28"/>
          <w:szCs w:val="28"/>
        </w:rPr>
        <w:t>Кочковский</w:t>
      </w:r>
      <w:proofErr w:type="spellEnd"/>
      <w:r w:rsidRPr="00C83596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C83596">
        <w:rPr>
          <w:sz w:val="28"/>
          <w:szCs w:val="28"/>
        </w:rPr>
        <w:t>Кочковского</w:t>
      </w:r>
      <w:proofErr w:type="spellEnd"/>
      <w:r w:rsidRPr="00C83596">
        <w:rPr>
          <w:sz w:val="28"/>
          <w:szCs w:val="28"/>
        </w:rPr>
        <w:t xml:space="preserve"> сельсовета</w:t>
      </w:r>
    </w:p>
    <w:p w:rsidR="00B12DCE" w:rsidRPr="00C83596" w:rsidRDefault="00B12DCE" w:rsidP="00B12DC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83596">
        <w:rPr>
          <w:rFonts w:eastAsia="Calibri"/>
          <w:sz w:val="28"/>
          <w:szCs w:val="28"/>
        </w:rPr>
        <w:t>3.</w:t>
      </w:r>
      <w:proofErr w:type="gramStart"/>
      <w:r w:rsidRPr="00C83596">
        <w:rPr>
          <w:rFonts w:eastAsia="Calibri"/>
          <w:sz w:val="28"/>
          <w:szCs w:val="28"/>
        </w:rPr>
        <w:t>Контроль за</w:t>
      </w:r>
      <w:proofErr w:type="gramEnd"/>
      <w:r w:rsidRPr="00C83596">
        <w:rPr>
          <w:rFonts w:eastAsia="Calibri"/>
          <w:sz w:val="28"/>
          <w:szCs w:val="28"/>
        </w:rPr>
        <w:t xml:space="preserve"> соблюдением настоящего постановления оставляю за собой.</w:t>
      </w:r>
    </w:p>
    <w:p w:rsidR="00B12DCE" w:rsidRPr="00C83596" w:rsidRDefault="00B12DCE" w:rsidP="00B12DCE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B12DCE" w:rsidRPr="00C83596" w:rsidRDefault="00B12DCE" w:rsidP="00B12DCE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B12DCE" w:rsidRPr="00C83596" w:rsidRDefault="00B12DCE" w:rsidP="00B12D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DCE" w:rsidRPr="00C83596" w:rsidRDefault="00B12DCE" w:rsidP="00B12D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83596">
        <w:rPr>
          <w:sz w:val="28"/>
          <w:szCs w:val="28"/>
        </w:rPr>
        <w:t xml:space="preserve"> </w:t>
      </w:r>
      <w:proofErr w:type="spellStart"/>
      <w:r w:rsidRPr="00C83596">
        <w:rPr>
          <w:sz w:val="28"/>
          <w:szCs w:val="28"/>
        </w:rPr>
        <w:t>Кочковского</w:t>
      </w:r>
      <w:proofErr w:type="spellEnd"/>
      <w:r w:rsidRPr="00C83596">
        <w:rPr>
          <w:sz w:val="28"/>
          <w:szCs w:val="28"/>
        </w:rPr>
        <w:t xml:space="preserve"> сельсовета </w:t>
      </w:r>
    </w:p>
    <w:p w:rsidR="00B12DCE" w:rsidRPr="00C83596" w:rsidRDefault="00B12DCE" w:rsidP="00B12DC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83596">
        <w:rPr>
          <w:sz w:val="28"/>
          <w:szCs w:val="28"/>
        </w:rPr>
        <w:t>Кочковского</w:t>
      </w:r>
      <w:proofErr w:type="spellEnd"/>
      <w:r w:rsidRPr="00C83596">
        <w:rPr>
          <w:sz w:val="28"/>
          <w:szCs w:val="28"/>
        </w:rPr>
        <w:t xml:space="preserve"> района </w:t>
      </w:r>
    </w:p>
    <w:p w:rsidR="00B12DCE" w:rsidRPr="00C83596" w:rsidRDefault="00B12DCE" w:rsidP="00B12D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C83596">
        <w:rPr>
          <w:sz w:val="28"/>
          <w:szCs w:val="28"/>
        </w:rPr>
        <w:t xml:space="preserve">области                                   </w:t>
      </w:r>
      <w:r>
        <w:rPr>
          <w:sz w:val="28"/>
          <w:szCs w:val="28"/>
        </w:rPr>
        <w:t xml:space="preserve">                             </w:t>
      </w:r>
      <w:r w:rsidRPr="00C83596">
        <w:rPr>
          <w:sz w:val="28"/>
          <w:szCs w:val="28"/>
        </w:rPr>
        <w:t xml:space="preserve">     Ю.В.Гюнтер</w:t>
      </w:r>
    </w:p>
    <w:p w:rsidR="00B12DCE" w:rsidRDefault="00B12DCE" w:rsidP="00B12DCE">
      <w:pPr>
        <w:jc w:val="center"/>
        <w:rPr>
          <w:b/>
          <w:bCs/>
          <w:color w:val="000000" w:themeColor="text1"/>
          <w:sz w:val="28"/>
          <w:szCs w:val="28"/>
        </w:rPr>
      </w:pPr>
      <w:r w:rsidRPr="002C1041">
        <w:rPr>
          <w:b/>
          <w:bCs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b/>
          <w:bCs/>
          <w:color w:val="000000" w:themeColor="text1"/>
          <w:sz w:val="28"/>
          <w:szCs w:val="28"/>
        </w:rPr>
        <w:t>КОЧКОВСКОГО СЕЛЬСОВЕТА</w:t>
      </w:r>
    </w:p>
    <w:p w:rsidR="00B12DCE" w:rsidRPr="002C1041" w:rsidRDefault="00B12DCE" w:rsidP="00B12DCE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КОЧКОВСКОГО РАЙОНА НОВОСИБИРСКОЙ ОБЛАСТИ</w:t>
      </w:r>
    </w:p>
    <w:p w:rsidR="00B12DCE" w:rsidRPr="002C1041" w:rsidRDefault="00B12DCE" w:rsidP="00B12DC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12DCE" w:rsidRPr="002C1041" w:rsidRDefault="00B12DCE" w:rsidP="00B12DC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12DCE" w:rsidRDefault="00B12DCE" w:rsidP="00B12DCE">
      <w:pPr>
        <w:jc w:val="center"/>
        <w:rPr>
          <w:b/>
          <w:bCs/>
          <w:color w:val="000000" w:themeColor="text1"/>
          <w:sz w:val="28"/>
          <w:szCs w:val="28"/>
        </w:rPr>
      </w:pPr>
      <w:r w:rsidRPr="002C1041">
        <w:rPr>
          <w:b/>
          <w:bCs/>
          <w:color w:val="000000" w:themeColor="text1"/>
          <w:sz w:val="28"/>
          <w:szCs w:val="28"/>
        </w:rPr>
        <w:t>ПОСТАНОВЛЕНИЕ</w:t>
      </w:r>
    </w:p>
    <w:p w:rsidR="00B12DCE" w:rsidRPr="002C1041" w:rsidRDefault="00B12DCE" w:rsidP="00B12DCE">
      <w:pPr>
        <w:jc w:val="center"/>
        <w:rPr>
          <w:color w:val="000000" w:themeColor="text1"/>
          <w:sz w:val="28"/>
          <w:szCs w:val="28"/>
        </w:rPr>
      </w:pPr>
    </w:p>
    <w:p w:rsidR="00B12DCE" w:rsidRPr="007472CD" w:rsidRDefault="00B12DCE" w:rsidP="00B12DCE">
      <w:pPr>
        <w:rPr>
          <w:b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</w:t>
      </w:r>
      <w:r w:rsidRPr="007472CD">
        <w:rPr>
          <w:b/>
          <w:bCs/>
          <w:color w:val="000000" w:themeColor="text1"/>
          <w:sz w:val="28"/>
          <w:szCs w:val="28"/>
        </w:rPr>
        <w:t xml:space="preserve">от </w:t>
      </w:r>
      <w:r>
        <w:rPr>
          <w:b/>
          <w:bCs/>
          <w:color w:val="000000" w:themeColor="text1"/>
          <w:sz w:val="28"/>
          <w:szCs w:val="28"/>
        </w:rPr>
        <w:t>05.02. 2025</w:t>
      </w:r>
      <w:r w:rsidRPr="007472CD">
        <w:rPr>
          <w:b/>
          <w:bCs/>
          <w:color w:val="000000" w:themeColor="text1"/>
          <w:sz w:val="28"/>
          <w:szCs w:val="28"/>
        </w:rPr>
        <w:t xml:space="preserve"> г.                               </w:t>
      </w:r>
      <w:r>
        <w:rPr>
          <w:b/>
          <w:bCs/>
          <w:color w:val="000000" w:themeColor="text1"/>
          <w:sz w:val="28"/>
          <w:szCs w:val="28"/>
        </w:rPr>
        <w:t>№13</w:t>
      </w:r>
    </w:p>
    <w:p w:rsidR="00B12DCE" w:rsidRPr="002C1041" w:rsidRDefault="00B12DCE" w:rsidP="00B12DC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12DCE" w:rsidRPr="002C1041" w:rsidRDefault="00B12DCE" w:rsidP="00B12DCE">
      <w:pPr>
        <w:jc w:val="center"/>
        <w:rPr>
          <w:color w:val="000000" w:themeColor="text1"/>
        </w:rPr>
      </w:pPr>
    </w:p>
    <w:p w:rsidR="00B12DCE" w:rsidRPr="00C019BE" w:rsidRDefault="00B12DCE" w:rsidP="00B12DC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color w:val="000000" w:themeColor="text1"/>
          <w:sz w:val="28"/>
          <w:szCs w:val="28"/>
        </w:rPr>
        <w:t>Кочковского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сельсовета от 21.10.2019 №91 «</w:t>
      </w:r>
      <w:r w:rsidRPr="00C019BE">
        <w:rPr>
          <w:b/>
          <w:color w:val="000000" w:themeColor="text1"/>
          <w:sz w:val="28"/>
          <w:szCs w:val="28"/>
        </w:rPr>
        <w:t xml:space="preserve">О конкурсной комиссии по формированию состава общественного совета при администрации </w:t>
      </w:r>
      <w:proofErr w:type="spellStart"/>
      <w:r w:rsidRPr="00C019BE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Pr="00C019BE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Pr="00C019BE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Pr="00C019BE">
        <w:rPr>
          <w:b/>
          <w:color w:val="000000" w:themeColor="text1"/>
          <w:sz w:val="28"/>
          <w:szCs w:val="28"/>
        </w:rPr>
        <w:t xml:space="preserve"> района Новосибирской области  и утверждении дополнительных требований к кандидатам в</w:t>
      </w:r>
      <w:r w:rsidRPr="00C019BE">
        <w:rPr>
          <w:rStyle w:val="100"/>
          <w:rFonts w:eastAsiaTheme="majorEastAsia"/>
          <w:color w:val="000000" w:themeColor="text1"/>
          <w:sz w:val="28"/>
          <w:szCs w:val="28"/>
        </w:rPr>
        <w:t xml:space="preserve"> члены общественного совета </w:t>
      </w:r>
      <w:r w:rsidRPr="00C019BE">
        <w:rPr>
          <w:b/>
          <w:color w:val="000000" w:themeColor="text1"/>
          <w:sz w:val="28"/>
          <w:szCs w:val="28"/>
        </w:rPr>
        <w:t xml:space="preserve">при администрации </w:t>
      </w:r>
      <w:proofErr w:type="spellStart"/>
      <w:r w:rsidRPr="00C019BE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Pr="00C019BE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Pr="00C019BE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Pr="00C019BE">
        <w:rPr>
          <w:b/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b/>
          <w:color w:val="000000" w:themeColor="text1"/>
          <w:sz w:val="28"/>
          <w:szCs w:val="28"/>
        </w:rPr>
        <w:t>»</w:t>
      </w:r>
    </w:p>
    <w:p w:rsidR="00B12DCE" w:rsidRPr="002C1041" w:rsidRDefault="00B12DCE" w:rsidP="00B12DC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12DCE" w:rsidRDefault="00B12DCE" w:rsidP="00B12D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Положением об общественном совете при администрации </w:t>
      </w:r>
      <w:proofErr w:type="spellStart"/>
      <w:r>
        <w:rPr>
          <w:color w:val="000000" w:themeColor="text1"/>
          <w:sz w:val="28"/>
          <w:szCs w:val="28"/>
        </w:rPr>
        <w:t>Кочковского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Кочковского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утвержденным постановлением администрации </w:t>
      </w:r>
      <w:proofErr w:type="spellStart"/>
      <w:r>
        <w:rPr>
          <w:color w:val="000000" w:themeColor="text1"/>
          <w:sz w:val="28"/>
          <w:szCs w:val="28"/>
        </w:rPr>
        <w:t>Кочковского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от 21.10.2019г. №90 администрация </w:t>
      </w:r>
      <w:proofErr w:type="spellStart"/>
      <w:r>
        <w:rPr>
          <w:color w:val="000000" w:themeColor="text1"/>
          <w:sz w:val="28"/>
          <w:szCs w:val="28"/>
        </w:rPr>
        <w:t>Кочковского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B12DCE" w:rsidRDefault="00B12DCE" w:rsidP="00B12D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12DCE" w:rsidRDefault="00B12DCE" w:rsidP="00B12DC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F3EB8">
        <w:rPr>
          <w:b/>
          <w:color w:val="000000" w:themeColor="text1"/>
          <w:sz w:val="28"/>
          <w:szCs w:val="28"/>
        </w:rPr>
        <w:t>ПОСТАНОВЛЯЕТ</w:t>
      </w:r>
      <w:r w:rsidRPr="005F3EB8"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</w:p>
    <w:p w:rsidR="00B12DCE" w:rsidRPr="005F3EB8" w:rsidRDefault="00B12DCE" w:rsidP="00B12DC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B12DCE" w:rsidRDefault="00B12DCE" w:rsidP="00B12DCE">
      <w:pPr>
        <w:jc w:val="both"/>
        <w:rPr>
          <w:color w:val="000000" w:themeColor="text1"/>
          <w:sz w:val="28"/>
          <w:szCs w:val="28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1. </w:t>
      </w:r>
      <w:r w:rsidRPr="000731DC">
        <w:rPr>
          <w:color w:val="000000" w:themeColor="text1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Pr="000731DC">
        <w:rPr>
          <w:color w:val="000000" w:themeColor="text1"/>
          <w:sz w:val="28"/>
          <w:szCs w:val="28"/>
        </w:rPr>
        <w:t>Кочковского</w:t>
      </w:r>
      <w:proofErr w:type="spellEnd"/>
      <w:r w:rsidRPr="000731DC">
        <w:rPr>
          <w:color w:val="000000" w:themeColor="text1"/>
          <w:sz w:val="28"/>
          <w:szCs w:val="28"/>
        </w:rPr>
        <w:t xml:space="preserve"> сельсовета от 21.10.2019 №91 «О конкурсной комиссии по формированию состава общественного совета при администрации </w:t>
      </w:r>
      <w:proofErr w:type="spellStart"/>
      <w:r w:rsidRPr="000731DC">
        <w:rPr>
          <w:color w:val="000000" w:themeColor="text1"/>
          <w:sz w:val="28"/>
          <w:szCs w:val="28"/>
        </w:rPr>
        <w:t>Кочковского</w:t>
      </w:r>
      <w:proofErr w:type="spellEnd"/>
      <w:r w:rsidRPr="000731DC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0731DC">
        <w:rPr>
          <w:color w:val="000000" w:themeColor="text1"/>
          <w:sz w:val="28"/>
          <w:szCs w:val="28"/>
        </w:rPr>
        <w:t>Кочковского</w:t>
      </w:r>
      <w:proofErr w:type="spellEnd"/>
      <w:r w:rsidRPr="000731DC">
        <w:rPr>
          <w:color w:val="000000" w:themeColor="text1"/>
          <w:sz w:val="28"/>
          <w:szCs w:val="28"/>
        </w:rPr>
        <w:t xml:space="preserve"> района Новосибирской области  и утверждении дополнительных требований к кандидатам в</w:t>
      </w:r>
      <w:r w:rsidRPr="000731DC">
        <w:rPr>
          <w:rStyle w:val="100"/>
          <w:rFonts w:eastAsiaTheme="majorEastAsia"/>
          <w:color w:val="000000" w:themeColor="text1"/>
          <w:sz w:val="28"/>
          <w:szCs w:val="28"/>
        </w:rPr>
        <w:t xml:space="preserve"> члены общественного совета </w:t>
      </w:r>
      <w:r w:rsidRPr="000731DC">
        <w:rPr>
          <w:color w:val="000000" w:themeColor="text1"/>
          <w:sz w:val="28"/>
          <w:szCs w:val="28"/>
        </w:rPr>
        <w:t xml:space="preserve">при администрации </w:t>
      </w:r>
      <w:proofErr w:type="spellStart"/>
      <w:r w:rsidRPr="000731DC">
        <w:rPr>
          <w:color w:val="000000" w:themeColor="text1"/>
          <w:sz w:val="28"/>
          <w:szCs w:val="28"/>
        </w:rPr>
        <w:t>Кочковского</w:t>
      </w:r>
      <w:proofErr w:type="spellEnd"/>
      <w:r w:rsidRPr="000731DC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0731DC">
        <w:rPr>
          <w:color w:val="000000" w:themeColor="text1"/>
          <w:sz w:val="28"/>
          <w:szCs w:val="28"/>
        </w:rPr>
        <w:t>Кочковского</w:t>
      </w:r>
      <w:proofErr w:type="spellEnd"/>
      <w:r w:rsidRPr="000731DC">
        <w:rPr>
          <w:color w:val="000000" w:themeColor="text1"/>
          <w:sz w:val="28"/>
          <w:szCs w:val="28"/>
        </w:rPr>
        <w:t xml:space="preserve"> района Новосибирской области»</w:t>
      </w:r>
      <w:r>
        <w:rPr>
          <w:color w:val="000000" w:themeColor="text1"/>
          <w:sz w:val="28"/>
          <w:szCs w:val="28"/>
        </w:rPr>
        <w:t>:</w:t>
      </w:r>
    </w:p>
    <w:p w:rsidR="00B12DCE" w:rsidRPr="000731DC" w:rsidRDefault="00B12DCE" w:rsidP="00B12DC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Приложение №2 изложить в редакции согласно приложению к данному постановлению.</w:t>
      </w:r>
    </w:p>
    <w:p w:rsidR="00B12DCE" w:rsidRPr="005F3EB8" w:rsidRDefault="00B12DCE" w:rsidP="00B12DC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. </w:t>
      </w:r>
      <w:r>
        <w:rPr>
          <w:color w:val="000000" w:themeColor="text1"/>
          <w:sz w:val="28"/>
          <w:szCs w:val="28"/>
        </w:rPr>
        <w:t xml:space="preserve"> О</w:t>
      </w:r>
      <w:r w:rsidRPr="002C1041">
        <w:rPr>
          <w:color w:val="000000" w:themeColor="text1"/>
          <w:sz w:val="28"/>
          <w:szCs w:val="28"/>
        </w:rPr>
        <w:t xml:space="preserve">публиковать </w:t>
      </w:r>
      <w:r>
        <w:rPr>
          <w:color w:val="000000" w:themeColor="text1"/>
          <w:sz w:val="28"/>
          <w:szCs w:val="28"/>
        </w:rPr>
        <w:t>настоящее п</w:t>
      </w:r>
      <w:r w:rsidRPr="002C1041">
        <w:rPr>
          <w:color w:val="000000" w:themeColor="text1"/>
          <w:sz w:val="28"/>
          <w:szCs w:val="28"/>
        </w:rPr>
        <w:t xml:space="preserve">остановление в </w:t>
      </w:r>
      <w:r>
        <w:rPr>
          <w:color w:val="000000" w:themeColor="text1"/>
          <w:sz w:val="28"/>
          <w:szCs w:val="28"/>
        </w:rPr>
        <w:t>периодическом печатном издании «</w:t>
      </w:r>
      <w:proofErr w:type="spellStart"/>
      <w:r>
        <w:rPr>
          <w:color w:val="000000" w:themeColor="text1"/>
          <w:sz w:val="28"/>
          <w:szCs w:val="28"/>
        </w:rPr>
        <w:t>Кочковский</w:t>
      </w:r>
      <w:proofErr w:type="spellEnd"/>
      <w:r>
        <w:rPr>
          <w:color w:val="000000" w:themeColor="text1"/>
          <w:sz w:val="28"/>
          <w:szCs w:val="28"/>
        </w:rPr>
        <w:t xml:space="preserve"> вестник»</w:t>
      </w:r>
      <w:r w:rsidRPr="002C1041">
        <w:rPr>
          <w:color w:val="000000" w:themeColor="text1"/>
          <w:sz w:val="28"/>
          <w:szCs w:val="28"/>
        </w:rPr>
        <w:t xml:space="preserve">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и разместить в сети Интернет на официальном сайте</w:t>
      </w:r>
      <w:r w:rsidRPr="002C1041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</w:t>
      </w:r>
      <w:r w:rsidRPr="005F3E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администрации </w:t>
      </w:r>
      <w:proofErr w:type="spellStart"/>
      <w:r w:rsidRPr="005F3EB8">
        <w:rPr>
          <w:rFonts w:eastAsiaTheme="minorHAnsi"/>
          <w:color w:val="000000" w:themeColor="text1"/>
          <w:sz w:val="28"/>
          <w:szCs w:val="28"/>
          <w:lang w:eastAsia="en-US"/>
        </w:rPr>
        <w:t>Кочковского</w:t>
      </w:r>
      <w:proofErr w:type="spellEnd"/>
      <w:r w:rsidRPr="005F3E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сельсовета.</w:t>
      </w:r>
    </w:p>
    <w:p w:rsidR="00B12DCE" w:rsidRPr="002C1041" w:rsidRDefault="00B12DCE" w:rsidP="00B12DC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3</w:t>
      </w:r>
      <w:r w:rsidRPr="002C1041">
        <w:rPr>
          <w:color w:val="000000" w:themeColor="text1"/>
          <w:sz w:val="28"/>
          <w:szCs w:val="28"/>
        </w:rPr>
        <w:t>. Постановление вступает в силу с момента официального опубликования.</w:t>
      </w:r>
    </w:p>
    <w:p w:rsidR="00B12DCE" w:rsidRDefault="00B12DCE" w:rsidP="00B12DCE">
      <w:pPr>
        <w:jc w:val="both"/>
        <w:rPr>
          <w:color w:val="000000" w:themeColor="text1"/>
          <w:sz w:val="28"/>
          <w:szCs w:val="28"/>
        </w:rPr>
      </w:pPr>
    </w:p>
    <w:p w:rsidR="00B12DCE" w:rsidRDefault="00B12DCE" w:rsidP="00B12DC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color w:val="000000" w:themeColor="text1"/>
          <w:sz w:val="28"/>
          <w:szCs w:val="28"/>
        </w:rPr>
        <w:t>Кочковского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</w:p>
    <w:p w:rsidR="00B12DCE" w:rsidRDefault="00B12DCE" w:rsidP="00B12DCE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Кочковского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</w:t>
      </w:r>
    </w:p>
    <w:p w:rsidR="00B12DCE" w:rsidRDefault="00B12DCE" w:rsidP="00B12DC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                                                             Ю.В.Гюнтер</w:t>
      </w:r>
    </w:p>
    <w:p w:rsidR="00B12DCE" w:rsidRDefault="00B12DCE" w:rsidP="00B12DCE">
      <w:pPr>
        <w:jc w:val="both"/>
        <w:rPr>
          <w:color w:val="000000" w:themeColor="text1"/>
          <w:sz w:val="28"/>
          <w:szCs w:val="28"/>
        </w:rPr>
      </w:pPr>
    </w:p>
    <w:p w:rsidR="00B12DCE" w:rsidRDefault="00B12DCE" w:rsidP="00B12DCE">
      <w:pPr>
        <w:jc w:val="both"/>
        <w:rPr>
          <w:color w:val="000000" w:themeColor="text1"/>
          <w:sz w:val="20"/>
          <w:szCs w:val="20"/>
        </w:rPr>
      </w:pPr>
    </w:p>
    <w:p w:rsidR="00B12DCE" w:rsidRDefault="00B12DCE" w:rsidP="00B12DCE">
      <w:pPr>
        <w:pStyle w:val="af2"/>
        <w:ind w:right="20"/>
        <w:jc w:val="right"/>
        <w:rPr>
          <w:rStyle w:val="100"/>
          <w:rFonts w:eastAsiaTheme="majorEastAsia"/>
          <w:color w:val="000000" w:themeColor="text1"/>
          <w:sz w:val="24"/>
          <w:szCs w:val="24"/>
        </w:rPr>
      </w:pPr>
    </w:p>
    <w:p w:rsidR="00B12DCE" w:rsidRDefault="00B12DCE" w:rsidP="00B12DCE">
      <w:pPr>
        <w:pStyle w:val="af2"/>
        <w:ind w:right="20"/>
        <w:jc w:val="right"/>
        <w:rPr>
          <w:rStyle w:val="100"/>
          <w:rFonts w:eastAsiaTheme="majorEastAsia"/>
          <w:color w:val="000000" w:themeColor="text1"/>
          <w:sz w:val="24"/>
          <w:szCs w:val="24"/>
        </w:rPr>
      </w:pPr>
    </w:p>
    <w:p w:rsidR="00B12DCE" w:rsidRDefault="00B12DCE" w:rsidP="00B12DCE">
      <w:pPr>
        <w:pStyle w:val="af2"/>
        <w:ind w:right="20"/>
        <w:jc w:val="right"/>
        <w:rPr>
          <w:rStyle w:val="100"/>
          <w:rFonts w:eastAsiaTheme="majorEastAsia"/>
          <w:color w:val="000000" w:themeColor="text1"/>
          <w:sz w:val="24"/>
          <w:szCs w:val="24"/>
        </w:rPr>
      </w:pPr>
    </w:p>
    <w:p w:rsidR="00B12DCE" w:rsidRDefault="00B12DCE" w:rsidP="00B12DCE">
      <w:pPr>
        <w:pStyle w:val="af2"/>
        <w:ind w:right="20"/>
        <w:jc w:val="right"/>
        <w:rPr>
          <w:rStyle w:val="100"/>
          <w:rFonts w:eastAsiaTheme="majorEastAsia"/>
          <w:color w:val="000000" w:themeColor="text1"/>
          <w:sz w:val="24"/>
          <w:szCs w:val="24"/>
        </w:rPr>
      </w:pPr>
    </w:p>
    <w:p w:rsidR="00B12DCE" w:rsidRPr="000731DC" w:rsidRDefault="00B12DCE" w:rsidP="00B12DCE">
      <w:pPr>
        <w:pStyle w:val="af2"/>
        <w:ind w:right="20"/>
        <w:jc w:val="right"/>
        <w:rPr>
          <w:rStyle w:val="100"/>
          <w:rFonts w:eastAsiaTheme="majorEastAsia"/>
          <w:color w:val="000000" w:themeColor="text1"/>
          <w:sz w:val="24"/>
          <w:szCs w:val="24"/>
        </w:rPr>
      </w:pPr>
      <w:r>
        <w:rPr>
          <w:rStyle w:val="100"/>
          <w:rFonts w:eastAsiaTheme="majorEastAsia"/>
          <w:color w:val="000000" w:themeColor="text1"/>
          <w:sz w:val="24"/>
          <w:szCs w:val="24"/>
        </w:rPr>
        <w:lastRenderedPageBreak/>
        <w:t xml:space="preserve">Приложение </w:t>
      </w:r>
    </w:p>
    <w:p w:rsidR="00B12DCE" w:rsidRPr="000731DC" w:rsidRDefault="00B12DCE" w:rsidP="00B12DCE">
      <w:pPr>
        <w:pStyle w:val="af2"/>
        <w:tabs>
          <w:tab w:val="left" w:pos="274"/>
          <w:tab w:val="left" w:leader="underscore" w:pos="4431"/>
          <w:tab w:val="left" w:leader="underscore" w:pos="5458"/>
        </w:tabs>
        <w:ind w:left="20" w:right="20"/>
        <w:jc w:val="right"/>
        <w:rPr>
          <w:rStyle w:val="100"/>
          <w:rFonts w:eastAsiaTheme="majorEastAsia"/>
          <w:color w:val="000000" w:themeColor="text1"/>
          <w:sz w:val="24"/>
          <w:szCs w:val="24"/>
        </w:rPr>
      </w:pPr>
      <w:r>
        <w:rPr>
          <w:rStyle w:val="100"/>
          <w:rFonts w:eastAsiaTheme="majorEastAsia"/>
          <w:color w:val="000000" w:themeColor="text1"/>
          <w:sz w:val="24"/>
          <w:szCs w:val="24"/>
        </w:rPr>
        <w:t>к постановлению</w:t>
      </w:r>
      <w:r w:rsidRPr="000731DC">
        <w:rPr>
          <w:rStyle w:val="100"/>
          <w:rFonts w:eastAsiaTheme="majorEastAsia"/>
          <w:color w:val="000000" w:themeColor="text1"/>
          <w:sz w:val="24"/>
          <w:szCs w:val="24"/>
        </w:rPr>
        <w:t xml:space="preserve"> администрации</w:t>
      </w:r>
    </w:p>
    <w:p w:rsidR="00B12DCE" w:rsidRPr="000731DC" w:rsidRDefault="00B12DCE" w:rsidP="00B12DCE">
      <w:pPr>
        <w:pStyle w:val="36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0731D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Кочковского</w:t>
      </w:r>
      <w:proofErr w:type="spellEnd"/>
      <w:r w:rsidRPr="000731D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</w:t>
      </w:r>
    </w:p>
    <w:p w:rsidR="00B12DCE" w:rsidRPr="000731DC" w:rsidRDefault="00B12DCE" w:rsidP="00B12DCE">
      <w:pPr>
        <w:pStyle w:val="36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0"/>
          <w:i/>
          <w:color w:val="000000" w:themeColor="text1"/>
        </w:rPr>
      </w:pPr>
      <w:r w:rsidRPr="000731D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т 05.02.2021</w:t>
      </w:r>
      <w:r w:rsidRPr="000731D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г. №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13</w:t>
      </w:r>
    </w:p>
    <w:p w:rsidR="00B12DCE" w:rsidRDefault="00B12DCE" w:rsidP="00B12DCE">
      <w:pPr>
        <w:pStyle w:val="af2"/>
        <w:ind w:right="20"/>
        <w:jc w:val="right"/>
        <w:rPr>
          <w:rStyle w:val="100"/>
          <w:rFonts w:eastAsiaTheme="majorEastAsia"/>
          <w:color w:val="000000" w:themeColor="text1"/>
          <w:sz w:val="24"/>
          <w:szCs w:val="24"/>
        </w:rPr>
      </w:pPr>
    </w:p>
    <w:p w:rsidR="00B12DCE" w:rsidRPr="000731DC" w:rsidRDefault="00B12DCE" w:rsidP="00B12DCE">
      <w:pPr>
        <w:pStyle w:val="af2"/>
        <w:ind w:right="20"/>
        <w:jc w:val="right"/>
        <w:rPr>
          <w:rStyle w:val="100"/>
          <w:rFonts w:eastAsiaTheme="majorEastAsia"/>
          <w:color w:val="000000" w:themeColor="text1"/>
          <w:sz w:val="24"/>
          <w:szCs w:val="24"/>
        </w:rPr>
      </w:pPr>
      <w:r>
        <w:rPr>
          <w:rStyle w:val="100"/>
          <w:rFonts w:eastAsiaTheme="majorEastAsia"/>
          <w:color w:val="000000" w:themeColor="text1"/>
          <w:sz w:val="24"/>
          <w:szCs w:val="24"/>
        </w:rPr>
        <w:t>«</w:t>
      </w:r>
      <w:r w:rsidRPr="000731DC">
        <w:rPr>
          <w:rStyle w:val="100"/>
          <w:rFonts w:eastAsiaTheme="majorEastAsia"/>
          <w:color w:val="000000" w:themeColor="text1"/>
          <w:sz w:val="24"/>
          <w:szCs w:val="24"/>
        </w:rPr>
        <w:t>Приложение 2</w:t>
      </w:r>
    </w:p>
    <w:p w:rsidR="00B12DCE" w:rsidRPr="000731DC" w:rsidRDefault="00B12DCE" w:rsidP="00B12DCE">
      <w:pPr>
        <w:pStyle w:val="af2"/>
        <w:ind w:right="20"/>
        <w:jc w:val="right"/>
        <w:rPr>
          <w:color w:val="000000" w:themeColor="text1"/>
        </w:rPr>
      </w:pPr>
      <w:r w:rsidRPr="000731DC">
        <w:rPr>
          <w:rStyle w:val="100"/>
          <w:rFonts w:eastAsiaTheme="majorEastAsia"/>
          <w:color w:val="000000" w:themeColor="text1"/>
          <w:sz w:val="24"/>
          <w:szCs w:val="24"/>
        </w:rPr>
        <w:t>Утвержден</w:t>
      </w:r>
    </w:p>
    <w:p w:rsidR="00B12DCE" w:rsidRPr="000731DC" w:rsidRDefault="00B12DCE" w:rsidP="00B12DCE">
      <w:pPr>
        <w:pStyle w:val="af2"/>
        <w:tabs>
          <w:tab w:val="left" w:pos="274"/>
          <w:tab w:val="left" w:leader="underscore" w:pos="4431"/>
          <w:tab w:val="left" w:leader="underscore" w:pos="5458"/>
        </w:tabs>
        <w:ind w:left="20" w:right="20"/>
        <w:jc w:val="right"/>
        <w:rPr>
          <w:rStyle w:val="100"/>
          <w:rFonts w:eastAsiaTheme="majorEastAsia"/>
          <w:color w:val="000000" w:themeColor="text1"/>
          <w:sz w:val="24"/>
          <w:szCs w:val="24"/>
        </w:rPr>
      </w:pPr>
      <w:r w:rsidRPr="000731DC">
        <w:rPr>
          <w:rStyle w:val="100"/>
          <w:rFonts w:eastAsiaTheme="majorEastAsia"/>
          <w:color w:val="000000" w:themeColor="text1"/>
          <w:sz w:val="24"/>
          <w:szCs w:val="24"/>
        </w:rPr>
        <w:t>Постановлением администрации</w:t>
      </w:r>
    </w:p>
    <w:p w:rsidR="00B12DCE" w:rsidRPr="000731DC" w:rsidRDefault="00B12DCE" w:rsidP="00B12DCE">
      <w:pPr>
        <w:pStyle w:val="36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0731D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Кочковского</w:t>
      </w:r>
      <w:proofErr w:type="spellEnd"/>
      <w:r w:rsidRPr="000731D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</w:t>
      </w:r>
    </w:p>
    <w:p w:rsidR="00B12DCE" w:rsidRPr="000731DC" w:rsidRDefault="00B12DCE" w:rsidP="00B12DCE">
      <w:pPr>
        <w:pStyle w:val="36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0"/>
          <w:i/>
          <w:color w:val="000000" w:themeColor="text1"/>
        </w:rPr>
      </w:pPr>
      <w:r w:rsidRPr="000731D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от 21.10.2019г. №91</w:t>
      </w:r>
    </w:p>
    <w:p w:rsidR="00B12DCE" w:rsidRPr="002C1041" w:rsidRDefault="00B12DCE" w:rsidP="00B12D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12DCE" w:rsidRDefault="00B12DCE" w:rsidP="00B12DCE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5F3EB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Состав конкурсной комиссии по формированию состава общественного совета при администрации </w:t>
      </w:r>
      <w:proofErr w:type="spellStart"/>
      <w:r w:rsidRPr="005F3EB8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Pr="005F3EB8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Pr="005F3EB8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Pr="005F3EB8">
        <w:rPr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B12DCE" w:rsidRPr="005F3EB8" w:rsidRDefault="00B12DCE" w:rsidP="00B12DCE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12DCE" w:rsidRPr="002C1041" w:rsidRDefault="00B12DCE" w:rsidP="00B12D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Могилин</w:t>
      </w:r>
      <w:proofErr w:type="spellEnd"/>
      <w:r>
        <w:rPr>
          <w:color w:val="000000" w:themeColor="text1"/>
          <w:sz w:val="28"/>
          <w:szCs w:val="28"/>
        </w:rPr>
        <w:t xml:space="preserve"> Сергей Александрович – председатель конкурсной комиссии</w:t>
      </w:r>
    </w:p>
    <w:p w:rsidR="00B12DCE" w:rsidRPr="002C1041" w:rsidRDefault="00B12DCE" w:rsidP="00B12D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Пузикова</w:t>
      </w:r>
      <w:proofErr w:type="spellEnd"/>
      <w:r>
        <w:rPr>
          <w:color w:val="000000" w:themeColor="text1"/>
          <w:sz w:val="28"/>
          <w:szCs w:val="28"/>
        </w:rPr>
        <w:t xml:space="preserve"> Ольга Анатольевна – заместитель председателя конкурсной комиссии</w:t>
      </w:r>
    </w:p>
    <w:p w:rsidR="00B12DCE" w:rsidRDefault="00B12DCE" w:rsidP="00B12D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 xml:space="preserve"> Казакова Елена Владимировна– </w:t>
      </w:r>
      <w:proofErr w:type="gramStart"/>
      <w:r>
        <w:rPr>
          <w:color w:val="000000" w:themeColor="text1"/>
          <w:sz w:val="28"/>
          <w:szCs w:val="28"/>
        </w:rPr>
        <w:t>се</w:t>
      </w:r>
      <w:proofErr w:type="gramEnd"/>
      <w:r>
        <w:rPr>
          <w:color w:val="000000" w:themeColor="text1"/>
          <w:sz w:val="28"/>
          <w:szCs w:val="28"/>
        </w:rPr>
        <w:t>кретарь конкурсной комиссии</w:t>
      </w:r>
    </w:p>
    <w:p w:rsidR="00B12DCE" w:rsidRDefault="00B12DCE" w:rsidP="00B12D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Полянских Надежда Юрьевна – член конкурсной комиссии</w:t>
      </w:r>
      <w:r w:rsidRPr="002C1041">
        <w:rPr>
          <w:color w:val="000000" w:themeColor="text1"/>
          <w:sz w:val="28"/>
          <w:szCs w:val="28"/>
        </w:rPr>
        <w:t xml:space="preserve"> </w:t>
      </w:r>
    </w:p>
    <w:p w:rsidR="00B12DCE" w:rsidRPr="002C1041" w:rsidRDefault="00B12DCE" w:rsidP="00B12D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Бредихин Сергей Николаевич - член конкурсной комиссии  (по согласованию)</w:t>
      </w:r>
      <w:proofErr w:type="gramStart"/>
      <w:r>
        <w:rPr>
          <w:color w:val="000000" w:themeColor="text1"/>
          <w:sz w:val="28"/>
          <w:szCs w:val="28"/>
        </w:rPr>
        <w:t>.»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B12DCE" w:rsidRPr="002C1041" w:rsidRDefault="00B12DCE" w:rsidP="00B12DCE">
      <w:pPr>
        <w:jc w:val="both"/>
        <w:rPr>
          <w:color w:val="000000" w:themeColor="text1"/>
          <w:sz w:val="28"/>
          <w:szCs w:val="28"/>
        </w:rPr>
      </w:pPr>
    </w:p>
    <w:p w:rsidR="00B12DCE" w:rsidRDefault="00B12DCE" w:rsidP="00B12DCE"/>
    <w:p w:rsidR="00B12DCE" w:rsidRPr="00C83596" w:rsidRDefault="00B12DCE" w:rsidP="00B12DC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</w:pPr>
    </w:p>
    <w:p w:rsidR="00A957DD" w:rsidRDefault="00A957DD" w:rsidP="00A957DD">
      <w:pPr>
        <w:jc w:val="both"/>
        <w:rPr>
          <w:sz w:val="28"/>
          <w:szCs w:val="28"/>
        </w:rPr>
      </w:pPr>
    </w:p>
    <w:p w:rsidR="00A957DD" w:rsidRDefault="00A957DD" w:rsidP="00A957DD">
      <w:pPr>
        <w:jc w:val="both"/>
        <w:rPr>
          <w:sz w:val="28"/>
          <w:szCs w:val="28"/>
        </w:rPr>
      </w:pPr>
    </w:p>
    <w:p w:rsidR="00410C89" w:rsidRDefault="00410C89" w:rsidP="00410C89">
      <w:pPr>
        <w:pStyle w:val="aff0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>
      <w:pPr>
        <w:pStyle w:val="aff0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Приложение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к письму </w:t>
      </w:r>
      <w:proofErr w:type="spellStart"/>
      <w:r w:rsidRPr="004403CB">
        <w:rPr>
          <w:sz w:val="28"/>
          <w:szCs w:val="28"/>
        </w:rPr>
        <w:t>Роспотребнадзора</w:t>
      </w:r>
      <w:proofErr w:type="spellEnd"/>
      <w:r w:rsidRPr="004403CB">
        <w:rPr>
          <w:sz w:val="28"/>
          <w:szCs w:val="28"/>
        </w:rPr>
        <w:t xml:space="preserve">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от 03.09.2013 № 01/10033-13-27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Методические рекомендации по организации и проведению дезинфекции, дератизации и дезинсекции на территориях, вышедших из зоны подтопления, на объектах, представляющих наибольший риск распространения инфекций в период  наводнения.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    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I. Организация и проведение дезинфекционных мероприятий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Дезинфекция как составная и неотъемлемая часть противоэпидемических мероприятий представляет собой комплекс специальных мер, направленных на предотвращение контаминации микроорганизмами различных объектов внешней среды и предупреждение возникновения инфекционной и паразитарной заболеваемости послепаводковый период.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403CB">
        <w:rPr>
          <w:sz w:val="28"/>
          <w:szCs w:val="28"/>
        </w:rPr>
        <w:t xml:space="preserve">Координацию деятельности по организации дезинфекционных мероприятий осуществляет управление Федеральной службы по надзору в сфере защиты прав потребителей и благополучия человека по субъекту Российской Федерации (далее – Управление) и его территориальные отделы через Комиссию при Правительстве субъекта Российской Федерации по предупреждению и ликвидации чрезвычайных ситуаций и обеспечения пожарной безопасности и аналогические комиссии в муниципальных образованиях субъекта (далее - Комиссия ЧС и ПБ). </w:t>
      </w:r>
      <w:proofErr w:type="gramEnd"/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Организационные мероприятия по проведению дезинфекции включают в себя следующие  этапы: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1 ЭТАП: Подготовка к проведению расчетов площадей и объектов, имеющих эпидемиологическую опасность на уровне населенных пунктов и муниципальных образований области;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2 ЭТАП: Проведение расчетов необходимых дезинфекционных сре</w:t>
      </w:r>
      <w:proofErr w:type="gramStart"/>
      <w:r w:rsidRPr="004403CB">
        <w:rPr>
          <w:sz w:val="28"/>
          <w:szCs w:val="28"/>
        </w:rPr>
        <w:t>дств дл</w:t>
      </w:r>
      <w:proofErr w:type="gramEnd"/>
      <w:r w:rsidRPr="004403CB">
        <w:rPr>
          <w:sz w:val="28"/>
          <w:szCs w:val="28"/>
        </w:rPr>
        <w:t>я проведения дезинфекции;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3 ЭТАП: Сбор информации о количестве имеющихся дезинфекционных средств в  муниципальных образованиях и в целом по субъекту;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4. ЭТАП: Подготовка заявок на приобретение дезинфекционных средств;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5. ЭТАП:  Организация и проведение дезинфекционных мероприятий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1 Этап: Подготовка к проведению расчетов  площадей   и объектов,   имеющих эпидемиологическую опасность.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1.1. Организационные мероприятия: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1.1.1. Приказом Федерального бюджетного учреждения здравоохранения «Центр и гигиены и эпидемиологии в субъекте Российской Федерации» (далее – ФБУЗ Центр гигиены и эпидемиологии) определяются лица, ответственные за организацию работы по взаимодействию с главами муниципальных образований при проведении дезинфекционных работ и оказанию консультативно-методической помощи населению в разрезе каждого населенного пункта;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1.1.2. Список специалистов, ответственных за организацию работы по взаимодействию с главами муниципальных образований при проведении </w:t>
      </w:r>
      <w:r w:rsidRPr="004403CB">
        <w:rPr>
          <w:sz w:val="28"/>
          <w:szCs w:val="28"/>
        </w:rPr>
        <w:lastRenderedPageBreak/>
        <w:t>дезинфекционных работ и оказанию консультативно-методической помощи населению, с указанием Ф.И.О. ответственного, телефона, электронного адреса и наименования населенного пункта, направляется в адрес глав муниципальных образований.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1.1.3. Специалистами управления </w:t>
      </w:r>
      <w:proofErr w:type="spellStart"/>
      <w:r w:rsidRPr="004403CB">
        <w:rPr>
          <w:sz w:val="28"/>
          <w:szCs w:val="28"/>
        </w:rPr>
        <w:t>Роспотребнадзора</w:t>
      </w:r>
      <w:proofErr w:type="spellEnd"/>
      <w:r w:rsidRPr="004403CB">
        <w:rPr>
          <w:sz w:val="28"/>
          <w:szCs w:val="28"/>
        </w:rPr>
        <w:t xml:space="preserve"> и ФБУЗ Центр гигиены и эпидемиологии разрабатываются памятки по проведению дезинфекционных мероприятий в послепаводковый период (Приложения):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 памятка для обработки жилых помещений;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- памятка для обработки выгребных ям;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 -памятка для обработки колодцев;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-памятка для обработки территорий, имеющих эпидемиологическую значимость.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    1.1.4. Памятки размещаются на сайте управления </w:t>
      </w:r>
      <w:proofErr w:type="spellStart"/>
      <w:r w:rsidRPr="004403CB">
        <w:rPr>
          <w:sz w:val="28"/>
          <w:szCs w:val="28"/>
        </w:rPr>
        <w:t>Роспотребнадзора</w:t>
      </w:r>
      <w:proofErr w:type="spellEnd"/>
      <w:r w:rsidRPr="004403CB">
        <w:rPr>
          <w:sz w:val="28"/>
          <w:szCs w:val="28"/>
        </w:rPr>
        <w:t xml:space="preserve"> по субъекту Российской Федерации и тиражируются для распространения населению и главам муниципальных образований.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1.1.5. Главы муниципальных образований на основании решения комиссии ЧС и ПБ назначают лиц, ответственных за организацию дезинфекционных мероприятий в послепаводковый период, из числа заместителей по социальным вопросам в разрезе каждого населенного пункта и направляют информацию в ФБУЗ Центр гигиены и эпидемиологии и его филиалы.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1.1.6. Специалистами управления </w:t>
      </w:r>
      <w:proofErr w:type="spellStart"/>
      <w:r w:rsidRPr="004403CB">
        <w:rPr>
          <w:sz w:val="28"/>
          <w:szCs w:val="28"/>
        </w:rPr>
        <w:t>Роспотребнадзора</w:t>
      </w:r>
      <w:proofErr w:type="spellEnd"/>
      <w:r w:rsidRPr="004403CB">
        <w:rPr>
          <w:sz w:val="28"/>
          <w:szCs w:val="28"/>
        </w:rPr>
        <w:t xml:space="preserve"> по субъекту Российской Федерации совместно с ФБУЗ Центр гигиены и эпидемиологии проводятся обучающие семинары для глав муниципальных образований и лиц, ответственных за проведение дезинфекционных мероприятий, по вопросам организации дезинфекционных мероприятий и правилам дезинфекции.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2 ЭТАП: Проведение расчетов необходимых дезинфекционных сре</w:t>
      </w:r>
      <w:proofErr w:type="gramStart"/>
      <w:r w:rsidRPr="004403CB">
        <w:rPr>
          <w:sz w:val="28"/>
          <w:szCs w:val="28"/>
        </w:rPr>
        <w:t>дств  дл</w:t>
      </w:r>
      <w:proofErr w:type="gramEnd"/>
      <w:r w:rsidRPr="004403CB">
        <w:rPr>
          <w:sz w:val="28"/>
          <w:szCs w:val="28"/>
        </w:rPr>
        <w:t>я проведения дезинфекции.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2.2. Специалисты ФБУЗ Центр гигиены и эпидемиологии определяют объекты, подлежащие дезинфекционной обработке и включающие в себя: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-  количество подтопленных домов;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- количество подтопленных надворных туалетов;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 - средняя площадь подтопленной  дворовой территории;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 - количество подтопленных </w:t>
      </w:r>
      <w:proofErr w:type="spellStart"/>
      <w:r w:rsidRPr="004403CB">
        <w:rPr>
          <w:sz w:val="28"/>
          <w:szCs w:val="28"/>
        </w:rPr>
        <w:t>эпидемиологически</w:t>
      </w:r>
      <w:proofErr w:type="spellEnd"/>
      <w:r w:rsidRPr="004403CB">
        <w:rPr>
          <w:sz w:val="28"/>
          <w:szCs w:val="28"/>
        </w:rPr>
        <w:t xml:space="preserve"> значимых объектов       (социальные объекты - больницы, школы, детские образовательные и оздоровительные учреждения, скважины, водозаборы, очистные сооружения и др.);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 определяется количество скотомогильников на каждой административной территории и их площадь.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-  определяется площадь подтопленных зон отдыха.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- проводится общий расчет площадей с учетом всех вышеуказанных объектов в разрезе каждого населенного пункта подлежащих дезинфекции </w:t>
      </w:r>
      <w:proofErr w:type="gramStart"/>
      <w:r w:rsidRPr="004403CB">
        <w:rPr>
          <w:sz w:val="28"/>
          <w:szCs w:val="28"/>
        </w:rPr>
        <w:t>и</w:t>
      </w:r>
      <w:proofErr w:type="gramEnd"/>
      <w:r w:rsidRPr="004403CB">
        <w:rPr>
          <w:sz w:val="28"/>
          <w:szCs w:val="28"/>
        </w:rPr>
        <w:t xml:space="preserve"> в общем по субъекту с учетом 30% запаса на случай ухудшения ситуации.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2.4. Специалистами ФБУЗ Центр гигиены и эпидемиологии проводится расчет необходимого объёма дезинфекционных средств с учетом соблюдения обязательных требований к дезинфекционным средствам: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lastRenderedPageBreak/>
        <w:t>Дезинфицирующие средства, используемые для проведения дезинфекционных мероприятий, должны обладать следующими свойствами: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 широким спектром действия в отношении всех видов микроорганизмов, в том числе бактерий, вирусов, грибов, микобактерий туберкулеза, а также возбудителей особо опасных инфекций;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 возможностью использования при проведении дезинфекции всеми способами (протирание, орошение, погружение);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 хорошими физико-химическими свойствами (быстрой растворимостью в воде);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 иметь экспозицию не более 60 минут при проведении обработки поверхностей методом протирания при бактериальных и вирусных инфекциях.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Для достижения надежного эффекта уничтожения микроорганизмов необходимо соблюдение основных требований, изложенных в инструкции на каждое дезинфицирующее средство: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-нормы расхода;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-концентрации;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-времени экспозиции;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-способа обработки;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-кратности обработки.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3 ЭТАП: Сбор информации о количестве имеющихся дезинфекционных сре</w:t>
      </w:r>
      <w:proofErr w:type="gramStart"/>
      <w:r w:rsidRPr="004403CB">
        <w:rPr>
          <w:sz w:val="28"/>
          <w:szCs w:val="28"/>
        </w:rPr>
        <w:t>дств в с</w:t>
      </w:r>
      <w:proofErr w:type="gramEnd"/>
      <w:r w:rsidRPr="004403CB">
        <w:rPr>
          <w:sz w:val="28"/>
          <w:szCs w:val="28"/>
        </w:rPr>
        <w:t>убъекте: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3.1. Подготовка запросов в учреждения, осуществляющие продажу дезинфекционных средств.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3.2. Сбор информации о наличии дезинфекционных средств, в разрезе каждой административной территории.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3.3. Обобщение общей информации о количестве имеющихся дезинфекционных сре</w:t>
      </w:r>
      <w:proofErr w:type="gramStart"/>
      <w:r w:rsidRPr="004403CB">
        <w:rPr>
          <w:sz w:val="28"/>
          <w:szCs w:val="28"/>
        </w:rPr>
        <w:t>дств в с</w:t>
      </w:r>
      <w:proofErr w:type="gramEnd"/>
      <w:r w:rsidRPr="004403CB">
        <w:rPr>
          <w:sz w:val="28"/>
          <w:szCs w:val="28"/>
        </w:rPr>
        <w:t xml:space="preserve">убъекте.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3.4. Определение потребности в дезинфекционных средствах по каждой административной территории </w:t>
      </w:r>
      <w:proofErr w:type="gramStart"/>
      <w:r w:rsidRPr="004403CB">
        <w:rPr>
          <w:sz w:val="28"/>
          <w:szCs w:val="28"/>
        </w:rPr>
        <w:t>и</w:t>
      </w:r>
      <w:proofErr w:type="gramEnd"/>
      <w:r w:rsidRPr="004403CB">
        <w:rPr>
          <w:sz w:val="28"/>
          <w:szCs w:val="28"/>
        </w:rPr>
        <w:t xml:space="preserve"> в общем по субъекту.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3.5. Определение потребности в количестве оборудования, необходимого для дезинфекционных работ (поливочные машины, квазары, гидропульты, пожарные машины, пожарные ранцы).  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3.6. Доведение данной информации до членов комиссии по ЧС и ПБ, главам муниципальных образований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4. ЭТАП: Подготовка заявок на приобретение дезинфекционных средств: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 4.1. Заявку на приобретение дезинфекционных сре</w:t>
      </w:r>
      <w:proofErr w:type="gramStart"/>
      <w:r w:rsidRPr="004403CB">
        <w:rPr>
          <w:sz w:val="28"/>
          <w:szCs w:val="28"/>
        </w:rPr>
        <w:t>дств в р</w:t>
      </w:r>
      <w:proofErr w:type="gramEnd"/>
      <w:r w:rsidRPr="004403CB">
        <w:rPr>
          <w:sz w:val="28"/>
          <w:szCs w:val="28"/>
        </w:rPr>
        <w:t>азрезе каждого населенного пункта готовит глава муниципального образования совместно со специалистами ФБУЗ Центр гигиены и эпидемиологии и направляет в адрес комиссии по ЧС и ПБ.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4.2. Правительство субъекта Российской Федерации формирует обобщенную заявку на приобретение дезинфекционных средств и определяет учреждение для централизованного приобретения дезинфекционных средств, которому направляется заявка в разрезе каждого муниципального образования.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4.3. Учреждением закупается необходимый объем дезинфекционных средств, с дальнейшим распределением в разрезе каждого муниципального образования.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5 ЭТАП. Организация и проведение дезинфекционных мероприятий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5.1. Главы  муниципальных образований и специалисты ФБУЗ Центр гигиены и эпидемиологии, по решению комиссии ЧС и ПБ, проводят работу по организации дезинфекционных мероприятий: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 определяют место для хранения дезинфицирующих средств;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-формируют бригады для проведения дезинфекционных мероприятий;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 разрабатывают график работ дезинфекционных бригад;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 проводят сбор для жителей населенных пунктов с целью подробных разъяснений по правилам дезинфекции жилых помещений, правилам безопасности работ с дезинфекционными средствами и  раздачей памяток.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Дезинфекция проводится после санитарной очистки территорий от мусора.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К проведению дезинфекционных работ привлекаются лица, старше 18 лет из числа работников ГО и ЧС, министерства обороны, работников жилищно-коммунальных хозяйств, прошедшие инструктирование по правилам разведения дезинфекционных растворов, проведения дезинфекции и мерах безопасности при работе с </w:t>
      </w:r>
      <w:proofErr w:type="spellStart"/>
      <w:r w:rsidRPr="004403CB">
        <w:rPr>
          <w:sz w:val="28"/>
          <w:szCs w:val="28"/>
        </w:rPr>
        <w:t>дезсредствами</w:t>
      </w:r>
      <w:proofErr w:type="spellEnd"/>
      <w:r w:rsidRPr="004403CB">
        <w:rPr>
          <w:sz w:val="28"/>
          <w:szCs w:val="28"/>
        </w:rPr>
        <w:t xml:space="preserve">.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 5.2. Информацию об объемах проведенных работ главы муниципальных образований направляют в адрес ФБУЗ Центр и гигиены и эпидемиологии в ежедневном режиме.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5.3. ФБУЗ Центр гигиены и эпидемиологии проводит анализ проведенных мероприятий и направляет информацию в управление </w:t>
      </w:r>
      <w:proofErr w:type="spellStart"/>
      <w:r w:rsidRPr="004403CB">
        <w:rPr>
          <w:sz w:val="28"/>
          <w:szCs w:val="28"/>
        </w:rPr>
        <w:t>Роспотребнадзора</w:t>
      </w:r>
      <w:proofErr w:type="spellEnd"/>
      <w:r w:rsidRPr="004403CB">
        <w:rPr>
          <w:sz w:val="28"/>
          <w:szCs w:val="28"/>
        </w:rPr>
        <w:t xml:space="preserve"> по субъекту Российской Федерации с указанием адресов продезинфицированных колодцев 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5.4. Управление </w:t>
      </w:r>
      <w:proofErr w:type="spellStart"/>
      <w:r w:rsidRPr="004403CB">
        <w:rPr>
          <w:sz w:val="28"/>
          <w:szCs w:val="28"/>
        </w:rPr>
        <w:t>Роспотребнадзора</w:t>
      </w:r>
      <w:proofErr w:type="spellEnd"/>
      <w:r w:rsidRPr="004403CB">
        <w:rPr>
          <w:sz w:val="28"/>
          <w:szCs w:val="28"/>
        </w:rPr>
        <w:t xml:space="preserve"> по субъекту Российской Федерации проводит лабораторный контроль за качеством и безопасностью </w:t>
      </w:r>
      <w:proofErr w:type="gramStart"/>
      <w:r w:rsidRPr="004403CB">
        <w:rPr>
          <w:sz w:val="28"/>
          <w:szCs w:val="28"/>
        </w:rPr>
        <w:t>воды</w:t>
      </w:r>
      <w:proofErr w:type="gramEnd"/>
      <w:r w:rsidRPr="004403CB">
        <w:rPr>
          <w:sz w:val="28"/>
          <w:szCs w:val="28"/>
        </w:rPr>
        <w:t xml:space="preserve"> в колодцах после  проведенной дезинфекции.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II. Организация и проведение </w:t>
      </w:r>
      <w:proofErr w:type="spellStart"/>
      <w:r w:rsidRPr="004403CB">
        <w:rPr>
          <w:sz w:val="28"/>
          <w:szCs w:val="28"/>
        </w:rPr>
        <w:t>дератизационных</w:t>
      </w:r>
      <w:proofErr w:type="spellEnd"/>
      <w:r w:rsidRPr="004403CB">
        <w:rPr>
          <w:sz w:val="28"/>
          <w:szCs w:val="28"/>
        </w:rPr>
        <w:t xml:space="preserve"> мероприятий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1. Наводнение изменяет структуру и функциональные связи природных очагов и обусловливает широкое распространение возбудителей бактериальных, вирусных и </w:t>
      </w:r>
      <w:proofErr w:type="spellStart"/>
      <w:r w:rsidRPr="004403CB">
        <w:rPr>
          <w:sz w:val="28"/>
          <w:szCs w:val="28"/>
        </w:rPr>
        <w:t>риккетсиозных</w:t>
      </w:r>
      <w:proofErr w:type="spellEnd"/>
      <w:r w:rsidRPr="004403CB">
        <w:rPr>
          <w:sz w:val="28"/>
          <w:szCs w:val="28"/>
        </w:rPr>
        <w:t xml:space="preserve"> инфекций, значительно усиливает интенсивность контактов населения с природно-очаговыми территориальными комплексами. В результате повышается вероятность возникновения эпизоотий и возрастает риск заражения человека инфекционными и паразитарными болезнями (лептоспирозом, туляремией, геморрагической лихорадки с почечным синдромом, </w:t>
      </w:r>
      <w:proofErr w:type="spellStart"/>
      <w:r w:rsidRPr="004403CB">
        <w:rPr>
          <w:sz w:val="28"/>
          <w:szCs w:val="28"/>
        </w:rPr>
        <w:t>иерсиниозами</w:t>
      </w:r>
      <w:proofErr w:type="spellEnd"/>
      <w:r w:rsidRPr="004403CB">
        <w:rPr>
          <w:sz w:val="28"/>
          <w:szCs w:val="28"/>
        </w:rPr>
        <w:t xml:space="preserve">, </w:t>
      </w:r>
      <w:proofErr w:type="spellStart"/>
      <w:r w:rsidRPr="004403CB">
        <w:rPr>
          <w:sz w:val="28"/>
          <w:szCs w:val="28"/>
        </w:rPr>
        <w:t>псевдотуберкулезом</w:t>
      </w:r>
      <w:proofErr w:type="spellEnd"/>
      <w:r w:rsidRPr="004403CB">
        <w:rPr>
          <w:sz w:val="28"/>
          <w:szCs w:val="28"/>
        </w:rPr>
        <w:t>, токсоплазмозом и др.).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В период наводнения грызуны активно мигрируют с затопляемых территорий, что увеличивает их плотность, а сокращение кормовой базы провоцируют активное проникновение грызунов к местам хранения продовольственных запасов.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2. На незатопленных территориях следует максимально быстро провести мероприятия по защите строений от грызунов. Особенно это касается складов, предприятий пищевой промышленности, торговли, общественного питания, колодцев. Мероприятия включают заделку вводов в здания коммуникаций, устранение щелей и дефектов мест примыкания стен, фундаментов.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lastRenderedPageBreak/>
        <w:t xml:space="preserve">3. Не ожидая появления грызунов в населенных пунктах отрезанных водой от большой земли или расположенных вблизи зоны затопления, начинают экстренные сплошные профилактические и </w:t>
      </w:r>
      <w:proofErr w:type="spellStart"/>
      <w:r w:rsidRPr="004403CB">
        <w:rPr>
          <w:sz w:val="28"/>
          <w:szCs w:val="28"/>
        </w:rPr>
        <w:t>дератизационные</w:t>
      </w:r>
      <w:proofErr w:type="spellEnd"/>
      <w:r w:rsidRPr="004403CB">
        <w:rPr>
          <w:sz w:val="28"/>
          <w:szCs w:val="28"/>
        </w:rPr>
        <w:t xml:space="preserve"> мероприятия.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4. Параллельно с проведением истребительных мероприятий, проводят зоологическое обследование территории и прилежащей к нему территории (методом отлова грызунов давилками типа «</w:t>
      </w:r>
      <w:proofErr w:type="spellStart"/>
      <w:r w:rsidRPr="004403CB">
        <w:rPr>
          <w:sz w:val="28"/>
          <w:szCs w:val="28"/>
        </w:rPr>
        <w:t>Геро</w:t>
      </w:r>
      <w:proofErr w:type="spellEnd"/>
      <w:r w:rsidRPr="004403CB">
        <w:rPr>
          <w:sz w:val="28"/>
          <w:szCs w:val="28"/>
        </w:rPr>
        <w:t xml:space="preserve">») с целью определения мест концентрации грызунов или заселенных ими объектов. Давилки в количестве не менее 100 штук (на сутки) расставляют на расстоянии 500 метров.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Давилки проверяют ежесуточно, при необходимости обновляют. Дератизация является эффективной в случае, если в течение суток в давилки не попал ни один грызун.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5. Сплошную экстренную дератизацию осуществляют свежеприготовленными зерновыми приманками с фосфидом цинка (яд острого действия) и приманками на основе антикоагулянтов II поколения (</w:t>
      </w:r>
      <w:proofErr w:type="spellStart"/>
      <w:r w:rsidRPr="004403CB">
        <w:rPr>
          <w:sz w:val="28"/>
          <w:szCs w:val="28"/>
        </w:rPr>
        <w:t>бродифакум</w:t>
      </w:r>
      <w:proofErr w:type="spellEnd"/>
      <w:r w:rsidRPr="004403CB">
        <w:rPr>
          <w:sz w:val="28"/>
          <w:szCs w:val="28"/>
        </w:rPr>
        <w:t xml:space="preserve">, </w:t>
      </w:r>
      <w:proofErr w:type="spellStart"/>
      <w:r w:rsidRPr="004403CB">
        <w:rPr>
          <w:sz w:val="28"/>
          <w:szCs w:val="28"/>
        </w:rPr>
        <w:t>бромадиалон</w:t>
      </w:r>
      <w:proofErr w:type="spellEnd"/>
      <w:r w:rsidRPr="004403CB">
        <w:rPr>
          <w:sz w:val="28"/>
          <w:szCs w:val="28"/>
        </w:rPr>
        <w:t xml:space="preserve">, </w:t>
      </w:r>
      <w:proofErr w:type="spellStart"/>
      <w:r w:rsidRPr="004403CB">
        <w:rPr>
          <w:sz w:val="28"/>
          <w:szCs w:val="28"/>
        </w:rPr>
        <w:t>дифенакум</w:t>
      </w:r>
      <w:proofErr w:type="spellEnd"/>
      <w:r w:rsidRPr="004403CB">
        <w:rPr>
          <w:sz w:val="28"/>
          <w:szCs w:val="28"/>
        </w:rPr>
        <w:t xml:space="preserve">, </w:t>
      </w:r>
      <w:proofErr w:type="spellStart"/>
      <w:r w:rsidRPr="004403CB">
        <w:rPr>
          <w:sz w:val="28"/>
          <w:szCs w:val="28"/>
        </w:rPr>
        <w:t>флокумафен</w:t>
      </w:r>
      <w:proofErr w:type="spellEnd"/>
      <w:r w:rsidRPr="004403CB">
        <w:rPr>
          <w:sz w:val="28"/>
          <w:szCs w:val="28"/>
        </w:rPr>
        <w:t xml:space="preserve"> и т.д.).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Концентрация фосфида цинка - 4-7%, </w:t>
      </w:r>
      <w:proofErr w:type="spellStart"/>
      <w:r w:rsidRPr="004403CB">
        <w:rPr>
          <w:sz w:val="28"/>
          <w:szCs w:val="28"/>
        </w:rPr>
        <w:t>бромадиолона</w:t>
      </w:r>
      <w:proofErr w:type="spellEnd"/>
      <w:r w:rsidRPr="004403CB">
        <w:rPr>
          <w:sz w:val="28"/>
          <w:szCs w:val="28"/>
        </w:rPr>
        <w:t xml:space="preserve"> или  </w:t>
      </w:r>
      <w:proofErr w:type="spellStart"/>
      <w:r w:rsidRPr="004403CB">
        <w:rPr>
          <w:sz w:val="28"/>
          <w:szCs w:val="28"/>
        </w:rPr>
        <w:t>бродифакума</w:t>
      </w:r>
      <w:proofErr w:type="spellEnd"/>
      <w:r w:rsidRPr="004403CB">
        <w:rPr>
          <w:sz w:val="28"/>
          <w:szCs w:val="28"/>
        </w:rPr>
        <w:t xml:space="preserve"> – 0,005%.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Приманки готовят специалисты, занимающиеся дезинфекционной деятельностью, за 1-2 дня перед использованием в специально приспособленном для этого помещении.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6. Рекомендуемый расход приманки для ядов острого действия - 2 кг на 1 га, для антикоагулянтов II поколения – 3 кг. Количество точек раскладки приманки – 20-40 на 1 га.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7. В природных биотопах (в местах концентрации грызунов) применяют приманки на основе фосфида цинка и антикоагулянтов II поколения. </w:t>
      </w:r>
      <w:proofErr w:type="gramStart"/>
      <w:r w:rsidRPr="004403CB">
        <w:rPr>
          <w:sz w:val="28"/>
          <w:szCs w:val="28"/>
        </w:rPr>
        <w:t>В населенных пунктах, постройках, на объектах (производственных, пищевых, медицинских, детских и т.д.) – антикоагулянты II поколения.</w:t>
      </w:r>
      <w:proofErr w:type="gramEnd"/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Приманки следует раскладывать в местах недоступных детям и домашним животным.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8. Трупы грызунов рекомендуется собирать и сжигать.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III. Организация и проведение дезинсекционных мероприятий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При масштабных подтоплениях территорий возможно значительное увеличение численности комаров и других компонентов гнуса. Принимая во внимание возможность увеличения </w:t>
      </w:r>
      <w:proofErr w:type="spellStart"/>
      <w:r w:rsidRPr="004403CB">
        <w:rPr>
          <w:sz w:val="28"/>
          <w:szCs w:val="28"/>
        </w:rPr>
        <w:t>выплода</w:t>
      </w:r>
      <w:proofErr w:type="spellEnd"/>
      <w:r w:rsidRPr="004403CB">
        <w:rPr>
          <w:sz w:val="28"/>
          <w:szCs w:val="28"/>
        </w:rPr>
        <w:t xml:space="preserve"> комаров, рекомендуются следующие дезинсекционные мероприятия и меры личной защиты населения.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1. При угрозе нового </w:t>
      </w:r>
      <w:proofErr w:type="spellStart"/>
      <w:r w:rsidRPr="004403CB">
        <w:rPr>
          <w:sz w:val="28"/>
          <w:szCs w:val="28"/>
        </w:rPr>
        <w:t>выплода</w:t>
      </w:r>
      <w:proofErr w:type="spellEnd"/>
      <w:r w:rsidRPr="004403CB">
        <w:rPr>
          <w:sz w:val="28"/>
          <w:szCs w:val="28"/>
        </w:rPr>
        <w:t xml:space="preserve"> комаров обработку против личинок комаров </w:t>
      </w:r>
      <w:proofErr w:type="spellStart"/>
      <w:r w:rsidRPr="004403CB">
        <w:rPr>
          <w:sz w:val="28"/>
          <w:szCs w:val="28"/>
        </w:rPr>
        <w:t>рыбохозяйственных</w:t>
      </w:r>
      <w:proofErr w:type="spellEnd"/>
      <w:r w:rsidRPr="004403CB">
        <w:rPr>
          <w:sz w:val="28"/>
          <w:szCs w:val="28"/>
        </w:rPr>
        <w:t xml:space="preserve"> водоемов проводить микробиологическим препаратом типа </w:t>
      </w:r>
      <w:proofErr w:type="spellStart"/>
      <w:r w:rsidRPr="004403CB">
        <w:rPr>
          <w:sz w:val="28"/>
          <w:szCs w:val="28"/>
        </w:rPr>
        <w:t>Бактицид</w:t>
      </w:r>
      <w:proofErr w:type="spellEnd"/>
      <w:r w:rsidRPr="004403CB">
        <w:rPr>
          <w:sz w:val="28"/>
          <w:szCs w:val="28"/>
        </w:rPr>
        <w:t xml:space="preserve">, </w:t>
      </w:r>
      <w:proofErr w:type="spellStart"/>
      <w:r w:rsidRPr="004403CB">
        <w:rPr>
          <w:sz w:val="28"/>
          <w:szCs w:val="28"/>
        </w:rPr>
        <w:t>нерыбохозяйственных</w:t>
      </w:r>
      <w:proofErr w:type="spellEnd"/>
      <w:r w:rsidRPr="004403CB">
        <w:rPr>
          <w:sz w:val="28"/>
          <w:szCs w:val="28"/>
        </w:rPr>
        <w:t xml:space="preserve"> водоемов - концентратами эмульсий на основе фосфорорганических инсектицидов и </w:t>
      </w:r>
      <w:proofErr w:type="spellStart"/>
      <w:r w:rsidRPr="004403CB">
        <w:rPr>
          <w:sz w:val="28"/>
          <w:szCs w:val="28"/>
        </w:rPr>
        <w:t>пиретроидов</w:t>
      </w:r>
      <w:proofErr w:type="spellEnd"/>
      <w:r w:rsidRPr="004403CB">
        <w:rPr>
          <w:sz w:val="28"/>
          <w:szCs w:val="28"/>
        </w:rPr>
        <w:t>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2. Обработку природных стаций, подвалов затопленных домов против взрослых комаров проводить концентратами эмульсий на основе фосфорорганических инсектицидов и </w:t>
      </w:r>
      <w:proofErr w:type="spellStart"/>
      <w:r w:rsidRPr="004403CB">
        <w:rPr>
          <w:sz w:val="28"/>
          <w:szCs w:val="28"/>
        </w:rPr>
        <w:t>пиретроидов</w:t>
      </w:r>
      <w:proofErr w:type="spellEnd"/>
      <w:r w:rsidRPr="004403CB">
        <w:rPr>
          <w:sz w:val="28"/>
          <w:szCs w:val="28"/>
        </w:rPr>
        <w:t>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3. В жилых помещениях населению рекомендуется применять против взрослых комаров </w:t>
      </w:r>
      <w:proofErr w:type="spellStart"/>
      <w:r w:rsidRPr="004403CB">
        <w:rPr>
          <w:sz w:val="28"/>
          <w:szCs w:val="28"/>
        </w:rPr>
        <w:t>электрофумигаторы</w:t>
      </w:r>
      <w:proofErr w:type="spellEnd"/>
      <w:r w:rsidRPr="004403CB">
        <w:rPr>
          <w:sz w:val="28"/>
          <w:szCs w:val="28"/>
        </w:rPr>
        <w:t xml:space="preserve"> различных типов.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lastRenderedPageBreak/>
        <w:t>4. Для индивидуальной защиты людей от укусов кровососущих насекомых рекомендуется применение репеллентов для нанесения на открытые части тела и одежду.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4.1. Для детей (включая детей младшего возраста с 1 года) на основе репеллента ИР 3535.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4.2. Для взрослых – репеллент высшей и первой категории эффективности на основе репеллента «ДЭТА».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Приложение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ПАМЯТКА НАСЕЛЕНИЮ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Проведение дезинфекции территорий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После паводка необходимо полностью очистить территорию от мусора.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Для проведения дезинфекции территорий (дворовые территория, детские игровые площадки, территория вокруг скважин, колодцев и т.д.) используются любые хлорсодержащие дезинфекционные препараты (хлорная известь, хлорамин, нейтральный гипохлорит кальция (НГК), </w:t>
      </w:r>
      <w:proofErr w:type="spellStart"/>
      <w:r w:rsidRPr="004403CB">
        <w:rPr>
          <w:sz w:val="28"/>
          <w:szCs w:val="28"/>
        </w:rPr>
        <w:t>сульфохлорантин</w:t>
      </w:r>
      <w:proofErr w:type="spellEnd"/>
      <w:r w:rsidRPr="004403CB">
        <w:rPr>
          <w:sz w:val="28"/>
          <w:szCs w:val="28"/>
        </w:rPr>
        <w:t xml:space="preserve">, ДП-2Т, </w:t>
      </w:r>
      <w:proofErr w:type="spellStart"/>
      <w:r w:rsidRPr="004403CB">
        <w:rPr>
          <w:sz w:val="28"/>
          <w:szCs w:val="28"/>
        </w:rPr>
        <w:t>Дез-хлор</w:t>
      </w:r>
      <w:proofErr w:type="spellEnd"/>
      <w:r w:rsidRPr="004403CB">
        <w:rPr>
          <w:sz w:val="28"/>
          <w:szCs w:val="28"/>
        </w:rPr>
        <w:t>, ДП Алтай и др.).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Пример 1: Использование нейтрального гипохлорита кальция (НГК).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Для приготовления раствора необходимо на 10 литров воды добавить 100 гр. нейтрального гипохлорита кальция (НГК)</w:t>
      </w:r>
      <w:proofErr w:type="gramStart"/>
      <w:r w:rsidRPr="004403CB">
        <w:rPr>
          <w:sz w:val="28"/>
          <w:szCs w:val="28"/>
        </w:rPr>
        <w:t>.Р</w:t>
      </w:r>
      <w:proofErr w:type="gramEnd"/>
      <w:r w:rsidRPr="004403CB">
        <w:rPr>
          <w:sz w:val="28"/>
          <w:szCs w:val="28"/>
        </w:rPr>
        <w:t>асход рабочего раствора при дезинфекции почвы (впитывающей поверхности) от 1,5 до 2 л на 1 кв. м. Таким образом, для обработки 1 кв.м почвы нейтральным гипохлоритом кальция необходимо 1,5л рабочего раствора (1,5 л воды и 15г НГК), для обработки 10 кв. м. необходимо 15 литров рабочего раствора (15л воды и 150г НГК), на 100 кв</w:t>
      </w:r>
      <w:proofErr w:type="gramStart"/>
      <w:r w:rsidRPr="004403CB">
        <w:rPr>
          <w:sz w:val="28"/>
          <w:szCs w:val="28"/>
        </w:rPr>
        <w:t>.м</w:t>
      </w:r>
      <w:proofErr w:type="gramEnd"/>
      <w:r w:rsidRPr="004403CB">
        <w:rPr>
          <w:sz w:val="28"/>
          <w:szCs w:val="28"/>
        </w:rPr>
        <w:t xml:space="preserve"> 150л (150л воды и 1,5 кг НГК), 1000кв.м соответственно 1500 литров (1500л воды и 15 кг НГК).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Пример 2: Использование </w:t>
      </w:r>
      <w:proofErr w:type="spellStart"/>
      <w:r w:rsidRPr="004403CB">
        <w:rPr>
          <w:sz w:val="28"/>
          <w:szCs w:val="28"/>
        </w:rPr>
        <w:t>сульфохлорантина</w:t>
      </w:r>
      <w:proofErr w:type="spellEnd"/>
      <w:r w:rsidRPr="004403CB">
        <w:rPr>
          <w:sz w:val="28"/>
          <w:szCs w:val="28"/>
        </w:rPr>
        <w:t>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Для приготовления раствора необходимо на 10 литров воды взять 10 г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403CB">
        <w:rPr>
          <w:sz w:val="28"/>
          <w:szCs w:val="28"/>
        </w:rPr>
        <w:t>сульфохлорантина</w:t>
      </w:r>
      <w:proofErr w:type="spellEnd"/>
      <w:r w:rsidRPr="004403CB">
        <w:rPr>
          <w:sz w:val="28"/>
          <w:szCs w:val="28"/>
        </w:rPr>
        <w:t xml:space="preserve">. </w:t>
      </w:r>
      <w:proofErr w:type="gramStart"/>
      <w:r w:rsidRPr="004403CB">
        <w:rPr>
          <w:sz w:val="28"/>
          <w:szCs w:val="28"/>
        </w:rPr>
        <w:t xml:space="preserve">Для обработки 1 кв. метра почвы - 1,5 л рабочего раствора (1,5 л воды и 1,5г </w:t>
      </w:r>
      <w:proofErr w:type="spellStart"/>
      <w:r w:rsidRPr="004403CB">
        <w:rPr>
          <w:sz w:val="28"/>
          <w:szCs w:val="28"/>
        </w:rPr>
        <w:t>сульфохлорантина</w:t>
      </w:r>
      <w:proofErr w:type="spellEnd"/>
      <w:r w:rsidRPr="004403CB">
        <w:rPr>
          <w:sz w:val="28"/>
          <w:szCs w:val="28"/>
        </w:rPr>
        <w:t xml:space="preserve">), для обработки 10 кв. м. необходимо 15 литров рабочего раствора (15 л воды и 15г </w:t>
      </w:r>
      <w:proofErr w:type="spellStart"/>
      <w:r w:rsidRPr="004403CB">
        <w:rPr>
          <w:sz w:val="28"/>
          <w:szCs w:val="28"/>
        </w:rPr>
        <w:t>сульфохлорантина</w:t>
      </w:r>
      <w:proofErr w:type="spellEnd"/>
      <w:r w:rsidRPr="004403CB">
        <w:rPr>
          <w:sz w:val="28"/>
          <w:szCs w:val="28"/>
        </w:rPr>
        <w:t xml:space="preserve">), на 100 кв. метров 150 л (150л воды и 150 г </w:t>
      </w:r>
      <w:proofErr w:type="spellStart"/>
      <w:r w:rsidRPr="004403CB">
        <w:rPr>
          <w:sz w:val="28"/>
          <w:szCs w:val="28"/>
        </w:rPr>
        <w:t>сульфохлорантина</w:t>
      </w:r>
      <w:proofErr w:type="spellEnd"/>
      <w:r w:rsidRPr="004403CB">
        <w:rPr>
          <w:sz w:val="28"/>
          <w:szCs w:val="28"/>
        </w:rPr>
        <w:t xml:space="preserve">), 1000 кв. м соответственно 1500 литров (1500 воды и 1,5 кг </w:t>
      </w:r>
      <w:proofErr w:type="spellStart"/>
      <w:r w:rsidRPr="004403CB">
        <w:rPr>
          <w:sz w:val="28"/>
          <w:szCs w:val="28"/>
        </w:rPr>
        <w:t>сульфохлорантина</w:t>
      </w:r>
      <w:proofErr w:type="spellEnd"/>
      <w:r w:rsidRPr="004403CB">
        <w:rPr>
          <w:sz w:val="28"/>
          <w:szCs w:val="28"/>
        </w:rPr>
        <w:t xml:space="preserve">). </w:t>
      </w:r>
      <w:proofErr w:type="gramEnd"/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ПАМЯТКА НАСЕЛЕНИЮ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дезинфекция колодцев и скважин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Мероприятия по устранению ухудшения качества воды включают в себя чистку, промывку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и профилактическую дезинфекцию.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Дезинфекция колодцев, попавших в зону подтопления, включает: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 предварительную дезинфекцию колодца;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- очистку колодца;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lastRenderedPageBreak/>
        <w:t>- повторную дезинфекцию колодца.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Предварительная дезинфекция шахтного колодца.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Перед дезинфекцией колодца рассчитывают объем воды в нем (в м3), который равен площади сечения колодца (в м</w:t>
      </w:r>
      <w:proofErr w:type="gramStart"/>
      <w:r w:rsidRPr="004403CB">
        <w:rPr>
          <w:sz w:val="28"/>
          <w:szCs w:val="28"/>
        </w:rPr>
        <w:t>2</w:t>
      </w:r>
      <w:proofErr w:type="gramEnd"/>
      <w:r w:rsidRPr="004403CB">
        <w:rPr>
          <w:sz w:val="28"/>
          <w:szCs w:val="28"/>
        </w:rPr>
        <w:t>) на высоту водяного столба (в м).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Проводят орошение из гидропульта наружной и внутренней части ствола шахты 5%-ным раствором хлорной извести из расчета 0,5 л на 1 м</w:t>
      </w:r>
      <w:proofErr w:type="gramStart"/>
      <w:r w:rsidRPr="004403CB">
        <w:rPr>
          <w:sz w:val="28"/>
          <w:szCs w:val="28"/>
        </w:rPr>
        <w:t>2</w:t>
      </w:r>
      <w:proofErr w:type="gramEnd"/>
      <w:r w:rsidRPr="004403CB">
        <w:rPr>
          <w:sz w:val="28"/>
          <w:szCs w:val="28"/>
        </w:rPr>
        <w:t xml:space="preserve"> поверхности.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5%-ным раствор хлорной извести готовиться из расчета 50 гр. хлорной извести на 1 л. воды</w:t>
      </w:r>
      <w:proofErr w:type="gramStart"/>
      <w:r w:rsidRPr="004403CB">
        <w:rPr>
          <w:sz w:val="28"/>
          <w:szCs w:val="28"/>
        </w:rPr>
        <w:t>.</w:t>
      </w:r>
      <w:proofErr w:type="gramEnd"/>
      <w:r w:rsidRPr="004403CB">
        <w:rPr>
          <w:sz w:val="28"/>
          <w:szCs w:val="28"/>
        </w:rPr>
        <w:t xml:space="preserve"> (</w:t>
      </w:r>
      <w:proofErr w:type="gramStart"/>
      <w:r w:rsidRPr="004403CB">
        <w:rPr>
          <w:sz w:val="28"/>
          <w:szCs w:val="28"/>
        </w:rPr>
        <w:t>т</w:t>
      </w:r>
      <w:proofErr w:type="gramEnd"/>
      <w:r w:rsidRPr="004403CB">
        <w:rPr>
          <w:sz w:val="28"/>
          <w:szCs w:val="28"/>
        </w:rPr>
        <w:t>о есть, на 1 колодец необходимо, примерно, 1 кг хлорной извести методом орошения).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При использовании другого дезинфицирующего средства необходимо пользоваться инструкцией по применению препарата.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Выполняют дезинфекцию следующим образом: готовят 5%-й раствор хлорированной воды. Для этого 500 грамм хлорной извести заливают холодной водой, растирают до получения жидкой кашицы и вливают в 10 литров воды. Тщательно перемешивают, отстаивают, сливают прозрачную воду. На 1 м3 воды расходуют 1 ведро прозрачного состава. Заливают опрыскивателем стены колодца, воду и в раскрытом виде колодец оставляют на сутки. Воду тщательно перемешивают, колодец закрывают крышкой и оставляют на 1,5 - 2 часа, не допуская забора воды из него.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Очистка колодца.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содержимое ямы 10%-ным раствором хлорной извести (100 гр. хлорной извести на 1 л воды).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Стенки шахты очищенного колодца при необходимости ремонтируют, затем наружную и внутреннюю часть шахты орошают из гидропульта 5%-ным раствором хлорной извести (либо другим средством, приготовленным по инструкции к препарату) из расчета 0,5 л/м3 шахты.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Повторная дезинфекция колодца.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После очистки, ремонта и дезинфекции стенок шахты приступают к повторной дезинфекции колодца.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Выдерживают время, в течение которого колодец вновь заполняется водой, повторно определяют объем воды в нем (в м3) и вносят потребное количество раствора хлорной извести либо другого дезинфицирующего препарата согласно инструкции по применению. Например, при  использовании хлорсодержащих таблеток «</w:t>
      </w:r>
      <w:proofErr w:type="spellStart"/>
      <w:r w:rsidRPr="004403CB">
        <w:rPr>
          <w:sz w:val="28"/>
          <w:szCs w:val="28"/>
        </w:rPr>
        <w:t>Акватабс</w:t>
      </w:r>
      <w:proofErr w:type="spellEnd"/>
      <w:r w:rsidRPr="004403CB">
        <w:rPr>
          <w:sz w:val="28"/>
          <w:szCs w:val="28"/>
        </w:rPr>
        <w:t xml:space="preserve">» -8,67 необходимо 5 таблеток на 1 куб. </w:t>
      </w:r>
      <w:proofErr w:type="gramStart"/>
      <w:r w:rsidRPr="004403CB">
        <w:rPr>
          <w:sz w:val="28"/>
          <w:szCs w:val="28"/>
        </w:rPr>
        <w:t>м</w:t>
      </w:r>
      <w:proofErr w:type="gramEnd"/>
      <w:r w:rsidRPr="004403CB">
        <w:rPr>
          <w:sz w:val="28"/>
          <w:szCs w:val="28"/>
        </w:rPr>
        <w:t xml:space="preserve"> (1000 л). Из расчета на 1 колодец объемом 7 куб </w:t>
      </w:r>
      <w:proofErr w:type="gramStart"/>
      <w:r w:rsidRPr="004403CB">
        <w:rPr>
          <w:sz w:val="28"/>
          <w:szCs w:val="28"/>
        </w:rPr>
        <w:t>м</w:t>
      </w:r>
      <w:proofErr w:type="gramEnd"/>
      <w:r w:rsidRPr="004403CB">
        <w:rPr>
          <w:sz w:val="28"/>
          <w:szCs w:val="28"/>
        </w:rPr>
        <w:t xml:space="preserve"> (7000 л) – 35 таблеток.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lastRenderedPageBreak/>
        <w:t xml:space="preserve">По истечении указанного срока наличие остаточного хлора в воде определяют качественно - по запаху или с помощью </w:t>
      </w:r>
      <w:proofErr w:type="spellStart"/>
      <w:r w:rsidRPr="004403CB">
        <w:rPr>
          <w:sz w:val="28"/>
          <w:szCs w:val="28"/>
        </w:rPr>
        <w:t>иодометрического</w:t>
      </w:r>
      <w:proofErr w:type="spellEnd"/>
      <w:r w:rsidRPr="004403CB">
        <w:rPr>
          <w:sz w:val="28"/>
          <w:szCs w:val="28"/>
        </w:rPr>
        <w:t xml:space="preserve">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403CB">
        <w:rPr>
          <w:sz w:val="28"/>
          <w:szCs w:val="28"/>
        </w:rPr>
        <w:t>Контроль за</w:t>
      </w:r>
      <w:proofErr w:type="gramEnd"/>
      <w:r w:rsidRPr="004403CB">
        <w:rPr>
          <w:sz w:val="28"/>
          <w:szCs w:val="28"/>
        </w:rPr>
        <w:t xml:space="preserve"> эффективностью дезинфекции колодца проводится лабораторно. И только после этого воду можно использовать для питьевых и хозяйственно – бытовых целей.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</w:t>
      </w:r>
      <w:proofErr w:type="gramStart"/>
      <w:r w:rsidRPr="004403CB">
        <w:rPr>
          <w:sz w:val="28"/>
          <w:szCs w:val="28"/>
        </w:rPr>
        <w:t>Патрон</w:t>
      </w:r>
      <w:proofErr w:type="gramEnd"/>
      <w:r w:rsidRPr="004403CB">
        <w:rPr>
          <w:sz w:val="28"/>
          <w:szCs w:val="28"/>
        </w:rPr>
        <w:t xml:space="preserve"> возможно изготовить самостоятельно, используя пластиковую бутылку из-под питьевой воды объемом 0,5л (либо другой емкости, исходя из количества дезинфицирующего препарата), предварительно перфорированную, на дно помещается груз (камни).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403CB">
        <w:rPr>
          <w:sz w:val="28"/>
          <w:szCs w:val="28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  <w:proofErr w:type="gramEnd"/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устройства.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ПАМЯТКА НАСЕЛЕНИЮ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ПРОВЕДЕНИЕ ДЕЗИНФЕКЦИИ ПОМЕЩЕНИЙ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(обработка помещений поводится самостоятельно жильцами)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Объекты обеззараживания: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 поверхности помещений (пол, стены, двери);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 посуда;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 белье;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 игрушки;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Способы обеззараживания: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lastRenderedPageBreak/>
        <w:t> поверхности помещений (пол, стены, мебель) протирают или орошают;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 посуда, белье, игрушки замачиваются в дезинфекционном растворе.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Для обработки помещений применяют хлорсодержащие препараты (хлорамин, ДП Алтай, ДП-2Т, </w:t>
      </w:r>
      <w:proofErr w:type="spellStart"/>
      <w:r w:rsidRPr="004403CB">
        <w:rPr>
          <w:sz w:val="28"/>
          <w:szCs w:val="28"/>
        </w:rPr>
        <w:t>Дезхлор</w:t>
      </w:r>
      <w:proofErr w:type="spellEnd"/>
      <w:r w:rsidRPr="004403CB">
        <w:rPr>
          <w:sz w:val="28"/>
          <w:szCs w:val="28"/>
        </w:rPr>
        <w:t xml:space="preserve">, </w:t>
      </w:r>
      <w:proofErr w:type="spellStart"/>
      <w:r w:rsidRPr="004403CB">
        <w:rPr>
          <w:sz w:val="28"/>
          <w:szCs w:val="28"/>
        </w:rPr>
        <w:t>Деохлор</w:t>
      </w:r>
      <w:proofErr w:type="spellEnd"/>
      <w:r w:rsidRPr="004403CB">
        <w:rPr>
          <w:sz w:val="28"/>
          <w:szCs w:val="28"/>
        </w:rPr>
        <w:t xml:space="preserve"> и </w:t>
      </w:r>
      <w:proofErr w:type="spellStart"/>
      <w:r w:rsidRPr="004403CB">
        <w:rPr>
          <w:sz w:val="28"/>
          <w:szCs w:val="28"/>
        </w:rPr>
        <w:t>др</w:t>
      </w:r>
      <w:proofErr w:type="spellEnd"/>
      <w:r w:rsidRPr="004403CB">
        <w:rPr>
          <w:sz w:val="28"/>
          <w:szCs w:val="28"/>
        </w:rPr>
        <w:t>)</w:t>
      </w:r>
      <w:proofErr w:type="gramStart"/>
      <w:r w:rsidRPr="004403CB">
        <w:rPr>
          <w:sz w:val="28"/>
          <w:szCs w:val="28"/>
        </w:rPr>
        <w:t>.Р</w:t>
      </w:r>
      <w:proofErr w:type="gramEnd"/>
      <w:r w:rsidRPr="004403CB">
        <w:rPr>
          <w:sz w:val="28"/>
          <w:szCs w:val="28"/>
        </w:rPr>
        <w:t xml:space="preserve">абочие растворы готовят в пластмассовых (эмалированных) или стеклянных емкостях путем растворения необходимого количества дезинфицирующего средства в воде. Приготавливаем растворы по </w:t>
      </w:r>
      <w:proofErr w:type="spellStart"/>
      <w:r w:rsidRPr="004403CB">
        <w:rPr>
          <w:sz w:val="28"/>
          <w:szCs w:val="28"/>
        </w:rPr>
        <w:t>режимуна</w:t>
      </w:r>
      <w:proofErr w:type="spellEnd"/>
      <w:r w:rsidRPr="004403CB">
        <w:rPr>
          <w:sz w:val="28"/>
          <w:szCs w:val="28"/>
        </w:rPr>
        <w:t xml:space="preserve"> вирусные заболевания.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 xml:space="preserve">Пример 1: для приготовления 3% раствора хлорамина необходимо взять 300гр хлорамина на 10 л. воды. Расход рабочего раствора при протирании - 150 мл на 1 кв. м, при орошении гидропультом 300 г на 1 </w:t>
      </w:r>
      <w:proofErr w:type="spellStart"/>
      <w:r w:rsidRPr="004403CB">
        <w:rPr>
          <w:sz w:val="28"/>
          <w:szCs w:val="28"/>
        </w:rPr>
        <w:t>м.кв.</w:t>
      </w:r>
      <w:proofErr w:type="gramStart"/>
      <w:r w:rsidRPr="004403CB">
        <w:rPr>
          <w:sz w:val="28"/>
          <w:szCs w:val="28"/>
        </w:rPr>
        <w:t>,п</w:t>
      </w:r>
      <w:proofErr w:type="gramEnd"/>
      <w:r w:rsidRPr="004403CB">
        <w:rPr>
          <w:sz w:val="28"/>
          <w:szCs w:val="28"/>
        </w:rPr>
        <w:t>ри</w:t>
      </w:r>
      <w:proofErr w:type="spellEnd"/>
      <w:r w:rsidRPr="004403CB">
        <w:rPr>
          <w:sz w:val="28"/>
          <w:szCs w:val="28"/>
        </w:rPr>
        <w:t xml:space="preserve"> замачивании посуды - 2 л на комплект, при замачивании сухого белья – 4 л на 1 кг. Время экспозиции (выдержки) 30 – 60 минут. По истечении указанного времени (30 – 60 минут) необходимо промыть чистой водой. Итого как пример на обработку одного дома площадью 200 кв</w:t>
      </w:r>
      <w:proofErr w:type="gramStart"/>
      <w:r w:rsidRPr="004403CB">
        <w:rPr>
          <w:sz w:val="28"/>
          <w:szCs w:val="28"/>
        </w:rPr>
        <w:t>.м</w:t>
      </w:r>
      <w:proofErr w:type="gramEnd"/>
      <w:r w:rsidRPr="004403CB">
        <w:rPr>
          <w:sz w:val="28"/>
          <w:szCs w:val="28"/>
        </w:rPr>
        <w:t xml:space="preserve"> (без площади территории) потребуется 60 л рабочего раствора, то есть, 60 л воды и 1,8 кг хлорамина или 6 упаковок по 300 гр.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ПАМЯТКА НАСЕЛЕНИЮ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ОБРАБОТКА НАДВОРНЫХ УБОРНЫХ, ПОМОЙНЫХ ЯМ И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МУСОРНЫХ ЯЩИКОВ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средства, как в сухом виде, так и в растворе.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403CB">
        <w:rPr>
          <w:sz w:val="28"/>
          <w:szCs w:val="28"/>
        </w:rPr>
        <w:t xml:space="preserve">Обработка проводится путем заливки любыми хлорсодержащими  дезинфекционными препаратами (хлорная известь, хлорамин, гипохлорит кальция нейтральный (НГК), </w:t>
      </w:r>
      <w:proofErr w:type="spellStart"/>
      <w:r w:rsidRPr="004403CB">
        <w:rPr>
          <w:sz w:val="28"/>
          <w:szCs w:val="28"/>
        </w:rPr>
        <w:t>сульфохлорантин</w:t>
      </w:r>
      <w:proofErr w:type="spellEnd"/>
      <w:r w:rsidRPr="004403CB">
        <w:rPr>
          <w:sz w:val="28"/>
          <w:szCs w:val="28"/>
        </w:rPr>
        <w:t xml:space="preserve">, ДП-2Т, </w:t>
      </w:r>
      <w:proofErr w:type="spellStart"/>
      <w:r w:rsidRPr="004403CB">
        <w:rPr>
          <w:sz w:val="28"/>
          <w:szCs w:val="28"/>
        </w:rPr>
        <w:t>Дез-хлор</w:t>
      </w:r>
      <w:proofErr w:type="spellEnd"/>
      <w:r w:rsidRPr="004403CB">
        <w:rPr>
          <w:sz w:val="28"/>
          <w:szCs w:val="28"/>
        </w:rPr>
        <w:t>, ДП Алтай</w:t>
      </w:r>
      <w:proofErr w:type="gramEnd"/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и др.).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lastRenderedPageBreak/>
        <w:t>Пример: для приготовления 5% рабочего раствора хлорамина необходимо взять 500г хлорамина и развести в 10л воды. Залить содержимое выгребной ямы (туалета) из расчета 2 л на 1 кв. м нечистот. То есть, если площадь выгребной ямы составляет 5 кв</w:t>
      </w:r>
      <w:proofErr w:type="gramStart"/>
      <w:r w:rsidRPr="004403CB">
        <w:rPr>
          <w:sz w:val="28"/>
          <w:szCs w:val="28"/>
        </w:rPr>
        <w:t>.м</w:t>
      </w:r>
      <w:proofErr w:type="gramEnd"/>
      <w:r w:rsidRPr="004403CB">
        <w:rPr>
          <w:sz w:val="28"/>
          <w:szCs w:val="28"/>
        </w:rPr>
        <w:t>, то на одну выгребную яму требуется 10 л рабочего раствора при растворении в нем 500 г хлорамина.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  <w:r w:rsidRPr="004403CB">
        <w:rPr>
          <w:sz w:val="28"/>
          <w:szCs w:val="28"/>
        </w:rPr>
        <w:t>При применении сухих порошкообразных хлорсодержащих препаратов засыпать нечистоты из расчета 200г препарата на 1 кг нечистот. То есть, на 1 (одну) надворную установку использовать примерно 1-2 кг. Также можно обработать 10% раствором хлорной извести или извести белильной термостойкой, 5% раствором НГК или 7% раствором ГКТ. Норма расхода — 500 мл/м</w:t>
      </w:r>
      <w:proofErr w:type="gramStart"/>
      <w:r w:rsidRPr="004403CB">
        <w:rPr>
          <w:sz w:val="28"/>
          <w:szCs w:val="28"/>
        </w:rPr>
        <w:t>2</w:t>
      </w:r>
      <w:proofErr w:type="gramEnd"/>
      <w:r w:rsidRPr="004403CB">
        <w:rPr>
          <w:sz w:val="28"/>
          <w:szCs w:val="28"/>
        </w:rPr>
        <w:t xml:space="preserve">, время воздействия 1 ч                                                  </w:t>
      </w:r>
    </w:p>
    <w:p w:rsidR="004403CB" w:rsidRPr="004403CB" w:rsidRDefault="004403CB" w:rsidP="004403CB">
      <w:pPr>
        <w:autoSpaceDE w:val="0"/>
        <w:autoSpaceDN w:val="0"/>
        <w:adjustRightInd w:val="0"/>
        <w:rPr>
          <w:sz w:val="28"/>
          <w:szCs w:val="28"/>
        </w:rPr>
      </w:pPr>
    </w:p>
    <w:p w:rsidR="0046055A" w:rsidRPr="00A72863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>
      <w:pPr>
        <w:pStyle w:val="aff0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0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410C89" w:rsidRDefault="00410C89" w:rsidP="00EA697D">
      <w:pPr>
        <w:jc w:val="center"/>
      </w:pPr>
    </w:p>
    <w:sectPr w:rsidR="00410C89" w:rsidSect="00C759BA">
      <w:headerReference w:type="default" r:id="rId111"/>
      <w:headerReference w:type="first" r:id="rId112"/>
      <w:type w:val="continuous"/>
      <w:pgSz w:w="11909" w:h="16834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6C" w:rsidRDefault="000C486C" w:rsidP="007276F8">
      <w:r>
        <w:separator/>
      </w:r>
    </w:p>
  </w:endnote>
  <w:endnote w:type="continuationSeparator" w:id="0">
    <w:p w:rsidR="000C486C" w:rsidRDefault="000C486C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mo">
    <w:altName w:val="Arial"/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6C" w:rsidRDefault="000C486C" w:rsidP="007276F8">
      <w:r>
        <w:separator/>
      </w:r>
    </w:p>
  </w:footnote>
  <w:footnote w:type="continuationSeparator" w:id="0">
    <w:p w:rsidR="000C486C" w:rsidRDefault="000C486C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C9" w:rsidRDefault="00AF59B9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749C9" w:rsidRPr="007276F8" w:rsidRDefault="00393F29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</w:t>
                    </w:r>
                    <w:r w:rsidR="00692CFA">
                      <w:rPr>
                        <w:sz w:val="36"/>
                        <w:szCs w:val="36"/>
                      </w:rPr>
                      <w:t>2</w:t>
                    </w:r>
                    <w:r>
                      <w:rPr>
                        <w:sz w:val="36"/>
                        <w:szCs w:val="36"/>
                      </w:rPr>
                      <w:t>(</w:t>
                    </w:r>
                    <w:r w:rsidR="00692CFA">
                      <w:rPr>
                        <w:sz w:val="36"/>
                        <w:szCs w:val="36"/>
                      </w:rPr>
                      <w:t>190</w:t>
                    </w:r>
                    <w:r>
                      <w:rPr>
                        <w:sz w:val="36"/>
                        <w:szCs w:val="36"/>
                      </w:rPr>
                      <w:t xml:space="preserve">) от </w:t>
                    </w:r>
                    <w:r w:rsidR="00692CFA">
                      <w:rPr>
                        <w:sz w:val="36"/>
                        <w:szCs w:val="36"/>
                      </w:rPr>
                      <w:t>28</w:t>
                    </w:r>
                    <w:r>
                      <w:rPr>
                        <w:sz w:val="36"/>
                        <w:szCs w:val="36"/>
                      </w:rPr>
                      <w:t>.</w:t>
                    </w:r>
                    <w:r w:rsidR="00692CFA">
                      <w:rPr>
                        <w:sz w:val="36"/>
                        <w:szCs w:val="36"/>
                      </w:rPr>
                      <w:t>02</w:t>
                    </w:r>
                    <w:r>
                      <w:rPr>
                        <w:sz w:val="36"/>
                        <w:szCs w:val="36"/>
                      </w:rPr>
                      <w:t>.2025</w:t>
                    </w:r>
                    <w:r w:rsidR="00C759BA">
                      <w:rPr>
                        <w:sz w:val="36"/>
                        <w:szCs w:val="36"/>
                      </w:rPr>
                      <w:t xml:space="preserve">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A749C9" w:rsidRDefault="00AF59B9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4403CB" w:rsidRPr="004403CB">
                    <w:rPr>
                      <w:noProof/>
                      <w:color w:val="FFFFFF" w:themeColor="background1"/>
                    </w:rPr>
                    <w:t>38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49C9" w:rsidRPr="007276F8" w:rsidRDefault="00692CFA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№2(190) от 28.02.2025 года</w:t>
        </w:r>
      </w:p>
    </w:sdtContent>
  </w:sdt>
  <w:p w:rsidR="00A749C9" w:rsidRDefault="00A74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CC837B0"/>
    <w:multiLevelType w:val="hybridMultilevel"/>
    <w:tmpl w:val="5A087710"/>
    <w:lvl w:ilvl="0" w:tplc="32AA01D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AE64E38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BCAFD6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6C28B6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0A48D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08E089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BC0DB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B34B06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C668D5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1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6"/>
  </w:num>
  <w:num w:numId="5">
    <w:abstractNumId w:val="17"/>
  </w:num>
  <w:num w:numId="6">
    <w:abstractNumId w:val="2"/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  <w:num w:numId="13">
    <w:abstractNumId w:val="12"/>
  </w:num>
  <w:num w:numId="14">
    <w:abstractNumId w:val="9"/>
  </w:num>
  <w:num w:numId="15">
    <w:abstractNumId w:val="6"/>
  </w:num>
  <w:num w:numId="16">
    <w:abstractNumId w:val="10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7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106"/>
    <w:rsid w:val="00083E11"/>
    <w:rsid w:val="000A273A"/>
    <w:rsid w:val="000C486C"/>
    <w:rsid w:val="000F203A"/>
    <w:rsid w:val="00101711"/>
    <w:rsid w:val="00106798"/>
    <w:rsid w:val="0010704F"/>
    <w:rsid w:val="00115B9D"/>
    <w:rsid w:val="0012654C"/>
    <w:rsid w:val="00135B08"/>
    <w:rsid w:val="001549DC"/>
    <w:rsid w:val="001E2F41"/>
    <w:rsid w:val="002001C9"/>
    <w:rsid w:val="00200C16"/>
    <w:rsid w:val="002252D6"/>
    <w:rsid w:val="0025410B"/>
    <w:rsid w:val="00261DFF"/>
    <w:rsid w:val="002A0143"/>
    <w:rsid w:val="002C4C96"/>
    <w:rsid w:val="002E20B9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93F29"/>
    <w:rsid w:val="003B2EBE"/>
    <w:rsid w:val="003D309A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403CB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826C8"/>
    <w:rsid w:val="0058422C"/>
    <w:rsid w:val="00586F01"/>
    <w:rsid w:val="006044A7"/>
    <w:rsid w:val="006109FB"/>
    <w:rsid w:val="006278F5"/>
    <w:rsid w:val="006422DE"/>
    <w:rsid w:val="00657130"/>
    <w:rsid w:val="00657AB5"/>
    <w:rsid w:val="00666082"/>
    <w:rsid w:val="0067725A"/>
    <w:rsid w:val="00686CCD"/>
    <w:rsid w:val="00692CFA"/>
    <w:rsid w:val="006A715F"/>
    <w:rsid w:val="006C04B0"/>
    <w:rsid w:val="006D3E75"/>
    <w:rsid w:val="006E785D"/>
    <w:rsid w:val="007276F8"/>
    <w:rsid w:val="00755311"/>
    <w:rsid w:val="007564EE"/>
    <w:rsid w:val="00766ADC"/>
    <w:rsid w:val="007A6BE7"/>
    <w:rsid w:val="007B11F1"/>
    <w:rsid w:val="007B1F25"/>
    <w:rsid w:val="007B6D75"/>
    <w:rsid w:val="007C392F"/>
    <w:rsid w:val="007F116E"/>
    <w:rsid w:val="007F27F4"/>
    <w:rsid w:val="008137D4"/>
    <w:rsid w:val="00876588"/>
    <w:rsid w:val="0088228B"/>
    <w:rsid w:val="0088274E"/>
    <w:rsid w:val="008A7CFF"/>
    <w:rsid w:val="008D0A81"/>
    <w:rsid w:val="008E02FC"/>
    <w:rsid w:val="008E49F0"/>
    <w:rsid w:val="0090185C"/>
    <w:rsid w:val="009122CC"/>
    <w:rsid w:val="00921519"/>
    <w:rsid w:val="009251FA"/>
    <w:rsid w:val="009860CF"/>
    <w:rsid w:val="00987E1B"/>
    <w:rsid w:val="009909D2"/>
    <w:rsid w:val="009A0442"/>
    <w:rsid w:val="009A2BAA"/>
    <w:rsid w:val="009E4D55"/>
    <w:rsid w:val="009E52F6"/>
    <w:rsid w:val="00A02C4F"/>
    <w:rsid w:val="00A42417"/>
    <w:rsid w:val="00A464A0"/>
    <w:rsid w:val="00A5099B"/>
    <w:rsid w:val="00A70024"/>
    <w:rsid w:val="00A749C9"/>
    <w:rsid w:val="00A94B63"/>
    <w:rsid w:val="00A957DD"/>
    <w:rsid w:val="00A9788C"/>
    <w:rsid w:val="00AF59B9"/>
    <w:rsid w:val="00B12DCE"/>
    <w:rsid w:val="00B25F22"/>
    <w:rsid w:val="00B67E89"/>
    <w:rsid w:val="00B855D9"/>
    <w:rsid w:val="00B96DF4"/>
    <w:rsid w:val="00B97C18"/>
    <w:rsid w:val="00BA309F"/>
    <w:rsid w:val="00BE28CF"/>
    <w:rsid w:val="00BE4C54"/>
    <w:rsid w:val="00C115EF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3089E"/>
    <w:rsid w:val="00D414E0"/>
    <w:rsid w:val="00D44BB5"/>
    <w:rsid w:val="00D450E2"/>
    <w:rsid w:val="00D60C27"/>
    <w:rsid w:val="00D63416"/>
    <w:rsid w:val="00D77593"/>
    <w:rsid w:val="00D91EAE"/>
    <w:rsid w:val="00D942DA"/>
    <w:rsid w:val="00E01353"/>
    <w:rsid w:val="00E33522"/>
    <w:rsid w:val="00E41D63"/>
    <w:rsid w:val="00E52F39"/>
    <w:rsid w:val="00E72974"/>
    <w:rsid w:val="00E82B29"/>
    <w:rsid w:val="00E8426B"/>
    <w:rsid w:val="00EA1492"/>
    <w:rsid w:val="00EA697D"/>
    <w:rsid w:val="00EB20FC"/>
    <w:rsid w:val="00EE2BF2"/>
    <w:rsid w:val="00EF6B19"/>
    <w:rsid w:val="00F11A11"/>
    <w:rsid w:val="00F171C5"/>
    <w:rsid w:val="00F30A5C"/>
    <w:rsid w:val="00F33B7A"/>
    <w:rsid w:val="00F61E00"/>
    <w:rsid w:val="00FA7100"/>
    <w:rsid w:val="00FC1C34"/>
    <w:rsid w:val="00FC68E3"/>
    <w:rsid w:val="00FD4B66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  <o:rules v:ext="edit">
        <o:r id="V:Rule13" type="connector" idref="#AutoShape 2"/>
        <o:r id="V:Rule14" type="connector" idref="#_x0000_s2057"/>
        <o:r id="V:Rule15" type="connector" idref="#_x0000_s2051"/>
        <o:r id="V:Rule16" type="connector" idref="#_x0000_s2061"/>
        <o:r id="V:Rule17" type="connector" idref="#_x0000_s2060"/>
        <o:r id="V:Rule18" type="connector" idref="#_x0000_s2058"/>
        <o:r id="V:Rule19" type="connector" idref="#_x0000_s2059"/>
        <o:r id="V:Rule20" type="connector" idref="#_x0000_s2064"/>
        <o:r id="V:Rule21" type="connector" idref="#_x0000_s2065"/>
        <o:r id="V:Rule22" type="connector" idref="#_x0000_s2066"/>
        <o:r id="V:Rule23" type="connector" idref="#_x0000_s2062"/>
        <o:r id="V:Rule24" type="connector" idref="#_x0000_s2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aliases w:val="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d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e">
    <w:name w:val="Body Text Indent"/>
    <w:basedOn w:val="a"/>
    <w:link w:val="af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link w:val="af1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basedOn w:val="a0"/>
    <w:link w:val="af0"/>
    <w:uiPriority w:val="99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"/>
    <w:aliases w:val="Основной текст1,bt,Основной текст Знак1,Основной текст Знак Знак"/>
    <w:basedOn w:val="a"/>
    <w:link w:val="af3"/>
    <w:unhideWhenUsed/>
    <w:rsid w:val="00472FD4"/>
    <w:pPr>
      <w:spacing w:after="120"/>
    </w:pPr>
  </w:style>
  <w:style w:type="character" w:customStyle="1" w:styleId="af3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2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4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5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6">
    <w:name w:val="Table Grid"/>
    <w:basedOn w:val="a1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F30A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Strong"/>
    <w:basedOn w:val="a0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8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9">
    <w:name w:val="Hyperlink"/>
    <w:basedOn w:val="a0"/>
    <w:unhideWhenUsed/>
    <w:rsid w:val="00F30A5C"/>
    <w:rPr>
      <w:color w:val="0000FF"/>
      <w:u w:val="single"/>
    </w:rPr>
  </w:style>
  <w:style w:type="character" w:customStyle="1" w:styleId="afa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b">
    <w:name w:val="Основной текст + Полужирный"/>
    <w:basedOn w:val="afa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c">
    <w:name w:val="footnote text"/>
    <w:basedOn w:val="a"/>
    <w:link w:val="afd"/>
    <w:semiHidden/>
    <w:unhideWhenUsed/>
    <w:rsid w:val="007B6D75"/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3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f">
    <w:name w:val="Emphasis"/>
    <w:basedOn w:val="a0"/>
    <w:qFormat/>
    <w:rsid w:val="00EA1492"/>
    <w:rPr>
      <w:i/>
      <w:iCs/>
    </w:rPr>
  </w:style>
  <w:style w:type="paragraph" w:customStyle="1" w:styleId="aff0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"/>
    <w:link w:val="aff2"/>
    <w:qFormat/>
    <w:rsid w:val="00C759BA"/>
    <w:pPr>
      <w:jc w:val="center"/>
    </w:pPr>
    <w:rPr>
      <w:b/>
      <w:sz w:val="36"/>
      <w:szCs w:val="20"/>
    </w:rPr>
  </w:style>
  <w:style w:type="character" w:customStyle="1" w:styleId="aff2">
    <w:name w:val="Подзаголовок Знак"/>
    <w:basedOn w:val="a0"/>
    <w:link w:val="aff1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  <w:style w:type="character" w:customStyle="1" w:styleId="ad">
    <w:name w:val="Обычный (веб) Знак"/>
    <w:aliases w:val="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,Обычный (веб) Знак Знак1 Знак"/>
    <w:link w:val="ac"/>
    <w:rsid w:val="00A957D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Обычный (веб)1"/>
    <w:uiPriority w:val="99"/>
    <w:unhideWhenUsed/>
    <w:rsid w:val="00A957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957DD"/>
  </w:style>
  <w:style w:type="character" w:customStyle="1" w:styleId="ConsPlusNormal0">
    <w:name w:val="ConsPlusNormal Знак"/>
    <w:link w:val="ConsPlusNormal"/>
    <w:locked/>
    <w:rsid w:val="00A957DD"/>
    <w:rPr>
      <w:rFonts w:ascii="Calibri" w:eastAsia="Times New Roman" w:hAnsi="Calibri" w:cs="Calibri"/>
      <w:szCs w:val="20"/>
      <w:lang w:eastAsia="ru-RU"/>
    </w:rPr>
  </w:style>
  <w:style w:type="character" w:styleId="HTML">
    <w:name w:val="HTML Code"/>
    <w:basedOn w:val="a0"/>
    <w:uiPriority w:val="99"/>
    <w:semiHidden/>
    <w:unhideWhenUsed/>
    <w:rsid w:val="00A957DD"/>
    <w:rPr>
      <w:rFonts w:ascii="Courier New" w:eastAsia="Times New Roman" w:hAnsi="Courier New" w:cs="Courier New"/>
      <w:sz w:val="20"/>
      <w:szCs w:val="20"/>
    </w:rPr>
  </w:style>
  <w:style w:type="character" w:customStyle="1" w:styleId="34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A95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18"/>
    <w:rsid w:val="00B12DCE"/>
    <w:rPr>
      <w:spacing w:val="4"/>
      <w:sz w:val="21"/>
      <w:szCs w:val="21"/>
      <w:lang w:bidi="ar-SA"/>
    </w:rPr>
  </w:style>
  <w:style w:type="character" w:customStyle="1" w:styleId="35">
    <w:name w:val="Основной текст (3)_"/>
    <w:link w:val="36"/>
    <w:rsid w:val="00B12DCE"/>
    <w:rPr>
      <w:i/>
      <w:iCs/>
      <w:spacing w:val="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12DCE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0">
    <w:name w:val="Основной текст (3) + 10"/>
    <w:aliases w:val="5 pt12,Не курсив3,Интервал 0 pt12"/>
    <w:rsid w:val="00B12DCE"/>
    <w:rPr>
      <w:i/>
      <w:iCs/>
      <w:spacing w:val="4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png"/><Relationship Id="rId21" Type="http://schemas.openxmlformats.org/officeDocument/2006/relationships/hyperlink" Target="https://rosreestr.gov.ru/" TargetMode="External"/><Relationship Id="rId42" Type="http://schemas.openxmlformats.org/officeDocument/2006/relationships/hyperlink" Target="https://rosreestr.gov.ru/" TargetMode="External"/><Relationship Id="rId47" Type="http://schemas.openxmlformats.org/officeDocument/2006/relationships/hyperlink" Target="mailto:oko@r54.rosreestr.ru" TargetMode="External"/><Relationship Id="rId63" Type="http://schemas.openxmlformats.org/officeDocument/2006/relationships/hyperlink" Target="https://rosreestr.gov.ru/" TargetMode="External"/><Relationship Id="rId68" Type="http://schemas.openxmlformats.org/officeDocument/2006/relationships/hyperlink" Target="mailto:oko@r54.rosreestr.ru" TargetMode="External"/><Relationship Id="rId84" Type="http://schemas.openxmlformats.org/officeDocument/2006/relationships/hyperlink" Target="https://ok.ru/group/70000000987860" TargetMode="External"/><Relationship Id="rId89" Type="http://schemas.openxmlformats.org/officeDocument/2006/relationships/hyperlink" Target="https://vk.com/rosreestr_nsk" TargetMode="External"/><Relationship Id="rId112" Type="http://schemas.openxmlformats.org/officeDocument/2006/relationships/header" Target="header2.xml"/><Relationship Id="rId16" Type="http://schemas.openxmlformats.org/officeDocument/2006/relationships/hyperlink" Target="https://www.gosuslugi.ru/" TargetMode="External"/><Relationship Id="rId107" Type="http://schemas.openxmlformats.org/officeDocument/2006/relationships/hyperlink" Target="https://vk.com/rosreestr_nsk" TargetMode="External"/><Relationship Id="rId11" Type="http://schemas.openxmlformats.org/officeDocument/2006/relationships/hyperlink" Target="https://ok.ru/group/70000000987860" TargetMode="External"/><Relationship Id="rId24" Type="http://schemas.openxmlformats.org/officeDocument/2006/relationships/hyperlink" Target="https://dzen.ru/rosreestr_nsk" TargetMode="External"/><Relationship Id="rId32" Type="http://schemas.openxmlformats.org/officeDocument/2006/relationships/hyperlink" Target="https://t.me/rosreestr_nsk" TargetMode="External"/><Relationship Id="rId37" Type="http://schemas.openxmlformats.org/officeDocument/2006/relationships/hyperlink" Target="https://vk.com/rosreestr_nsk" TargetMode="External"/><Relationship Id="rId40" Type="http://schemas.openxmlformats.org/officeDocument/2006/relationships/hyperlink" Target="https://t.me/rosreestr_nsk" TargetMode="External"/><Relationship Id="rId45" Type="http://schemas.openxmlformats.org/officeDocument/2006/relationships/hyperlink" Target="https://dzen.ru/rosreestr_nsk" TargetMode="External"/><Relationship Id="rId53" Type="http://schemas.openxmlformats.org/officeDocument/2006/relationships/hyperlink" Target="mailto:oko@r54.rosreestr.ru" TargetMode="External"/><Relationship Id="rId58" Type="http://schemas.openxmlformats.org/officeDocument/2006/relationships/hyperlink" Target="https://t.me/rosreestr_nsk" TargetMode="External"/><Relationship Id="rId66" Type="http://schemas.openxmlformats.org/officeDocument/2006/relationships/hyperlink" Target="https://dzen.ru/rosreestr_nsk" TargetMode="External"/><Relationship Id="rId74" Type="http://schemas.openxmlformats.org/officeDocument/2006/relationships/hyperlink" Target="mailto:oko@r54.rosreestr.ru" TargetMode="External"/><Relationship Id="rId79" Type="http://schemas.openxmlformats.org/officeDocument/2006/relationships/hyperlink" Target="https://t.me/rosreestr_nsk" TargetMode="External"/><Relationship Id="rId87" Type="http://schemas.openxmlformats.org/officeDocument/2006/relationships/hyperlink" Target="mailto:oko@r54.rosreestr.ru" TargetMode="External"/><Relationship Id="rId102" Type="http://schemas.openxmlformats.org/officeDocument/2006/relationships/hyperlink" Target="https://ok.ru/group/70000000987860" TargetMode="External"/><Relationship Id="rId110" Type="http://schemas.openxmlformats.org/officeDocument/2006/relationships/hyperlink" Target="https://t.me/rosreestr_nsk" TargetMode="Externa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rosreestr.gov.ru/eservices/services/calculator-state-duty/" TargetMode="External"/><Relationship Id="rId82" Type="http://schemas.openxmlformats.org/officeDocument/2006/relationships/hyperlink" Target="https://rosreestr.gov.ru/" TargetMode="External"/><Relationship Id="rId90" Type="http://schemas.openxmlformats.org/officeDocument/2006/relationships/hyperlink" Target="https://ok.ru/group/70000000987860" TargetMode="External"/><Relationship Id="rId95" Type="http://schemas.openxmlformats.org/officeDocument/2006/relationships/hyperlink" Target="https://vk.com/rosreestr_nsk" TargetMode="External"/><Relationship Id="rId19" Type="http://schemas.openxmlformats.org/officeDocument/2006/relationships/hyperlink" Target="https://rosreestr.gov.ru/upload/Doc/informatsiya/%D0%A8%D0%B0%D0%B3%D0%B8_%D0%B4%D0%BB%D1%8F_%D0%B4%D0%BE%D0%B3%D0%B0%D0%B7%D0%B8%D1%84%D0%B8%D0%BA%D0%B0%D1%86%D0%B8%D0%B8_%D0%B6%D0%B8%D0%BB%D1%8B%D1%85_%D0%B4%D0%BE%D0%BC%D0%BE%D0%B2_%D0%B2_%D0%A1%D0%9D%D0%A2.pdf" TargetMode="External"/><Relationship Id="rId14" Type="http://schemas.openxmlformats.org/officeDocument/2006/relationships/hyperlink" Target="https://rosreestr.gov.ru/open-service/statistika-i-analitika/informatsiya-ob-snt-popadayushchikh-v-programmu-gazifikatsii/" TargetMode="External"/><Relationship Id="rId22" Type="http://schemas.openxmlformats.org/officeDocument/2006/relationships/hyperlink" Target="https://vk.com/rosreestr_nsk" TargetMode="External"/><Relationship Id="rId27" Type="http://schemas.openxmlformats.org/officeDocument/2006/relationships/hyperlink" Target="mailto:oko@r54.rosreestr.ru" TargetMode="External"/><Relationship Id="rId30" Type="http://schemas.openxmlformats.org/officeDocument/2006/relationships/hyperlink" Target="https://ok.ru/group/70000000987860" TargetMode="External"/><Relationship Id="rId35" Type="http://schemas.openxmlformats.org/officeDocument/2006/relationships/hyperlink" Target="mailto:oko@r54.rosreestr.ru" TargetMode="External"/><Relationship Id="rId43" Type="http://schemas.openxmlformats.org/officeDocument/2006/relationships/hyperlink" Target="https://vk.com/rosreestr_nsk" TargetMode="External"/><Relationship Id="rId48" Type="http://schemas.openxmlformats.org/officeDocument/2006/relationships/hyperlink" Target="https://rosreestr.gov.ru/" TargetMode="External"/><Relationship Id="rId56" Type="http://schemas.openxmlformats.org/officeDocument/2006/relationships/hyperlink" Target="https://ok.ru/group/70000000987860" TargetMode="External"/><Relationship Id="rId64" Type="http://schemas.openxmlformats.org/officeDocument/2006/relationships/hyperlink" Target="https://vk.com/rosreestr_nsk" TargetMode="External"/><Relationship Id="rId69" Type="http://schemas.openxmlformats.org/officeDocument/2006/relationships/hyperlink" Target="https://rosreestr.gov.ru/" TargetMode="External"/><Relationship Id="rId77" Type="http://schemas.openxmlformats.org/officeDocument/2006/relationships/hyperlink" Target="https://ok.ru/group/70000000987860" TargetMode="External"/><Relationship Id="rId100" Type="http://schemas.openxmlformats.org/officeDocument/2006/relationships/hyperlink" Target="https://rosreestr.gov.ru/" TargetMode="External"/><Relationship Id="rId105" Type="http://schemas.openxmlformats.org/officeDocument/2006/relationships/hyperlink" Target="mailto:oko@54upr.rosreestr.ru" TargetMode="External"/><Relationship Id="rId113" Type="http://schemas.openxmlformats.org/officeDocument/2006/relationships/fontTable" Target="fontTable.xml"/><Relationship Id="rId8" Type="http://schemas.openxmlformats.org/officeDocument/2006/relationships/hyperlink" Target="mailto:oko@r54.rosreestr.ru" TargetMode="External"/><Relationship Id="rId51" Type="http://schemas.openxmlformats.org/officeDocument/2006/relationships/hyperlink" Target="https://dzen.ru/rosreestr_nsk" TargetMode="External"/><Relationship Id="rId72" Type="http://schemas.openxmlformats.org/officeDocument/2006/relationships/hyperlink" Target="https://dzen.ru/rosreestr_nsk" TargetMode="External"/><Relationship Id="rId80" Type="http://schemas.openxmlformats.org/officeDocument/2006/relationships/hyperlink" Target="https://nspd.gov.ru/map?zoom=5&amp;coordinate_x=7804891.637510094&amp;coordinate_y=8181287.398947453&amp;theme_id=1&amp;is_copy_url=true" TargetMode="External"/><Relationship Id="rId85" Type="http://schemas.openxmlformats.org/officeDocument/2006/relationships/hyperlink" Target="https://dzen.ru/rosreestr_nsk" TargetMode="External"/><Relationship Id="rId93" Type="http://schemas.openxmlformats.org/officeDocument/2006/relationships/hyperlink" Target="mailto:oko@r54.rosreestr.ru" TargetMode="External"/><Relationship Id="rId98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https://www.mfc-nso.ru/" TargetMode="External"/><Relationship Id="rId25" Type="http://schemas.openxmlformats.org/officeDocument/2006/relationships/hyperlink" Target="https://t.me/rosreestr_nsk" TargetMode="External"/><Relationship Id="rId33" Type="http://schemas.openxmlformats.org/officeDocument/2006/relationships/hyperlink" Target="rosreest.gov.ru" TargetMode="External"/><Relationship Id="rId38" Type="http://schemas.openxmlformats.org/officeDocument/2006/relationships/hyperlink" Target="https://ok.ru/group/70000000987860" TargetMode="External"/><Relationship Id="rId46" Type="http://schemas.openxmlformats.org/officeDocument/2006/relationships/hyperlink" Target="https://t.me/rosreestr_nsk" TargetMode="External"/><Relationship Id="rId59" Type="http://schemas.openxmlformats.org/officeDocument/2006/relationships/hyperlink" Target="https://rosreestr.gov.ru/feedback/poryadok-rassmotreniya/" TargetMode="External"/><Relationship Id="rId67" Type="http://schemas.openxmlformats.org/officeDocument/2006/relationships/hyperlink" Target="https://t.me/rosreestr_nsk" TargetMode="External"/><Relationship Id="rId103" Type="http://schemas.openxmlformats.org/officeDocument/2006/relationships/hyperlink" Target="https://dzen.ru/rosreestr_nsk" TargetMode="External"/><Relationship Id="rId108" Type="http://schemas.openxmlformats.org/officeDocument/2006/relationships/hyperlink" Target="https://ok.ru/group/70000000987860" TargetMode="External"/><Relationship Id="rId20" Type="http://schemas.openxmlformats.org/officeDocument/2006/relationships/hyperlink" Target="mailto:oko@r54.rosreestr.ru" TargetMode="External"/><Relationship Id="rId41" Type="http://schemas.openxmlformats.org/officeDocument/2006/relationships/hyperlink" Target="mailto:oko@r54.rosreestr.ru" TargetMode="External"/><Relationship Id="rId54" Type="http://schemas.openxmlformats.org/officeDocument/2006/relationships/hyperlink" Target="https://rosreestr.gov.ru/" TargetMode="External"/><Relationship Id="rId62" Type="http://schemas.openxmlformats.org/officeDocument/2006/relationships/hyperlink" Target="mailto:oko@r54.rosreestr.ru" TargetMode="External"/><Relationship Id="rId70" Type="http://schemas.openxmlformats.org/officeDocument/2006/relationships/hyperlink" Target="https://vk.com/rosreestr_nsk" TargetMode="External"/><Relationship Id="rId75" Type="http://schemas.openxmlformats.org/officeDocument/2006/relationships/hyperlink" Target="https://rosreestr.gov.ru/" TargetMode="External"/><Relationship Id="rId83" Type="http://schemas.openxmlformats.org/officeDocument/2006/relationships/hyperlink" Target="https://vk.com/rosreestr_nsk" TargetMode="External"/><Relationship Id="rId88" Type="http://schemas.openxmlformats.org/officeDocument/2006/relationships/hyperlink" Target="https://rosreestr.gov.ru/" TargetMode="External"/><Relationship Id="rId91" Type="http://schemas.openxmlformats.org/officeDocument/2006/relationships/hyperlink" Target="https://dzen.ru/rosreestr_nsk" TargetMode="External"/><Relationship Id="rId96" Type="http://schemas.openxmlformats.org/officeDocument/2006/relationships/hyperlink" Target="https://ok.ru/group/70000000987860" TargetMode="External"/><Relationship Id="rId1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jkh.nso.ru/page/6952" TargetMode="External"/><Relationship Id="rId23" Type="http://schemas.openxmlformats.org/officeDocument/2006/relationships/hyperlink" Target="https://ok.ru/group/70000000987860" TargetMode="External"/><Relationship Id="rId28" Type="http://schemas.openxmlformats.org/officeDocument/2006/relationships/hyperlink" Target="https://rosreestr.gov.ru/" TargetMode="External"/><Relationship Id="rId36" Type="http://schemas.openxmlformats.org/officeDocument/2006/relationships/hyperlink" Target="https://rosreestr.gov.ru/" TargetMode="External"/><Relationship Id="rId49" Type="http://schemas.openxmlformats.org/officeDocument/2006/relationships/hyperlink" Target="https://vk.com/rosreestr_nsk" TargetMode="External"/><Relationship Id="rId57" Type="http://schemas.openxmlformats.org/officeDocument/2006/relationships/hyperlink" Target="https://dzen.ru/rosreestr_nsk" TargetMode="External"/><Relationship Id="rId106" Type="http://schemas.openxmlformats.org/officeDocument/2006/relationships/hyperlink" Target="https://rosreestr.gov.ru/" TargetMode="External"/><Relationship Id="rId114" Type="http://schemas.openxmlformats.org/officeDocument/2006/relationships/glossaryDocument" Target="glossary/document.xml"/><Relationship Id="rId10" Type="http://schemas.openxmlformats.org/officeDocument/2006/relationships/hyperlink" Target="https://vk.com/rosreestr_nsk" TargetMode="External"/><Relationship Id="rId31" Type="http://schemas.openxmlformats.org/officeDocument/2006/relationships/hyperlink" Target="https://dzen.ru/rosreestr_nsk" TargetMode="External"/><Relationship Id="rId44" Type="http://schemas.openxmlformats.org/officeDocument/2006/relationships/hyperlink" Target="https://ok.ru/group/70000000987860" TargetMode="External"/><Relationship Id="rId52" Type="http://schemas.openxmlformats.org/officeDocument/2006/relationships/hyperlink" Target="https://t.me/rosreestr_nsk" TargetMode="External"/><Relationship Id="rId60" Type="http://schemas.openxmlformats.org/officeDocument/2006/relationships/hyperlink" Target="https://rosreestr.gov.ru/" TargetMode="External"/><Relationship Id="rId65" Type="http://schemas.openxmlformats.org/officeDocument/2006/relationships/hyperlink" Target="https://ok.ru/group/70000000987860" TargetMode="External"/><Relationship Id="rId73" Type="http://schemas.openxmlformats.org/officeDocument/2006/relationships/hyperlink" Target="https://t.me/rosreestr_nsk" TargetMode="External"/><Relationship Id="rId78" Type="http://schemas.openxmlformats.org/officeDocument/2006/relationships/hyperlink" Target="https://dzen.ru/rosreestr_nsk" TargetMode="External"/><Relationship Id="rId81" Type="http://schemas.openxmlformats.org/officeDocument/2006/relationships/hyperlink" Target="mailto:oko@r54.rosreestr.ru" TargetMode="External"/><Relationship Id="rId86" Type="http://schemas.openxmlformats.org/officeDocument/2006/relationships/hyperlink" Target="https://t.me/rosreestr_nsk" TargetMode="External"/><Relationship Id="rId94" Type="http://schemas.openxmlformats.org/officeDocument/2006/relationships/hyperlink" Target="https://rosreestr.gov.ru/" TargetMode="External"/><Relationship Id="rId99" Type="http://schemas.openxmlformats.org/officeDocument/2006/relationships/hyperlink" Target="mailto:oko@r54.rosreestr.ru" TargetMode="External"/><Relationship Id="rId101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https://kadastr.ru/services/vyezdnoe-obsluzhivanie/" TargetMode="External"/><Relationship Id="rId39" Type="http://schemas.openxmlformats.org/officeDocument/2006/relationships/hyperlink" Target="https://dzen.ru/rosreestr_nsk" TargetMode="External"/><Relationship Id="rId109" Type="http://schemas.openxmlformats.org/officeDocument/2006/relationships/hyperlink" Target="https://dzen.ru/rosreestr_nsk" TargetMode="External"/><Relationship Id="rId34" Type="http://schemas.openxmlformats.org/officeDocument/2006/relationships/hyperlink" Target="gosuslugi.ru" TargetMode="External"/><Relationship Id="rId50" Type="http://schemas.openxmlformats.org/officeDocument/2006/relationships/hyperlink" Target="https://ok.ru/group/70000000987860" TargetMode="External"/><Relationship Id="rId55" Type="http://schemas.openxmlformats.org/officeDocument/2006/relationships/hyperlink" Target="https://vk.com/rosreestr_nsk" TargetMode="External"/><Relationship Id="rId76" Type="http://schemas.openxmlformats.org/officeDocument/2006/relationships/hyperlink" Target="https://vk.com/rosreestr_nsk" TargetMode="External"/><Relationship Id="rId97" Type="http://schemas.openxmlformats.org/officeDocument/2006/relationships/hyperlink" Target="https://dzen.ru/rosreestr_nsk" TargetMode="External"/><Relationship Id="rId104" Type="http://schemas.openxmlformats.org/officeDocument/2006/relationships/hyperlink" Target="https://t.me/rosreestr_nsk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ok.ru/group/70000000987860" TargetMode="External"/><Relationship Id="rId92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rosreestr_n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mo">
    <w:altName w:val="Arial"/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040E21"/>
    <w:rsid w:val="001B7CE5"/>
    <w:rsid w:val="001C4180"/>
    <w:rsid w:val="00240D1A"/>
    <w:rsid w:val="00246A18"/>
    <w:rsid w:val="00253C4E"/>
    <w:rsid w:val="003022F4"/>
    <w:rsid w:val="0030259B"/>
    <w:rsid w:val="003258BA"/>
    <w:rsid w:val="00357930"/>
    <w:rsid w:val="003937B1"/>
    <w:rsid w:val="004020FD"/>
    <w:rsid w:val="00404A36"/>
    <w:rsid w:val="00414D7E"/>
    <w:rsid w:val="00466583"/>
    <w:rsid w:val="00576EF7"/>
    <w:rsid w:val="00687204"/>
    <w:rsid w:val="00695DE6"/>
    <w:rsid w:val="007351EB"/>
    <w:rsid w:val="00760917"/>
    <w:rsid w:val="007B7773"/>
    <w:rsid w:val="00800F31"/>
    <w:rsid w:val="00965E0D"/>
    <w:rsid w:val="009E129F"/>
    <w:rsid w:val="00A44055"/>
    <w:rsid w:val="00A54449"/>
    <w:rsid w:val="00A615D2"/>
    <w:rsid w:val="00AD1B6B"/>
    <w:rsid w:val="00B23EB8"/>
    <w:rsid w:val="00C3452A"/>
    <w:rsid w:val="00C81EC0"/>
    <w:rsid w:val="00CC2D7E"/>
    <w:rsid w:val="00CF66F0"/>
    <w:rsid w:val="00D329BB"/>
    <w:rsid w:val="00DE4E11"/>
    <w:rsid w:val="00DF30FC"/>
    <w:rsid w:val="00E2199B"/>
    <w:rsid w:val="00E440E2"/>
    <w:rsid w:val="00E8730B"/>
    <w:rsid w:val="00F36FBD"/>
    <w:rsid w:val="00F51D96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40</Pages>
  <Words>13233</Words>
  <Characters>75434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№13(94) от 24.10.2018 года</vt:lpstr>
    </vt:vector>
  </TitlesOfParts>
  <Company>DG Win&amp;Soft</Company>
  <LinksUpToDate>false</LinksUpToDate>
  <CharactersWithSpaces>88491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№2(190) от 28.02.2025 года</dc:title>
  <dc:creator>admin</dc:creator>
  <cp:lastModifiedBy>фвьшт</cp:lastModifiedBy>
  <cp:revision>71</cp:revision>
  <cp:lastPrinted>2018-07-27T05:01:00Z</cp:lastPrinted>
  <dcterms:created xsi:type="dcterms:W3CDTF">2017-01-31T04:27:00Z</dcterms:created>
  <dcterms:modified xsi:type="dcterms:W3CDTF">2025-02-28T04:18:00Z</dcterms:modified>
</cp:coreProperties>
</file>